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57CC4" w14:textId="77777777" w:rsidR="001A1B2A" w:rsidRDefault="001A1B2A" w:rsidP="001A1B2A">
      <w:pPr>
        <w:pStyle w:val="Heading1"/>
        <w:rPr>
          <w:lang w:eastAsia="en-AU"/>
        </w:rPr>
      </w:pPr>
      <w:r>
        <w:rPr>
          <w:lang w:eastAsia="en-AU"/>
        </w:rPr>
        <w:t>Guidance</w:t>
      </w:r>
    </w:p>
    <w:p w14:paraId="37A5B6CD" w14:textId="7963417E" w:rsidR="001A1B2A" w:rsidRDefault="001A1B2A" w:rsidP="001A1B2A">
      <w:pPr>
        <w:pStyle w:val="Heading2"/>
        <w:rPr>
          <w:lang w:eastAsia="en-AU"/>
        </w:rPr>
      </w:pPr>
      <w:r>
        <w:rPr>
          <w:lang w:eastAsia="en-AU"/>
        </w:rPr>
        <w:t>What is a hot debrief?</w:t>
      </w:r>
    </w:p>
    <w:p w14:paraId="6C3387ED" w14:textId="41D69BBC" w:rsidR="001A1B2A" w:rsidRPr="001A1B2A" w:rsidRDefault="001A1B2A" w:rsidP="004E2B79">
      <w:pPr>
        <w:rPr>
          <w:lang w:eastAsia="en-AU"/>
        </w:rPr>
      </w:pPr>
      <w:r w:rsidRPr="005D35F2">
        <w:t xml:space="preserve">A </w:t>
      </w:r>
      <w:r w:rsidRPr="00D622DC">
        <w:t>5</w:t>
      </w:r>
      <w:r>
        <w:t xml:space="preserve"> </w:t>
      </w:r>
      <w:r w:rsidRPr="006C72AA">
        <w:t>to 15</w:t>
      </w:r>
      <w:r w:rsidR="00A80067">
        <w:t xml:space="preserve"> </w:t>
      </w:r>
      <w:r w:rsidRPr="006C72AA">
        <w:t>minute team-focused reflection</w:t>
      </w:r>
      <w:r w:rsidRPr="005D35F2">
        <w:t xml:space="preserve"> held at the end of a shift or critical event.</w:t>
      </w:r>
    </w:p>
    <w:p w14:paraId="7F4B4CF9" w14:textId="1F76252C" w:rsidR="001A1B2A" w:rsidRDefault="001A1B2A" w:rsidP="001A1B2A">
      <w:pPr>
        <w:pStyle w:val="Heading2"/>
        <w:rPr>
          <w:lang w:eastAsia="en-AU"/>
        </w:rPr>
      </w:pPr>
      <w:r>
        <w:rPr>
          <w:lang w:eastAsia="en-AU"/>
        </w:rPr>
        <w:t>Who comes?</w:t>
      </w:r>
    </w:p>
    <w:p w14:paraId="5C46EE97" w14:textId="60736416" w:rsidR="001A1B2A" w:rsidRPr="001A1B2A" w:rsidRDefault="001A1B2A" w:rsidP="001A1B2A">
      <w:pPr>
        <w:rPr>
          <w:lang w:eastAsia="en-AU"/>
        </w:rPr>
      </w:pPr>
      <w:r w:rsidRPr="005D35F2">
        <w:t xml:space="preserve">Only people who were directly involved should attend. </w:t>
      </w:r>
      <w:r>
        <w:t>Hot d</w:t>
      </w:r>
      <w:r w:rsidRPr="006C72AA">
        <w:t>ebriefs are voluntary</w:t>
      </w:r>
      <w:r w:rsidRPr="005D35F2">
        <w:t xml:space="preserve">. </w:t>
      </w:r>
      <w:r>
        <w:t xml:space="preserve">A </w:t>
      </w:r>
      <w:r w:rsidRPr="005D35F2">
        <w:t>debrief may still proceed if someone chooses not to participate.</w:t>
      </w:r>
    </w:p>
    <w:p w14:paraId="40B09BA8" w14:textId="4BBF301F" w:rsidR="001A1B2A" w:rsidRDefault="001A1B2A" w:rsidP="001A1B2A">
      <w:pPr>
        <w:pStyle w:val="Heading2"/>
        <w:rPr>
          <w:lang w:eastAsia="en-AU"/>
        </w:rPr>
      </w:pPr>
      <w:r>
        <w:rPr>
          <w:lang w:eastAsia="en-AU"/>
        </w:rPr>
        <w:t>Who leads?</w:t>
      </w:r>
    </w:p>
    <w:p w14:paraId="701DA86A" w14:textId="5E6EBBB5" w:rsidR="001A1B2A" w:rsidRPr="001A1B2A" w:rsidRDefault="001A1B2A" w:rsidP="001A1B2A">
      <w:pPr>
        <w:rPr>
          <w:lang w:eastAsia="en-AU"/>
        </w:rPr>
      </w:pPr>
      <w:r w:rsidRPr="005D35F2">
        <w:t xml:space="preserve">The hot debrief will normally be </w:t>
      </w:r>
      <w:r w:rsidRPr="00D622DC">
        <w:t xml:space="preserve">facilitated by the </w:t>
      </w:r>
      <w:r>
        <w:t>s</w:t>
      </w:r>
      <w:r w:rsidRPr="006C72AA">
        <w:t xml:space="preserve">helter </w:t>
      </w:r>
      <w:r>
        <w:t>m</w:t>
      </w:r>
      <w:r w:rsidRPr="006C72AA">
        <w:t xml:space="preserve">anager or </w:t>
      </w:r>
      <w:r>
        <w:t>d</w:t>
      </w:r>
      <w:r w:rsidRPr="006C72AA">
        <w:t xml:space="preserve">eputy </w:t>
      </w:r>
      <w:r>
        <w:t>s</w:t>
      </w:r>
      <w:r w:rsidRPr="006C72AA">
        <w:t xml:space="preserve">helter </w:t>
      </w:r>
      <w:r>
        <w:t>m</w:t>
      </w:r>
      <w:r w:rsidRPr="006C72AA">
        <w:t>anager</w:t>
      </w:r>
      <w:r w:rsidR="00A80067">
        <w:t>. A</w:t>
      </w:r>
      <w:r w:rsidRPr="005D35F2">
        <w:t xml:space="preserve"> supportive</w:t>
      </w:r>
      <w:r>
        <w:t xml:space="preserve"> and </w:t>
      </w:r>
      <w:r w:rsidRPr="005D35F2">
        <w:t>non-judgemental atmosphere</w:t>
      </w:r>
      <w:r w:rsidR="00A80067">
        <w:t>.</w:t>
      </w:r>
    </w:p>
    <w:p w14:paraId="31AD490D" w14:textId="1971D23D" w:rsidR="001A1B2A" w:rsidRDefault="001A1B2A" w:rsidP="001A1B2A">
      <w:pPr>
        <w:pStyle w:val="Heading2"/>
        <w:rPr>
          <w:lang w:eastAsia="en-AU"/>
        </w:rPr>
      </w:pPr>
      <w:r>
        <w:rPr>
          <w:lang w:eastAsia="en-AU"/>
        </w:rPr>
        <w:t>When should it take place?</w:t>
      </w:r>
    </w:p>
    <w:p w14:paraId="43E57E9F" w14:textId="57F1DBF5" w:rsidR="001A1B2A" w:rsidRPr="001A1B2A" w:rsidRDefault="001A1B2A" w:rsidP="001A1B2A">
      <w:pPr>
        <w:rPr>
          <w:lang w:eastAsia="en-AU"/>
        </w:rPr>
      </w:pPr>
      <w:r w:rsidRPr="005D35F2">
        <w:t xml:space="preserve">At the </w:t>
      </w:r>
      <w:r w:rsidRPr="00D622DC">
        <w:t>end of</w:t>
      </w:r>
      <w:r>
        <w:t xml:space="preserve"> a </w:t>
      </w:r>
      <w:r w:rsidRPr="006C72AA">
        <w:t>shift and any other time</w:t>
      </w:r>
      <w:r>
        <w:t xml:space="preserve"> it’s </w:t>
      </w:r>
      <w:r w:rsidRPr="005A6010">
        <w:t>identif</w:t>
      </w:r>
      <w:r>
        <w:t>ied</w:t>
      </w:r>
      <w:r w:rsidRPr="006C72AA">
        <w:t xml:space="preserve"> that the team </w:t>
      </w:r>
      <w:r>
        <w:t xml:space="preserve">could benefit from a </w:t>
      </w:r>
      <w:r w:rsidRPr="006C72AA">
        <w:t>meeting</w:t>
      </w:r>
      <w:r>
        <w:t xml:space="preserve"> to</w:t>
      </w:r>
      <w:r w:rsidRPr="005D35F2">
        <w:t xml:space="preserve"> reflect or learn from an event.</w:t>
      </w:r>
    </w:p>
    <w:p w14:paraId="41F98B0D" w14:textId="3DD8C2BB" w:rsidR="001A1B2A" w:rsidRDefault="001A1B2A" w:rsidP="001A1B2A">
      <w:pPr>
        <w:pStyle w:val="Heading2"/>
        <w:rPr>
          <w:lang w:eastAsia="en-AU"/>
        </w:rPr>
      </w:pPr>
      <w:r>
        <w:rPr>
          <w:lang w:eastAsia="en-AU"/>
        </w:rPr>
        <w:t>Where should it take place?</w:t>
      </w:r>
    </w:p>
    <w:p w14:paraId="0438CEB9" w14:textId="40460383" w:rsidR="001A1B2A" w:rsidRPr="001A1B2A" w:rsidRDefault="001A1B2A" w:rsidP="004E2B79">
      <w:pPr>
        <w:spacing w:before="100" w:beforeAutospacing="1" w:after="100" w:afterAutospacing="1"/>
      </w:pPr>
      <w:r w:rsidRPr="00D622DC">
        <w:t>On-site in a quiet</w:t>
      </w:r>
      <w:r>
        <w:t xml:space="preserve"> and </w:t>
      </w:r>
      <w:r w:rsidRPr="006C72AA">
        <w:t>private location</w:t>
      </w:r>
      <w:r w:rsidRPr="005D35F2">
        <w:t>. If this is not possible, an alternative confidential and comfortable space should be found.</w:t>
      </w:r>
    </w:p>
    <w:p w14:paraId="49C3D84E" w14:textId="34EB193A" w:rsidR="001A1B2A" w:rsidRDefault="001A1B2A" w:rsidP="001A1B2A">
      <w:pPr>
        <w:pStyle w:val="Heading2"/>
        <w:rPr>
          <w:lang w:eastAsia="en-AU"/>
        </w:rPr>
      </w:pPr>
      <w:r>
        <w:rPr>
          <w:lang w:eastAsia="en-AU"/>
        </w:rPr>
        <w:t>Why does it take place?</w:t>
      </w:r>
    </w:p>
    <w:p w14:paraId="64FC2003" w14:textId="00FC51BC" w:rsidR="001A1B2A" w:rsidRPr="00871EA6" w:rsidRDefault="001A1B2A">
      <w:pPr>
        <w:rPr>
          <w:lang w:eastAsia="en-AU"/>
        </w:rPr>
      </w:pPr>
      <w:r w:rsidRPr="005D35F2">
        <w:t xml:space="preserve">It helps </w:t>
      </w:r>
      <w:r w:rsidRPr="00D622DC">
        <w:t>address psychosocial needs while capturing immediate feedback</w:t>
      </w:r>
      <w:r w:rsidRPr="005D35F2">
        <w:t xml:space="preserve"> for operational improvements.</w:t>
      </w:r>
    </w:p>
    <w:p w14:paraId="04576338" w14:textId="45D69D6D" w:rsidR="00C9293F" w:rsidRDefault="002457E6" w:rsidP="004E2B79">
      <w:pPr>
        <w:pStyle w:val="Heading1"/>
        <w:rPr>
          <w:lang w:eastAsia="en-AU"/>
        </w:rPr>
      </w:pPr>
      <w:r>
        <w:rPr>
          <w:lang w:eastAsia="en-AU"/>
        </w:rPr>
        <w:t xml:space="preserve">Hot debrief </w:t>
      </w:r>
      <w:r w:rsidR="00D72098">
        <w:rPr>
          <w:lang w:eastAsia="en-AU"/>
        </w:rPr>
        <w:t>– facilitator guidance</w:t>
      </w:r>
    </w:p>
    <w:p w14:paraId="5DB2A1D3" w14:textId="7E9DD267" w:rsidR="002457E6" w:rsidRDefault="002457E6" w:rsidP="004E2B79">
      <w:pPr>
        <w:pStyle w:val="Heading2"/>
        <w:rPr>
          <w:lang w:eastAsia="en-AU"/>
        </w:rPr>
      </w:pPr>
      <w:r>
        <w:rPr>
          <w:lang w:eastAsia="en-AU"/>
        </w:rPr>
        <w:t xml:space="preserve">Step 1 – Introduction and intention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895"/>
      </w:tblGrid>
      <w:tr w:rsidR="002457E6" w14:paraId="13C19A41" w14:textId="77777777" w:rsidTr="004E2B79">
        <w:tc>
          <w:tcPr>
            <w:tcW w:w="1413" w:type="dxa"/>
            <w:shd w:val="clear" w:color="auto" w:fill="1F1F5F" w:themeFill="text1"/>
            <w:vAlign w:val="center"/>
          </w:tcPr>
          <w:p w14:paraId="22900F9F" w14:textId="5734F5FA" w:rsidR="002457E6" w:rsidRPr="004E2B79" w:rsidRDefault="002457E6" w:rsidP="004E2B79">
            <w:pPr>
              <w:spacing w:line="276" w:lineRule="auto"/>
              <w:jc w:val="center"/>
              <w:rPr>
                <w:b/>
                <w:bCs/>
                <w:lang w:eastAsia="en-AU"/>
              </w:rPr>
            </w:pPr>
            <w:r w:rsidRPr="004E2B79">
              <w:rPr>
                <w:b/>
                <w:bCs/>
                <w:lang w:eastAsia="en-AU"/>
              </w:rPr>
              <w:t>Facilitator Guidance</w:t>
            </w:r>
          </w:p>
        </w:tc>
        <w:tc>
          <w:tcPr>
            <w:tcW w:w="8895" w:type="dxa"/>
          </w:tcPr>
          <w:p w14:paraId="6650C548" w14:textId="77777777" w:rsidR="00871EA6" w:rsidRDefault="002457E6" w:rsidP="00871EA6">
            <w:pPr>
              <w:spacing w:before="100" w:beforeAutospacing="1" w:after="100" w:afterAutospacing="1" w:line="276" w:lineRule="auto"/>
            </w:pPr>
            <w:r>
              <w:t>Hot d</w:t>
            </w:r>
            <w:r w:rsidRPr="00806664">
              <w:t xml:space="preserve">ebriefing is voluntary, so </w:t>
            </w:r>
            <w:r>
              <w:t xml:space="preserve">it must be </w:t>
            </w:r>
            <w:r w:rsidRPr="00806664">
              <w:t>ensure</w:t>
            </w:r>
            <w:r>
              <w:t>d</w:t>
            </w:r>
            <w:r w:rsidRPr="00806664">
              <w:t xml:space="preserve"> </w:t>
            </w:r>
            <w:r>
              <w:t xml:space="preserve">that </w:t>
            </w:r>
            <w:r w:rsidRPr="00806664">
              <w:t>team members are willing to participate.</w:t>
            </w:r>
            <w:r>
              <w:t xml:space="preserve"> </w:t>
            </w:r>
          </w:p>
          <w:p w14:paraId="1E60BE9D" w14:textId="20A147EB" w:rsidR="002457E6" w:rsidRPr="00806664" w:rsidRDefault="002457E6" w:rsidP="00871EA6">
            <w:pPr>
              <w:pStyle w:val="ListParagraph"/>
              <w:numPr>
                <w:ilvl w:val="0"/>
                <w:numId w:val="48"/>
              </w:numPr>
              <w:spacing w:before="100" w:beforeAutospacing="1" w:after="100" w:afterAutospacing="1" w:line="276" w:lineRule="auto"/>
            </w:pPr>
            <w:r>
              <w:t xml:space="preserve">Set </w:t>
            </w:r>
            <w:r w:rsidRPr="00806664">
              <w:t>ground rules around confidentiality and</w:t>
            </w:r>
            <w:r>
              <w:t xml:space="preserve"> </w:t>
            </w:r>
            <w:r w:rsidRPr="00806664">
              <w:t>us</w:t>
            </w:r>
            <w:r>
              <w:t xml:space="preserve">e </w:t>
            </w:r>
            <w:r w:rsidRPr="00806664">
              <w:t xml:space="preserve">supportive and non-judgmental language. </w:t>
            </w:r>
            <w:r>
              <w:t>Noting, w</w:t>
            </w:r>
            <w:r w:rsidRPr="00806664">
              <w:t>hile participants may have shared the same experience, their perceptions and emotions may differ.</w:t>
            </w:r>
          </w:p>
          <w:p w14:paraId="2687214D" w14:textId="02FBCF86" w:rsidR="002457E6" w:rsidRDefault="00871EA6" w:rsidP="00871EA6">
            <w:pPr>
              <w:pStyle w:val="ListParagraph"/>
              <w:numPr>
                <w:ilvl w:val="0"/>
                <w:numId w:val="48"/>
              </w:numPr>
              <w:spacing w:before="100" w:beforeAutospacing="1" w:after="0" w:line="276" w:lineRule="auto"/>
            </w:pPr>
            <w:r>
              <w:t>C</w:t>
            </w:r>
            <w:r w:rsidR="002457E6" w:rsidRPr="00806664">
              <w:t>learly state the</w:t>
            </w:r>
            <w:r w:rsidR="002457E6">
              <w:t xml:space="preserve"> </w:t>
            </w:r>
            <w:r w:rsidR="002457E6" w:rsidRPr="00806664">
              <w:t>intention of the hot debrief</w:t>
            </w:r>
            <w:r w:rsidR="002457E6">
              <w:t>.</w:t>
            </w:r>
          </w:p>
          <w:p w14:paraId="0BB4021C" w14:textId="01A1F7BB" w:rsidR="002457E6" w:rsidRDefault="002457E6" w:rsidP="00871EA6">
            <w:pPr>
              <w:pStyle w:val="ListParagraph"/>
              <w:numPr>
                <w:ilvl w:val="0"/>
                <w:numId w:val="48"/>
              </w:numPr>
              <w:spacing w:before="100" w:beforeAutospacing="1" w:after="100" w:afterAutospacing="1" w:line="276" w:lineRule="auto"/>
            </w:pPr>
            <w:r>
              <w:lastRenderedPageBreak/>
              <w:t xml:space="preserve">Begin the debrief </w:t>
            </w:r>
            <w:r w:rsidRPr="00806664">
              <w:t>by having everyone introduce themselves.</w:t>
            </w:r>
          </w:p>
        </w:tc>
      </w:tr>
      <w:tr w:rsidR="002457E6" w14:paraId="6E0A7B3E" w14:textId="77777777" w:rsidTr="004E2B79">
        <w:tc>
          <w:tcPr>
            <w:tcW w:w="1413" w:type="dxa"/>
            <w:shd w:val="clear" w:color="auto" w:fill="1F1F5F" w:themeFill="text1"/>
            <w:vAlign w:val="center"/>
          </w:tcPr>
          <w:p w14:paraId="05477E4B" w14:textId="0293498B" w:rsidR="002457E6" w:rsidRPr="004E2B79" w:rsidRDefault="002457E6" w:rsidP="004E2B79">
            <w:pPr>
              <w:spacing w:line="276" w:lineRule="auto"/>
              <w:jc w:val="center"/>
              <w:rPr>
                <w:b/>
                <w:bCs/>
                <w:lang w:eastAsia="en-AU"/>
              </w:rPr>
            </w:pPr>
            <w:r w:rsidRPr="004E2B79">
              <w:rPr>
                <w:b/>
                <w:bCs/>
                <w:lang w:eastAsia="en-AU"/>
              </w:rPr>
              <w:lastRenderedPageBreak/>
              <w:t>Example</w:t>
            </w:r>
          </w:p>
        </w:tc>
        <w:tc>
          <w:tcPr>
            <w:tcW w:w="8895" w:type="dxa"/>
            <w:shd w:val="clear" w:color="auto" w:fill="F2F2F2" w:themeFill="background1" w:themeFillShade="F2"/>
          </w:tcPr>
          <w:p w14:paraId="22C4AC16" w14:textId="2F5A7F5B" w:rsidR="002457E6" w:rsidRDefault="002457E6" w:rsidP="004E2B79">
            <w:pPr>
              <w:spacing w:line="276" w:lineRule="auto"/>
              <w:rPr>
                <w:lang w:eastAsia="en-AU"/>
              </w:rPr>
            </w:pPr>
            <w:r>
              <w:t>Le</w:t>
            </w:r>
            <w:r w:rsidRPr="00D622DC">
              <w:t xml:space="preserve">t’s take </w:t>
            </w:r>
            <w:r>
              <w:t>5</w:t>
            </w:r>
            <w:r w:rsidRPr="006C72AA">
              <w:t xml:space="preserve"> to 1</w:t>
            </w:r>
            <w:r>
              <w:t>5</w:t>
            </w:r>
            <w:r w:rsidRPr="006C72AA">
              <w:t xml:space="preserve"> minutes to reflect on the event</w:t>
            </w:r>
            <w:r>
              <w:t xml:space="preserve"> or </w:t>
            </w:r>
            <w:r w:rsidRPr="006C72AA">
              <w:t>shift we just completed, with the aim of</w:t>
            </w:r>
            <w:r>
              <w:t xml:space="preserve"> </w:t>
            </w:r>
            <w:r w:rsidRPr="006C72AA">
              <w:t>identifying key learnings or discussing what went well and what could be improved.</w:t>
            </w:r>
          </w:p>
        </w:tc>
      </w:tr>
    </w:tbl>
    <w:p w14:paraId="1074BBC0" w14:textId="4FBE5283" w:rsidR="002457E6" w:rsidRDefault="002457E6" w:rsidP="004E2B79">
      <w:pPr>
        <w:pStyle w:val="Heading2"/>
        <w:spacing w:line="276" w:lineRule="auto"/>
        <w:rPr>
          <w:lang w:eastAsia="en-AU"/>
        </w:rPr>
      </w:pPr>
      <w:r>
        <w:rPr>
          <w:lang w:eastAsia="en-AU"/>
        </w:rPr>
        <w:t>Step 2 – Reactions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8895"/>
      </w:tblGrid>
      <w:tr w:rsidR="002457E6" w14:paraId="74B57EE5" w14:textId="77777777" w:rsidTr="00871EA6">
        <w:trPr>
          <w:trHeight w:val="619"/>
          <w:jc w:val="center"/>
        </w:trPr>
        <w:tc>
          <w:tcPr>
            <w:tcW w:w="1413" w:type="dxa"/>
            <w:shd w:val="clear" w:color="auto" w:fill="1F1F5F" w:themeFill="text1"/>
            <w:vAlign w:val="center"/>
          </w:tcPr>
          <w:p w14:paraId="69535D0F" w14:textId="522787FF" w:rsidR="002457E6" w:rsidRPr="004E2B79" w:rsidRDefault="002457E6" w:rsidP="004E2B79">
            <w:pPr>
              <w:spacing w:line="276" w:lineRule="auto"/>
              <w:jc w:val="center"/>
              <w:rPr>
                <w:b/>
                <w:bCs/>
                <w:lang w:eastAsia="en-AU"/>
              </w:rPr>
            </w:pPr>
            <w:r w:rsidRPr="004E2B79">
              <w:rPr>
                <w:b/>
                <w:bCs/>
                <w:lang w:eastAsia="en-AU"/>
              </w:rPr>
              <w:t>Facilitator Guidance</w:t>
            </w:r>
          </w:p>
        </w:tc>
        <w:tc>
          <w:tcPr>
            <w:tcW w:w="8895" w:type="dxa"/>
            <w:vAlign w:val="center"/>
          </w:tcPr>
          <w:p w14:paraId="0E0519A5" w14:textId="3CA9CAF2" w:rsidR="002457E6" w:rsidRDefault="002457E6" w:rsidP="004E2B79">
            <w:pPr>
              <w:spacing w:line="276" w:lineRule="auto"/>
            </w:pPr>
            <w:r>
              <w:t>A</w:t>
            </w:r>
            <w:r w:rsidRPr="001830E0">
              <w:t>sk open-ended questions</w:t>
            </w:r>
            <w:r>
              <w:t xml:space="preserve"> to gauge participants emotions and current state. </w:t>
            </w:r>
          </w:p>
        </w:tc>
      </w:tr>
      <w:tr w:rsidR="001A1B2A" w14:paraId="52CD861B" w14:textId="77777777" w:rsidTr="00871EA6">
        <w:trPr>
          <w:jc w:val="center"/>
        </w:trPr>
        <w:tc>
          <w:tcPr>
            <w:tcW w:w="1413" w:type="dxa"/>
            <w:shd w:val="clear" w:color="auto" w:fill="1F1F5F" w:themeFill="text1"/>
            <w:vAlign w:val="center"/>
          </w:tcPr>
          <w:p w14:paraId="71D1FA9E" w14:textId="7919F5FE" w:rsidR="002457E6" w:rsidRPr="004E2B79" w:rsidRDefault="002457E6" w:rsidP="004E2B79">
            <w:pPr>
              <w:spacing w:line="276" w:lineRule="auto"/>
              <w:jc w:val="center"/>
              <w:rPr>
                <w:b/>
                <w:bCs/>
                <w:lang w:eastAsia="en-AU"/>
              </w:rPr>
            </w:pPr>
            <w:r w:rsidRPr="004E2B79">
              <w:rPr>
                <w:b/>
                <w:bCs/>
                <w:lang w:eastAsia="en-AU"/>
              </w:rPr>
              <w:t>Example</w:t>
            </w:r>
            <w:r w:rsidR="00871EA6">
              <w:rPr>
                <w:b/>
                <w:bCs/>
                <w:lang w:eastAsia="en-AU"/>
              </w:rPr>
              <w:t>s</w:t>
            </w:r>
          </w:p>
        </w:tc>
        <w:tc>
          <w:tcPr>
            <w:tcW w:w="8895" w:type="dxa"/>
            <w:shd w:val="clear" w:color="auto" w:fill="F2F2F2" w:themeFill="background1" w:themeFillShade="F2"/>
          </w:tcPr>
          <w:p w14:paraId="54BADC04" w14:textId="1E10FF02" w:rsidR="002457E6" w:rsidRDefault="002457E6" w:rsidP="002457E6">
            <w:pPr>
              <w:pStyle w:val="ListParagraph"/>
              <w:numPr>
                <w:ilvl w:val="0"/>
                <w:numId w:val="50"/>
              </w:numPr>
              <w:spacing w:line="276" w:lineRule="auto"/>
              <w:rPr>
                <w:lang w:eastAsia="en-AU"/>
              </w:rPr>
            </w:pPr>
            <w:r w:rsidRPr="006C72AA">
              <w:t>How are you feeling after today’s shift?</w:t>
            </w:r>
          </w:p>
          <w:p w14:paraId="30117583" w14:textId="760D1168" w:rsidR="002457E6" w:rsidRDefault="002457E6" w:rsidP="002457E6">
            <w:pPr>
              <w:pStyle w:val="ListParagraph"/>
              <w:numPr>
                <w:ilvl w:val="0"/>
                <w:numId w:val="50"/>
              </w:numPr>
              <w:spacing w:line="276" w:lineRule="auto"/>
              <w:rPr>
                <w:lang w:eastAsia="en-AU"/>
              </w:rPr>
            </w:pPr>
            <w:r w:rsidRPr="006C72AA">
              <w:t>What was the most challenging moment for you?</w:t>
            </w:r>
          </w:p>
          <w:p w14:paraId="1F88811A" w14:textId="60C0A84D" w:rsidR="002457E6" w:rsidRDefault="002457E6" w:rsidP="004E2B79">
            <w:pPr>
              <w:pStyle w:val="ListParagraph"/>
              <w:numPr>
                <w:ilvl w:val="0"/>
                <w:numId w:val="50"/>
              </w:numPr>
              <w:spacing w:line="276" w:lineRule="auto"/>
              <w:rPr>
                <w:lang w:eastAsia="en-AU"/>
              </w:rPr>
            </w:pPr>
            <w:r w:rsidRPr="006C72AA">
              <w:t xml:space="preserve">What </w:t>
            </w:r>
            <w:r w:rsidR="00871EA6">
              <w:t>are your</w:t>
            </w:r>
            <w:r w:rsidRPr="006C72AA">
              <w:t xml:space="preserve"> initial reactions to the incident?</w:t>
            </w:r>
          </w:p>
        </w:tc>
      </w:tr>
    </w:tbl>
    <w:p w14:paraId="1DD1A66B" w14:textId="537051CB" w:rsidR="002457E6" w:rsidRDefault="002457E6" w:rsidP="002457E6">
      <w:pPr>
        <w:pStyle w:val="Heading2"/>
        <w:spacing w:line="276" w:lineRule="auto"/>
        <w:rPr>
          <w:lang w:eastAsia="en-AU"/>
        </w:rPr>
      </w:pPr>
      <w:r>
        <w:rPr>
          <w:lang w:eastAsia="en-AU"/>
        </w:rPr>
        <w:t>Step 3 - 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895"/>
      </w:tblGrid>
      <w:tr w:rsidR="002457E6" w14:paraId="57022F0F" w14:textId="77777777" w:rsidTr="00871EA6">
        <w:tc>
          <w:tcPr>
            <w:tcW w:w="1413" w:type="dxa"/>
            <w:shd w:val="clear" w:color="auto" w:fill="1F1F5F" w:themeFill="text1"/>
            <w:vAlign w:val="center"/>
          </w:tcPr>
          <w:p w14:paraId="0EEA12AB" w14:textId="6172E656" w:rsidR="002457E6" w:rsidRPr="004E2B79" w:rsidRDefault="002457E6" w:rsidP="004E2B79">
            <w:pPr>
              <w:spacing w:line="276" w:lineRule="auto"/>
              <w:jc w:val="center"/>
              <w:rPr>
                <w:b/>
                <w:bCs/>
                <w:color w:val="FFFFFF" w:themeColor="background1"/>
                <w:lang w:eastAsia="en-AU"/>
              </w:rPr>
            </w:pPr>
            <w:r w:rsidRPr="004E2B79">
              <w:rPr>
                <w:b/>
                <w:bCs/>
                <w:color w:val="FFFFFF" w:themeColor="background1"/>
                <w:lang w:eastAsia="en-AU"/>
              </w:rPr>
              <w:t>Facilitator Guidance</w:t>
            </w:r>
          </w:p>
        </w:tc>
        <w:tc>
          <w:tcPr>
            <w:tcW w:w="8895" w:type="dxa"/>
            <w:vAlign w:val="center"/>
          </w:tcPr>
          <w:p w14:paraId="44DADBA6" w14:textId="5A0579AC" w:rsidR="002457E6" w:rsidRDefault="002457E6" w:rsidP="004E2B79">
            <w:r>
              <w:t>S</w:t>
            </w:r>
            <w:r w:rsidRPr="001830E0">
              <w:t>ummarise</w:t>
            </w:r>
            <w:r>
              <w:t xml:space="preserve"> </w:t>
            </w:r>
            <w:r w:rsidRPr="001830E0">
              <w:t xml:space="preserve">the main themes from </w:t>
            </w:r>
            <w:r w:rsidR="001A1B2A">
              <w:t xml:space="preserve">Step 2 – </w:t>
            </w:r>
            <w:proofErr w:type="gramStart"/>
            <w:r w:rsidR="001A1B2A">
              <w:t>Reactions</w:t>
            </w:r>
            <w:r w:rsidR="00871EA6">
              <w:t>,</w:t>
            </w:r>
            <w:r w:rsidR="001A1B2A">
              <w:t xml:space="preserve"> </w:t>
            </w:r>
            <w:r w:rsidRPr="001830E0">
              <w:t>and</w:t>
            </w:r>
            <w:proofErr w:type="gramEnd"/>
            <w:r w:rsidRPr="001830E0">
              <w:t xml:space="preserve"> clarif</w:t>
            </w:r>
            <w:r w:rsidR="001A1B2A">
              <w:t xml:space="preserve">y </w:t>
            </w:r>
            <w:r w:rsidRPr="001830E0">
              <w:t>any important takeaways</w:t>
            </w:r>
            <w:r w:rsidR="001A1B2A">
              <w:t>.</w:t>
            </w:r>
          </w:p>
        </w:tc>
      </w:tr>
      <w:tr w:rsidR="002457E6" w14:paraId="42B634EF" w14:textId="77777777" w:rsidTr="004E2B79">
        <w:tc>
          <w:tcPr>
            <w:tcW w:w="1413" w:type="dxa"/>
            <w:shd w:val="clear" w:color="auto" w:fill="1F1F5F" w:themeFill="text1"/>
            <w:vAlign w:val="center"/>
          </w:tcPr>
          <w:p w14:paraId="1A46BDD9" w14:textId="4B37162E" w:rsidR="002457E6" w:rsidRPr="004E2B79" w:rsidRDefault="002457E6" w:rsidP="004E2B79">
            <w:pPr>
              <w:spacing w:line="276" w:lineRule="auto"/>
              <w:jc w:val="center"/>
              <w:rPr>
                <w:b/>
                <w:bCs/>
                <w:color w:val="FFFFFF" w:themeColor="background1"/>
                <w:lang w:eastAsia="en-AU"/>
              </w:rPr>
            </w:pPr>
            <w:r w:rsidRPr="004E2B79">
              <w:rPr>
                <w:b/>
                <w:bCs/>
                <w:color w:val="FFFFFF" w:themeColor="background1"/>
                <w:lang w:eastAsia="en-AU"/>
              </w:rPr>
              <w:t>Example</w:t>
            </w:r>
            <w:r w:rsidR="00871EA6">
              <w:rPr>
                <w:b/>
                <w:bCs/>
                <w:color w:val="FFFFFF" w:themeColor="background1"/>
                <w:lang w:eastAsia="en-AU"/>
              </w:rPr>
              <w:t>s</w:t>
            </w:r>
          </w:p>
        </w:tc>
        <w:tc>
          <w:tcPr>
            <w:tcW w:w="8895" w:type="dxa"/>
            <w:shd w:val="clear" w:color="auto" w:fill="F2F2F2" w:themeFill="background1" w:themeFillShade="F2"/>
          </w:tcPr>
          <w:p w14:paraId="3FF1265C" w14:textId="77777777" w:rsidR="002457E6" w:rsidRDefault="002457E6" w:rsidP="002457E6">
            <w:pPr>
              <w:pStyle w:val="ListParagraph"/>
              <w:numPr>
                <w:ilvl w:val="0"/>
                <w:numId w:val="51"/>
              </w:numPr>
              <w:spacing w:line="276" w:lineRule="auto"/>
              <w:rPr>
                <w:lang w:eastAsia="en-AU"/>
              </w:rPr>
            </w:pPr>
            <w:r w:rsidRPr="006C72AA">
              <w:t>So, it sounds like we did a great job with X, but we struggled a bit with Y. Does everyone agree?</w:t>
            </w:r>
          </w:p>
          <w:p w14:paraId="26EDF251" w14:textId="65BBC2DB" w:rsidR="002457E6" w:rsidRDefault="002457E6" w:rsidP="004E2B79">
            <w:pPr>
              <w:pStyle w:val="ListParagraph"/>
              <w:numPr>
                <w:ilvl w:val="0"/>
                <w:numId w:val="51"/>
              </w:numPr>
              <w:spacing w:line="276" w:lineRule="auto"/>
              <w:rPr>
                <w:lang w:eastAsia="en-AU"/>
              </w:rPr>
            </w:pPr>
            <w:r>
              <w:rPr>
                <w:lang w:eastAsia="en-AU"/>
              </w:rPr>
              <w:t>What was it</w:t>
            </w:r>
            <w:r w:rsidR="00871EA6">
              <w:rPr>
                <w:lang w:eastAsia="en-AU"/>
              </w:rPr>
              <w:t xml:space="preserve"> that lead us to struggle with Y? For example,</w:t>
            </w:r>
            <w:r>
              <w:rPr>
                <w:lang w:eastAsia="en-AU"/>
              </w:rPr>
              <w:t xml:space="preserve"> </w:t>
            </w:r>
            <w:r w:rsidR="00871EA6">
              <w:rPr>
                <w:lang w:eastAsia="en-AU"/>
              </w:rPr>
              <w:t xml:space="preserve">the environment, </w:t>
            </w:r>
            <w:r>
              <w:rPr>
                <w:lang w:eastAsia="en-AU"/>
              </w:rPr>
              <w:t>process</w:t>
            </w:r>
            <w:r w:rsidR="00871EA6">
              <w:rPr>
                <w:lang w:eastAsia="en-AU"/>
              </w:rPr>
              <w:t>es or equipment.</w:t>
            </w:r>
          </w:p>
        </w:tc>
      </w:tr>
    </w:tbl>
    <w:p w14:paraId="0C437004" w14:textId="16FEA94C" w:rsidR="002457E6" w:rsidRDefault="002457E6" w:rsidP="002457E6">
      <w:pPr>
        <w:pStyle w:val="Heading2"/>
        <w:spacing w:line="276" w:lineRule="auto"/>
        <w:rPr>
          <w:lang w:eastAsia="en-AU"/>
        </w:rPr>
      </w:pPr>
      <w:r>
        <w:rPr>
          <w:lang w:eastAsia="en-AU"/>
        </w:rPr>
        <w:t xml:space="preserve">Step 4 – </w:t>
      </w:r>
      <w:r w:rsidR="001A1B2A">
        <w:rPr>
          <w:lang w:eastAsia="en-AU"/>
        </w:rPr>
        <w:t>Improvements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895"/>
      </w:tblGrid>
      <w:tr w:rsidR="002457E6" w14:paraId="52CEEA06" w14:textId="77777777" w:rsidTr="004E2B79">
        <w:tc>
          <w:tcPr>
            <w:tcW w:w="1413" w:type="dxa"/>
            <w:shd w:val="clear" w:color="auto" w:fill="1F1F5F" w:themeFill="text1"/>
            <w:vAlign w:val="center"/>
          </w:tcPr>
          <w:p w14:paraId="122CFF7B" w14:textId="77777777" w:rsidR="002457E6" w:rsidRPr="004E2B79" w:rsidRDefault="002457E6" w:rsidP="004E2B79">
            <w:pPr>
              <w:spacing w:line="276" w:lineRule="auto"/>
              <w:jc w:val="center"/>
              <w:rPr>
                <w:b/>
                <w:bCs/>
                <w:color w:val="FFFFFF" w:themeColor="background1"/>
                <w:lang w:eastAsia="en-AU"/>
              </w:rPr>
            </w:pPr>
            <w:r w:rsidRPr="004E2B79">
              <w:rPr>
                <w:b/>
                <w:bCs/>
                <w:color w:val="FFFFFF" w:themeColor="background1"/>
                <w:lang w:eastAsia="en-AU"/>
              </w:rPr>
              <w:t>Facilitator Guidance</w:t>
            </w:r>
          </w:p>
        </w:tc>
        <w:tc>
          <w:tcPr>
            <w:tcW w:w="8895" w:type="dxa"/>
          </w:tcPr>
          <w:p w14:paraId="6351C3BC" w14:textId="2AB9A55A" w:rsidR="002457E6" w:rsidRDefault="002457E6" w:rsidP="006C72AA">
            <w:r>
              <w:t>A</w:t>
            </w:r>
            <w:r w:rsidRPr="001830E0">
              <w:t>sk people to identify any outstanding issues or concerns. The aim is to identify clear, actionable takeaways that can be applied to improve future operations.</w:t>
            </w:r>
          </w:p>
        </w:tc>
      </w:tr>
      <w:tr w:rsidR="002457E6" w14:paraId="6820A0BD" w14:textId="77777777" w:rsidTr="004E2B79">
        <w:tc>
          <w:tcPr>
            <w:tcW w:w="1413" w:type="dxa"/>
            <w:shd w:val="clear" w:color="auto" w:fill="1F1F5F" w:themeFill="text1"/>
            <w:vAlign w:val="center"/>
          </w:tcPr>
          <w:p w14:paraId="66F4C324" w14:textId="07FDBABC" w:rsidR="002457E6" w:rsidRPr="004E2B79" w:rsidRDefault="002457E6" w:rsidP="004E2B79">
            <w:pPr>
              <w:spacing w:line="276" w:lineRule="auto"/>
              <w:jc w:val="center"/>
              <w:rPr>
                <w:b/>
                <w:bCs/>
                <w:color w:val="FFFFFF" w:themeColor="background1"/>
                <w:lang w:eastAsia="en-AU"/>
              </w:rPr>
            </w:pPr>
            <w:r w:rsidRPr="004E2B79">
              <w:rPr>
                <w:b/>
                <w:bCs/>
                <w:color w:val="FFFFFF" w:themeColor="background1"/>
                <w:lang w:eastAsia="en-AU"/>
              </w:rPr>
              <w:t>Example</w:t>
            </w:r>
            <w:r w:rsidR="00871EA6">
              <w:rPr>
                <w:b/>
                <w:bCs/>
                <w:color w:val="FFFFFF" w:themeColor="background1"/>
                <w:lang w:eastAsia="en-AU"/>
              </w:rPr>
              <w:t>s</w:t>
            </w:r>
          </w:p>
        </w:tc>
        <w:tc>
          <w:tcPr>
            <w:tcW w:w="8895" w:type="dxa"/>
            <w:shd w:val="clear" w:color="auto" w:fill="F2F2F2" w:themeFill="background1" w:themeFillShade="F2"/>
          </w:tcPr>
          <w:p w14:paraId="2EBFA303" w14:textId="77777777" w:rsidR="002457E6" w:rsidRPr="004E2B79" w:rsidRDefault="001A1B2A" w:rsidP="006C72AA">
            <w:pPr>
              <w:pStyle w:val="ListParagraph"/>
              <w:numPr>
                <w:ilvl w:val="0"/>
                <w:numId w:val="51"/>
              </w:numPr>
              <w:spacing w:line="276" w:lineRule="auto"/>
              <w:rPr>
                <w:lang w:eastAsia="en-AU"/>
              </w:rPr>
            </w:pPr>
            <w:r w:rsidRPr="006C72AA">
              <w:rPr>
                <w:rFonts w:asciiTheme="minorHAnsi" w:eastAsia="Times New Roman" w:hAnsiTheme="minorHAnsi"/>
                <w:iCs w:val="0"/>
              </w:rPr>
              <w:t>Is there a lesson from today that will help us in the next shift or operation?</w:t>
            </w:r>
          </w:p>
          <w:p w14:paraId="3019C829" w14:textId="6B0253F8" w:rsidR="001A1B2A" w:rsidRDefault="001A1B2A" w:rsidP="006C72AA">
            <w:pPr>
              <w:pStyle w:val="ListParagraph"/>
              <w:numPr>
                <w:ilvl w:val="0"/>
                <w:numId w:val="51"/>
              </w:numPr>
              <w:spacing w:line="276" w:lineRule="auto"/>
              <w:rPr>
                <w:lang w:eastAsia="en-AU"/>
              </w:rPr>
            </w:pPr>
            <w:r>
              <w:rPr>
                <w:lang w:eastAsia="en-AU"/>
              </w:rPr>
              <w:t>How can we approach Y differently next shift?</w:t>
            </w:r>
          </w:p>
        </w:tc>
      </w:tr>
    </w:tbl>
    <w:p w14:paraId="5836B3F6" w14:textId="42B18633" w:rsidR="001A1B2A" w:rsidRDefault="001A1B2A" w:rsidP="001A1B2A">
      <w:pPr>
        <w:pStyle w:val="Heading2"/>
        <w:spacing w:line="276" w:lineRule="auto"/>
        <w:rPr>
          <w:lang w:eastAsia="en-AU"/>
        </w:rPr>
      </w:pPr>
      <w:r>
        <w:rPr>
          <w:lang w:eastAsia="en-AU"/>
        </w:rPr>
        <w:t>Step 5 – Thank you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895"/>
      </w:tblGrid>
      <w:tr w:rsidR="001A1B2A" w14:paraId="38F52E32" w14:textId="77777777" w:rsidTr="004E2B79">
        <w:tc>
          <w:tcPr>
            <w:tcW w:w="1413" w:type="dxa"/>
            <w:shd w:val="clear" w:color="auto" w:fill="1F1F5F" w:themeFill="text1"/>
            <w:vAlign w:val="center"/>
          </w:tcPr>
          <w:p w14:paraId="45A2C493" w14:textId="77777777" w:rsidR="001A1B2A" w:rsidRPr="004E2B79" w:rsidRDefault="001A1B2A" w:rsidP="004E2B79">
            <w:pPr>
              <w:spacing w:line="276" w:lineRule="auto"/>
              <w:jc w:val="center"/>
              <w:rPr>
                <w:b/>
                <w:bCs/>
                <w:color w:val="FFFFFF" w:themeColor="background1"/>
                <w:lang w:eastAsia="en-AU"/>
              </w:rPr>
            </w:pPr>
            <w:r w:rsidRPr="004E2B79">
              <w:rPr>
                <w:b/>
                <w:bCs/>
                <w:color w:val="FFFFFF" w:themeColor="background1"/>
                <w:lang w:eastAsia="en-AU"/>
              </w:rPr>
              <w:t>Facilitator Guidance</w:t>
            </w:r>
          </w:p>
        </w:tc>
        <w:tc>
          <w:tcPr>
            <w:tcW w:w="8895" w:type="dxa"/>
          </w:tcPr>
          <w:p w14:paraId="1E39E1B8" w14:textId="42BADBD4" w:rsidR="001A1B2A" w:rsidRDefault="001A1B2A" w:rsidP="006C72AA">
            <w:r>
              <w:t>Acknowledge the challenges faced and efforts made to overcome them.</w:t>
            </w:r>
          </w:p>
          <w:p w14:paraId="105C1DF0" w14:textId="060E92B2" w:rsidR="001A1B2A" w:rsidRDefault="001A1B2A" w:rsidP="006C72AA">
            <w:r>
              <w:t>C</w:t>
            </w:r>
            <w:r w:rsidRPr="001830E0">
              <w:t>lose the debrief with appreciation and positivity</w:t>
            </w:r>
            <w:r>
              <w:t xml:space="preserve"> and</w:t>
            </w:r>
            <w:r w:rsidRPr="001830E0">
              <w:t xml:space="preserve"> </w:t>
            </w:r>
            <w:r>
              <w:t>t</w:t>
            </w:r>
            <w:r w:rsidRPr="001830E0">
              <w:t>hank</w:t>
            </w:r>
            <w:r>
              <w:t xml:space="preserve"> t</w:t>
            </w:r>
            <w:r w:rsidRPr="001830E0">
              <w:t xml:space="preserve">he team for their contributions and hard work. </w:t>
            </w:r>
          </w:p>
        </w:tc>
      </w:tr>
      <w:tr w:rsidR="001A1B2A" w14:paraId="1EAF788E" w14:textId="77777777" w:rsidTr="004E2B79">
        <w:tc>
          <w:tcPr>
            <w:tcW w:w="1413" w:type="dxa"/>
            <w:shd w:val="clear" w:color="auto" w:fill="1F1F5F" w:themeFill="text1"/>
            <w:vAlign w:val="center"/>
          </w:tcPr>
          <w:p w14:paraId="30F9FBDF" w14:textId="0FA084DA" w:rsidR="001A1B2A" w:rsidRPr="004E2B79" w:rsidRDefault="001A1B2A" w:rsidP="004E2B79">
            <w:pPr>
              <w:spacing w:line="276" w:lineRule="auto"/>
              <w:jc w:val="center"/>
              <w:rPr>
                <w:b/>
                <w:bCs/>
                <w:color w:val="FFFFFF" w:themeColor="background1"/>
                <w:lang w:eastAsia="en-AU"/>
              </w:rPr>
            </w:pPr>
            <w:r w:rsidRPr="004E2B79">
              <w:rPr>
                <w:b/>
                <w:bCs/>
                <w:color w:val="FFFFFF" w:themeColor="background1"/>
                <w:lang w:eastAsia="en-AU"/>
              </w:rPr>
              <w:t>Examp</w:t>
            </w:r>
            <w:r w:rsidR="00871EA6">
              <w:rPr>
                <w:b/>
                <w:bCs/>
                <w:color w:val="FFFFFF" w:themeColor="background1"/>
                <w:lang w:eastAsia="en-AU"/>
              </w:rPr>
              <w:t>le</w:t>
            </w:r>
          </w:p>
        </w:tc>
        <w:tc>
          <w:tcPr>
            <w:tcW w:w="8895" w:type="dxa"/>
            <w:shd w:val="clear" w:color="auto" w:fill="F2F2F2" w:themeFill="background1" w:themeFillShade="F2"/>
          </w:tcPr>
          <w:p w14:paraId="1FAF2F1F" w14:textId="7DBB972A" w:rsidR="001A1B2A" w:rsidRDefault="001A1B2A" w:rsidP="004E2B79">
            <w:pPr>
              <w:spacing w:line="276" w:lineRule="auto"/>
              <w:rPr>
                <w:lang w:eastAsia="en-AU"/>
              </w:rPr>
            </w:pPr>
            <w:r w:rsidRPr="006C72AA">
              <w:t>Thank you all for your hard work today</w:t>
            </w:r>
            <w:r>
              <w:t xml:space="preserve">; </w:t>
            </w:r>
            <w:r w:rsidRPr="006C72AA">
              <w:t>you all showed tremendous resilience. Your feedback here is invaluable</w:t>
            </w:r>
            <w:r>
              <w:t xml:space="preserve"> </w:t>
            </w:r>
            <w:r w:rsidRPr="006C72AA">
              <w:t>and is going to help us</w:t>
            </w:r>
            <w:r w:rsidR="00871EA6">
              <w:t xml:space="preserve"> to</w:t>
            </w:r>
            <w:r w:rsidRPr="006C72AA">
              <w:t xml:space="preserve"> keep improving.</w:t>
            </w:r>
          </w:p>
        </w:tc>
      </w:tr>
    </w:tbl>
    <w:p w14:paraId="20481120" w14:textId="77777777" w:rsidR="002457E6" w:rsidRPr="002457E6" w:rsidRDefault="002457E6" w:rsidP="002457E6">
      <w:pPr>
        <w:rPr>
          <w:lang w:eastAsia="en-AU"/>
        </w:rPr>
      </w:pPr>
    </w:p>
    <w:sectPr w:rsidR="002457E6" w:rsidRPr="002457E6" w:rsidSect="004E2B79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794" w:right="794" w:bottom="794" w:left="794" w:header="79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B1230" w14:textId="77777777" w:rsidR="00057614" w:rsidRDefault="00057614" w:rsidP="007332FF">
      <w:r>
        <w:separator/>
      </w:r>
    </w:p>
  </w:endnote>
  <w:endnote w:type="continuationSeparator" w:id="0">
    <w:p w14:paraId="2F572DBF" w14:textId="77777777" w:rsidR="00057614" w:rsidRDefault="00057614" w:rsidP="007332FF">
      <w:r>
        <w:continuationSeparator/>
      </w:r>
    </w:p>
  </w:endnote>
  <w:endnote w:type="continuationNotice" w:id="1">
    <w:p w14:paraId="37EAF93B" w14:textId="77777777" w:rsidR="00057614" w:rsidRDefault="0005761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E4B70" w14:textId="77777777"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14:paraId="19E225BA" w14:textId="77777777" w:rsidTr="00D47DC7">
      <w:trPr>
        <w:cantSplit/>
        <w:trHeight w:hRule="exact" w:val="850"/>
      </w:trPr>
      <w:tc>
        <w:tcPr>
          <w:tcW w:w="10318" w:type="dxa"/>
          <w:vAlign w:val="bottom"/>
        </w:tcPr>
        <w:p w14:paraId="6B822392" w14:textId="77777777" w:rsidR="000B75BF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21009865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Content>
              <w:r w:rsidR="0092051B">
                <w:rPr>
                  <w:rStyle w:val="PageNumber"/>
                  <w:b/>
                </w:rPr>
                <w:t>Education and Training</w:t>
              </w:r>
            </w:sdtContent>
          </w:sdt>
        </w:p>
        <w:p w14:paraId="4D1F76AB" w14:textId="1D6A1867" w:rsidR="00A13240" w:rsidRDefault="00A13240" w:rsidP="00D47DC7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 xml:space="preserve">Published </w:t>
          </w:r>
          <w:r w:rsidR="001A1B2A">
            <w:rPr>
              <w:rStyle w:val="PageNumber"/>
            </w:rPr>
            <w:t xml:space="preserve">December 2024 </w:t>
          </w:r>
          <w:r>
            <w:rPr>
              <w:rStyle w:val="PageNumber"/>
            </w:rPr>
            <w:t>| TRM: 50:D24:128756</w:t>
          </w:r>
        </w:p>
        <w:p w14:paraId="39BCC519" w14:textId="02B0A10F" w:rsidR="00CA36A0" w:rsidRPr="000B75BF" w:rsidRDefault="00D47DC7" w:rsidP="00D47DC7">
          <w:pPr>
            <w:spacing w:after="0"/>
            <w:rPr>
              <w:rStyle w:val="PageNumber"/>
              <w:b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145AEC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273737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13CE1BA7" w14:textId="77777777"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F71CD" w14:textId="77777777"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14:paraId="7C14EB99" w14:textId="77777777" w:rsidTr="008921B4">
      <w:trPr>
        <w:cantSplit/>
        <w:trHeight w:hRule="exact" w:val="1134"/>
      </w:trPr>
      <w:tc>
        <w:tcPr>
          <w:tcW w:w="7767" w:type="dxa"/>
          <w:vAlign w:val="bottom"/>
        </w:tcPr>
        <w:p w14:paraId="600DB783" w14:textId="2E53A07D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b/>
                <w:sz w:val="19"/>
              </w:rPr>
              <w:alias w:val="Company"/>
              <w:tag w:val=""/>
              <w:id w:val="-1550452142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Content>
              <w:r w:rsidR="00145AEC" w:rsidRPr="00145AEC">
                <w:rPr>
                  <w:b/>
                  <w:sz w:val="19"/>
                </w:rPr>
                <w:t>E</w:t>
              </w:r>
              <w:r w:rsidR="0092051B">
                <w:rPr>
                  <w:b/>
                  <w:sz w:val="19"/>
                </w:rPr>
                <w:t>ducation and Training</w:t>
              </w:r>
            </w:sdtContent>
          </w:sdt>
        </w:p>
        <w:p w14:paraId="334CC28D" w14:textId="06A97AD4" w:rsidR="00A13240" w:rsidRDefault="00A13240" w:rsidP="00D47DC7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 xml:space="preserve">Published </w:t>
          </w:r>
          <w:r w:rsidR="002457E6">
            <w:rPr>
              <w:rStyle w:val="PageNumber"/>
            </w:rPr>
            <w:t xml:space="preserve">December 2024 </w:t>
          </w:r>
          <w:r>
            <w:rPr>
              <w:rStyle w:val="PageNumber"/>
            </w:rPr>
            <w:t>| TRM: 50:D24:128756</w:t>
          </w:r>
        </w:p>
        <w:p w14:paraId="5EB20D1C" w14:textId="7070D29D"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273737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273737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14:paraId="6FADDD6F" w14:textId="77777777"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29732A53" wp14:editId="422B77D6">
                <wp:extent cx="1574700" cy="561600"/>
                <wp:effectExtent l="0" t="0" r="6985" b="0"/>
                <wp:docPr id="1880180029" name="Picture 188018002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4700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499F4B96" w14:textId="77777777"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49EFC" w14:textId="77777777" w:rsidR="00057614" w:rsidRDefault="00057614" w:rsidP="007332FF">
      <w:r>
        <w:separator/>
      </w:r>
    </w:p>
  </w:footnote>
  <w:footnote w:type="continuationSeparator" w:id="0">
    <w:p w14:paraId="4BC0DDAD" w14:textId="77777777" w:rsidR="00057614" w:rsidRDefault="00057614" w:rsidP="007332FF">
      <w:r>
        <w:continuationSeparator/>
      </w:r>
    </w:p>
  </w:footnote>
  <w:footnote w:type="continuationNotice" w:id="1">
    <w:p w14:paraId="78E473DE" w14:textId="77777777" w:rsidR="00057614" w:rsidRDefault="0005761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85D82" w14:textId="34AF6457" w:rsidR="00983000" w:rsidRPr="00162207" w:rsidRDefault="00000000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7267E0">
          <w:t>Emergency shelter - hot debrief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AE1DA" w14:textId="74CDFD7B" w:rsidR="00E54F9E" w:rsidRDefault="00000000" w:rsidP="00435082">
    <w:pPr>
      <w:pStyle w:val="Title"/>
    </w:pPr>
    <w:sdt>
      <w:sdtPr>
        <w:rPr>
          <w:rStyle w:val="TitleChar"/>
        </w:rPr>
        <w:alias w:val="Title"/>
        <w:tag w:val="Title"/>
        <w:id w:val="-509755993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7267E0">
          <w:rPr>
            <w:rStyle w:val="TitleChar"/>
          </w:rPr>
          <w:t>Emergency shelter - hot debrief</w:t>
        </w:r>
      </w:sdtContent>
    </w:sdt>
    <w:r w:rsidR="00D72098">
      <w:rPr>
        <w:rStyle w:val="TitleChar"/>
      </w:rPr>
      <w:t xml:space="preserve"> – general information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" w15:restartNumberingAfterBreak="0">
    <w:nsid w:val="066F6FD3"/>
    <w:multiLevelType w:val="hybridMultilevel"/>
    <w:tmpl w:val="6F3A7F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C6DBF"/>
    <w:multiLevelType w:val="hybridMultilevel"/>
    <w:tmpl w:val="F650FF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5" w15:restartNumberingAfterBreak="0">
    <w:nsid w:val="0CBF1EE1"/>
    <w:multiLevelType w:val="hybridMultilevel"/>
    <w:tmpl w:val="97CC03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7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8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9" w15:restartNumberingAfterBreak="0">
    <w:nsid w:val="13154224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11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7D7824"/>
    <w:multiLevelType w:val="multilevel"/>
    <w:tmpl w:val="E6E2F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5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6" w15:restartNumberingAfterBreak="0">
    <w:nsid w:val="19946FDC"/>
    <w:multiLevelType w:val="hybridMultilevel"/>
    <w:tmpl w:val="22429E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8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9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21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22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4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5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6" w15:restartNumberingAfterBreak="0">
    <w:nsid w:val="27D83E4D"/>
    <w:multiLevelType w:val="multilevel"/>
    <w:tmpl w:val="3928FD02"/>
    <w:numStyleLink w:val="Bulletlist"/>
  </w:abstractNum>
  <w:abstractNum w:abstractNumId="27" w15:restartNumberingAfterBreak="0">
    <w:nsid w:val="28630758"/>
    <w:multiLevelType w:val="hybridMultilevel"/>
    <w:tmpl w:val="F078C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A1520E7"/>
    <w:multiLevelType w:val="multilevel"/>
    <w:tmpl w:val="4E6AC8F6"/>
    <w:numStyleLink w:val="Numberlist"/>
  </w:abstractNum>
  <w:abstractNum w:abstractNumId="29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30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32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33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4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5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6" w15:restartNumberingAfterBreak="0">
    <w:nsid w:val="378227E2"/>
    <w:multiLevelType w:val="hybridMultilevel"/>
    <w:tmpl w:val="6AE42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8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9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40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3" w15:restartNumberingAfterBreak="0">
    <w:nsid w:val="49C43599"/>
    <w:multiLevelType w:val="hybridMultilevel"/>
    <w:tmpl w:val="EB862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5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6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7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8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37F7DCB"/>
    <w:multiLevelType w:val="hybridMultilevel"/>
    <w:tmpl w:val="60588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3842BC6"/>
    <w:multiLevelType w:val="multilevel"/>
    <w:tmpl w:val="0C78A7AC"/>
    <w:numStyleLink w:val="Tablebulletlist"/>
  </w:abstractNum>
  <w:abstractNum w:abstractNumId="51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2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3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4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5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6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8E21323"/>
    <w:multiLevelType w:val="multilevel"/>
    <w:tmpl w:val="4E6AC8F6"/>
    <w:numStyleLink w:val="Numberlist"/>
  </w:abstractNum>
  <w:abstractNum w:abstractNumId="58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9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60" w15:restartNumberingAfterBreak="0">
    <w:nsid w:val="5F9F2C75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63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65" w15:restartNumberingAfterBreak="0">
    <w:nsid w:val="6877743F"/>
    <w:multiLevelType w:val="hybridMultilevel"/>
    <w:tmpl w:val="08A2B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7" w15:restartNumberingAfterBreak="0">
    <w:nsid w:val="6E713C06"/>
    <w:multiLevelType w:val="hybridMultilevel"/>
    <w:tmpl w:val="CD9EAE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3734F5F"/>
    <w:multiLevelType w:val="hybridMultilevel"/>
    <w:tmpl w:val="48B6F3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70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71" w15:restartNumberingAfterBreak="0">
    <w:nsid w:val="765A32D4"/>
    <w:multiLevelType w:val="multilevel"/>
    <w:tmpl w:val="4E6AC8F6"/>
    <w:numStyleLink w:val="Numberlist"/>
  </w:abstractNum>
  <w:abstractNum w:abstractNumId="72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8D6712A"/>
    <w:multiLevelType w:val="hybridMultilevel"/>
    <w:tmpl w:val="F238EF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5" w15:restartNumberingAfterBreak="0">
    <w:nsid w:val="7A584543"/>
    <w:multiLevelType w:val="hybridMultilevel"/>
    <w:tmpl w:val="C2C217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929236111">
    <w:abstractNumId w:val="35"/>
  </w:num>
  <w:num w:numId="2" w16cid:durableId="1203175953">
    <w:abstractNumId w:val="23"/>
  </w:num>
  <w:num w:numId="3" w16cid:durableId="508562108">
    <w:abstractNumId w:val="74"/>
  </w:num>
  <w:num w:numId="4" w16cid:durableId="2130313354">
    <w:abstractNumId w:val="45"/>
  </w:num>
  <w:num w:numId="5" w16cid:durableId="672728270">
    <w:abstractNumId w:val="29"/>
  </w:num>
  <w:num w:numId="6" w16cid:durableId="854223946">
    <w:abstractNumId w:val="17"/>
  </w:num>
  <w:num w:numId="7" w16cid:durableId="1303391687">
    <w:abstractNumId w:val="50"/>
  </w:num>
  <w:num w:numId="8" w16cid:durableId="322202713">
    <w:abstractNumId w:val="26"/>
  </w:num>
  <w:num w:numId="9" w16cid:durableId="1212769498">
    <w:abstractNumId w:val="57"/>
  </w:num>
  <w:num w:numId="10" w16cid:durableId="1106998944">
    <w:abstractNumId w:val="22"/>
  </w:num>
  <w:num w:numId="11" w16cid:durableId="1265840232">
    <w:abstractNumId w:val="63"/>
  </w:num>
  <w:num w:numId="12" w16cid:durableId="583343994">
    <w:abstractNumId w:val="19"/>
  </w:num>
  <w:num w:numId="13" w16cid:durableId="960066611">
    <w:abstractNumId w:val="2"/>
  </w:num>
  <w:num w:numId="14" w16cid:durableId="2128305741">
    <w:abstractNumId w:val="61"/>
  </w:num>
  <w:num w:numId="15" w16cid:durableId="603923201">
    <w:abstractNumId w:val="28"/>
  </w:num>
  <w:num w:numId="16" w16cid:durableId="971907924">
    <w:abstractNumId w:val="62"/>
  </w:num>
  <w:num w:numId="17" w16cid:durableId="1677658313">
    <w:abstractNumId w:val="71"/>
  </w:num>
  <w:num w:numId="18" w16cid:durableId="734593904">
    <w:abstractNumId w:val="56"/>
  </w:num>
  <w:num w:numId="19" w16cid:durableId="780952728">
    <w:abstractNumId w:val="48"/>
  </w:num>
  <w:num w:numId="20" w16cid:durableId="1589776123">
    <w:abstractNumId w:val="52"/>
  </w:num>
  <w:num w:numId="21" w16cid:durableId="1525825674">
    <w:abstractNumId w:val="40"/>
  </w:num>
  <w:num w:numId="22" w16cid:durableId="788427502">
    <w:abstractNumId w:val="55"/>
  </w:num>
  <w:num w:numId="23" w16cid:durableId="2057849184">
    <w:abstractNumId w:val="47"/>
  </w:num>
  <w:num w:numId="24" w16cid:durableId="1513034463">
    <w:abstractNumId w:val="42"/>
  </w:num>
  <w:num w:numId="25" w16cid:durableId="389035861">
    <w:abstractNumId w:val="38"/>
  </w:num>
  <w:num w:numId="26" w16cid:durableId="912812307">
    <w:abstractNumId w:val="12"/>
  </w:num>
  <w:num w:numId="27" w16cid:durableId="709382304">
    <w:abstractNumId w:val="72"/>
  </w:num>
  <w:num w:numId="28" w16cid:durableId="402603181">
    <w:abstractNumId w:val="37"/>
  </w:num>
  <w:num w:numId="29" w16cid:durableId="777942778">
    <w:abstractNumId w:val="30"/>
  </w:num>
  <w:num w:numId="30" w16cid:durableId="621151174">
    <w:abstractNumId w:val="0"/>
  </w:num>
  <w:num w:numId="31" w16cid:durableId="1145585235">
    <w:abstractNumId w:val="41"/>
  </w:num>
  <w:num w:numId="32" w16cid:durableId="635987828">
    <w:abstractNumId w:val="11"/>
  </w:num>
  <w:num w:numId="33" w16cid:durableId="310720685">
    <w:abstractNumId w:val="64"/>
  </w:num>
  <w:num w:numId="34" w16cid:durableId="1067797558">
    <w:abstractNumId w:val="33"/>
  </w:num>
  <w:num w:numId="35" w16cid:durableId="655038631">
    <w:abstractNumId w:val="49"/>
  </w:num>
  <w:num w:numId="36" w16cid:durableId="1023822284">
    <w:abstractNumId w:val="65"/>
  </w:num>
  <w:num w:numId="37" w16cid:durableId="1339310606">
    <w:abstractNumId w:val="67"/>
  </w:num>
  <w:num w:numId="38" w16cid:durableId="513883353">
    <w:abstractNumId w:val="16"/>
  </w:num>
  <w:num w:numId="39" w16cid:durableId="311444003">
    <w:abstractNumId w:val="27"/>
  </w:num>
  <w:num w:numId="40" w16cid:durableId="445539559">
    <w:abstractNumId w:val="68"/>
  </w:num>
  <w:num w:numId="41" w16cid:durableId="447627747">
    <w:abstractNumId w:val="3"/>
  </w:num>
  <w:num w:numId="42" w16cid:durableId="1240990118">
    <w:abstractNumId w:val="60"/>
  </w:num>
  <w:num w:numId="43" w16cid:durableId="1572495934">
    <w:abstractNumId w:val="13"/>
  </w:num>
  <w:num w:numId="44" w16cid:durableId="362632694">
    <w:abstractNumId w:val="36"/>
  </w:num>
  <w:num w:numId="45" w16cid:durableId="846675326">
    <w:abstractNumId w:val="43"/>
  </w:num>
  <w:num w:numId="46" w16cid:durableId="21347087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702851417">
    <w:abstractNumId w:val="9"/>
  </w:num>
  <w:num w:numId="48" w16cid:durableId="295911123">
    <w:abstractNumId w:val="73"/>
  </w:num>
  <w:num w:numId="49" w16cid:durableId="877551221">
    <w:abstractNumId w:val="75"/>
  </w:num>
  <w:num w:numId="50" w16cid:durableId="7684133">
    <w:abstractNumId w:val="1"/>
  </w:num>
  <w:num w:numId="51" w16cid:durableId="1890266768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51B"/>
    <w:rsid w:val="00000F16"/>
    <w:rsid w:val="00001DDF"/>
    <w:rsid w:val="0000322D"/>
    <w:rsid w:val="00007670"/>
    <w:rsid w:val="00010665"/>
    <w:rsid w:val="00015886"/>
    <w:rsid w:val="0002393A"/>
    <w:rsid w:val="00027DB8"/>
    <w:rsid w:val="00031A96"/>
    <w:rsid w:val="000331E4"/>
    <w:rsid w:val="00040BF3"/>
    <w:rsid w:val="0004211C"/>
    <w:rsid w:val="00043A5E"/>
    <w:rsid w:val="00046C59"/>
    <w:rsid w:val="00051362"/>
    <w:rsid w:val="00051F45"/>
    <w:rsid w:val="00052953"/>
    <w:rsid w:val="0005341A"/>
    <w:rsid w:val="00054D92"/>
    <w:rsid w:val="00056DEF"/>
    <w:rsid w:val="00056EDC"/>
    <w:rsid w:val="00057614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4317"/>
    <w:rsid w:val="000A559C"/>
    <w:rsid w:val="000B2CA1"/>
    <w:rsid w:val="000B75BF"/>
    <w:rsid w:val="000C7AE9"/>
    <w:rsid w:val="000D1F29"/>
    <w:rsid w:val="000D4E05"/>
    <w:rsid w:val="000D633D"/>
    <w:rsid w:val="000E342B"/>
    <w:rsid w:val="000E3ED2"/>
    <w:rsid w:val="000E5DD2"/>
    <w:rsid w:val="000F2958"/>
    <w:rsid w:val="000F3850"/>
    <w:rsid w:val="000F604F"/>
    <w:rsid w:val="00104E7F"/>
    <w:rsid w:val="0010658F"/>
    <w:rsid w:val="001066CB"/>
    <w:rsid w:val="001137EC"/>
    <w:rsid w:val="001152F5"/>
    <w:rsid w:val="00117743"/>
    <w:rsid w:val="00117F5B"/>
    <w:rsid w:val="00127D69"/>
    <w:rsid w:val="00132658"/>
    <w:rsid w:val="00145AEC"/>
    <w:rsid w:val="00150DC0"/>
    <w:rsid w:val="0015394D"/>
    <w:rsid w:val="00156CD4"/>
    <w:rsid w:val="0016153B"/>
    <w:rsid w:val="00162207"/>
    <w:rsid w:val="00164A3E"/>
    <w:rsid w:val="00166FF6"/>
    <w:rsid w:val="00176123"/>
    <w:rsid w:val="00181620"/>
    <w:rsid w:val="001830E0"/>
    <w:rsid w:val="00183DF0"/>
    <w:rsid w:val="00185BED"/>
    <w:rsid w:val="00187130"/>
    <w:rsid w:val="001957AD"/>
    <w:rsid w:val="00196F8E"/>
    <w:rsid w:val="001A1B2A"/>
    <w:rsid w:val="001A2B7F"/>
    <w:rsid w:val="001A3AFD"/>
    <w:rsid w:val="001A496C"/>
    <w:rsid w:val="001A576A"/>
    <w:rsid w:val="001B28DA"/>
    <w:rsid w:val="001B2B6C"/>
    <w:rsid w:val="001C7AE6"/>
    <w:rsid w:val="001D01C4"/>
    <w:rsid w:val="001D4F99"/>
    <w:rsid w:val="001D52B0"/>
    <w:rsid w:val="001D5A18"/>
    <w:rsid w:val="001D7CA4"/>
    <w:rsid w:val="001E057F"/>
    <w:rsid w:val="001E14EB"/>
    <w:rsid w:val="001F3965"/>
    <w:rsid w:val="001F59E6"/>
    <w:rsid w:val="0020330A"/>
    <w:rsid w:val="00203F1C"/>
    <w:rsid w:val="00206936"/>
    <w:rsid w:val="00206C6F"/>
    <w:rsid w:val="00206FBD"/>
    <w:rsid w:val="00207746"/>
    <w:rsid w:val="00230031"/>
    <w:rsid w:val="00235C01"/>
    <w:rsid w:val="002457E6"/>
    <w:rsid w:val="00247343"/>
    <w:rsid w:val="002647CC"/>
    <w:rsid w:val="00265C56"/>
    <w:rsid w:val="002710EB"/>
    <w:rsid w:val="002716CD"/>
    <w:rsid w:val="00273737"/>
    <w:rsid w:val="00274D4B"/>
    <w:rsid w:val="002806F5"/>
    <w:rsid w:val="00281577"/>
    <w:rsid w:val="00287D73"/>
    <w:rsid w:val="002926BC"/>
    <w:rsid w:val="00293A72"/>
    <w:rsid w:val="002A0160"/>
    <w:rsid w:val="002A2EC9"/>
    <w:rsid w:val="002A30C3"/>
    <w:rsid w:val="002A6F6A"/>
    <w:rsid w:val="002A7712"/>
    <w:rsid w:val="002B38F7"/>
    <w:rsid w:val="002B456C"/>
    <w:rsid w:val="002B4F50"/>
    <w:rsid w:val="002B5591"/>
    <w:rsid w:val="002B6AA4"/>
    <w:rsid w:val="002C1FE9"/>
    <w:rsid w:val="002C474B"/>
    <w:rsid w:val="002D338F"/>
    <w:rsid w:val="002D3A57"/>
    <w:rsid w:val="002D6524"/>
    <w:rsid w:val="002D7D05"/>
    <w:rsid w:val="002E20C8"/>
    <w:rsid w:val="002E4290"/>
    <w:rsid w:val="002E4B42"/>
    <w:rsid w:val="002E66A6"/>
    <w:rsid w:val="002F0DB1"/>
    <w:rsid w:val="002F2885"/>
    <w:rsid w:val="002F45A1"/>
    <w:rsid w:val="0030203D"/>
    <w:rsid w:val="003037F9"/>
    <w:rsid w:val="0030583E"/>
    <w:rsid w:val="00306155"/>
    <w:rsid w:val="00307FE1"/>
    <w:rsid w:val="003152C8"/>
    <w:rsid w:val="003164BA"/>
    <w:rsid w:val="003258E6"/>
    <w:rsid w:val="0034010A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7E5"/>
    <w:rsid w:val="0036589C"/>
    <w:rsid w:val="00370689"/>
    <w:rsid w:val="00371312"/>
    <w:rsid w:val="00371DC7"/>
    <w:rsid w:val="0037737C"/>
    <w:rsid w:val="00377B21"/>
    <w:rsid w:val="00382540"/>
    <w:rsid w:val="003852B8"/>
    <w:rsid w:val="00390862"/>
    <w:rsid w:val="00390CE3"/>
    <w:rsid w:val="00393094"/>
    <w:rsid w:val="00394876"/>
    <w:rsid w:val="00394AAF"/>
    <w:rsid w:val="00394CE5"/>
    <w:rsid w:val="003A6341"/>
    <w:rsid w:val="003B67FD"/>
    <w:rsid w:val="003B6A61"/>
    <w:rsid w:val="003C0EEB"/>
    <w:rsid w:val="003C2198"/>
    <w:rsid w:val="003C4941"/>
    <w:rsid w:val="003D0F63"/>
    <w:rsid w:val="003D42C0"/>
    <w:rsid w:val="003D492C"/>
    <w:rsid w:val="003D4A8F"/>
    <w:rsid w:val="003D5B29"/>
    <w:rsid w:val="003D7818"/>
    <w:rsid w:val="003E2445"/>
    <w:rsid w:val="003E3BB2"/>
    <w:rsid w:val="003F5B58"/>
    <w:rsid w:val="0040222A"/>
    <w:rsid w:val="004047BC"/>
    <w:rsid w:val="004100F7"/>
    <w:rsid w:val="00414CB3"/>
    <w:rsid w:val="0041563D"/>
    <w:rsid w:val="00416F91"/>
    <w:rsid w:val="00420965"/>
    <w:rsid w:val="00424B42"/>
    <w:rsid w:val="00426E25"/>
    <w:rsid w:val="00427D9C"/>
    <w:rsid w:val="00427E7E"/>
    <w:rsid w:val="0043465D"/>
    <w:rsid w:val="00435082"/>
    <w:rsid w:val="00443B6E"/>
    <w:rsid w:val="004456B5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20AA"/>
    <w:rsid w:val="00473C98"/>
    <w:rsid w:val="00474965"/>
    <w:rsid w:val="00482DF8"/>
    <w:rsid w:val="00484BF9"/>
    <w:rsid w:val="004864DE"/>
    <w:rsid w:val="00494BE5"/>
    <w:rsid w:val="004A0251"/>
    <w:rsid w:val="004A0EBA"/>
    <w:rsid w:val="004A2538"/>
    <w:rsid w:val="004A331E"/>
    <w:rsid w:val="004B0C15"/>
    <w:rsid w:val="004B35EA"/>
    <w:rsid w:val="004B69E4"/>
    <w:rsid w:val="004C0152"/>
    <w:rsid w:val="004C6C39"/>
    <w:rsid w:val="004D075F"/>
    <w:rsid w:val="004D1B76"/>
    <w:rsid w:val="004D344E"/>
    <w:rsid w:val="004E019E"/>
    <w:rsid w:val="004E06EC"/>
    <w:rsid w:val="004E0A3F"/>
    <w:rsid w:val="004E2B79"/>
    <w:rsid w:val="004E2CB7"/>
    <w:rsid w:val="004F016A"/>
    <w:rsid w:val="00500F94"/>
    <w:rsid w:val="00502FB3"/>
    <w:rsid w:val="00503DE9"/>
    <w:rsid w:val="0050530C"/>
    <w:rsid w:val="005056ED"/>
    <w:rsid w:val="00505DEA"/>
    <w:rsid w:val="00507782"/>
    <w:rsid w:val="00512A04"/>
    <w:rsid w:val="0052048B"/>
    <w:rsid w:val="00520499"/>
    <w:rsid w:val="005249F5"/>
    <w:rsid w:val="005260F7"/>
    <w:rsid w:val="00526F7A"/>
    <w:rsid w:val="00532484"/>
    <w:rsid w:val="00532E78"/>
    <w:rsid w:val="00534E38"/>
    <w:rsid w:val="00543BD1"/>
    <w:rsid w:val="00556113"/>
    <w:rsid w:val="00564C12"/>
    <w:rsid w:val="005654B8"/>
    <w:rsid w:val="00565707"/>
    <w:rsid w:val="00570D94"/>
    <w:rsid w:val="005762CC"/>
    <w:rsid w:val="00582D3D"/>
    <w:rsid w:val="00590040"/>
    <w:rsid w:val="00594AEE"/>
    <w:rsid w:val="00595386"/>
    <w:rsid w:val="00597234"/>
    <w:rsid w:val="005A4AC0"/>
    <w:rsid w:val="005A539B"/>
    <w:rsid w:val="005A5FDF"/>
    <w:rsid w:val="005A6010"/>
    <w:rsid w:val="005B0FB7"/>
    <w:rsid w:val="005B122A"/>
    <w:rsid w:val="005B1FCB"/>
    <w:rsid w:val="005B2539"/>
    <w:rsid w:val="005B5AC2"/>
    <w:rsid w:val="005C2833"/>
    <w:rsid w:val="005D35F2"/>
    <w:rsid w:val="005E144D"/>
    <w:rsid w:val="005E1500"/>
    <w:rsid w:val="005E3A43"/>
    <w:rsid w:val="005E4AED"/>
    <w:rsid w:val="005F0B17"/>
    <w:rsid w:val="005F6602"/>
    <w:rsid w:val="005F77C7"/>
    <w:rsid w:val="006024DB"/>
    <w:rsid w:val="00620675"/>
    <w:rsid w:val="00622910"/>
    <w:rsid w:val="006254B6"/>
    <w:rsid w:val="00627FC8"/>
    <w:rsid w:val="006377D9"/>
    <w:rsid w:val="006433C3"/>
    <w:rsid w:val="00650F5B"/>
    <w:rsid w:val="006670D7"/>
    <w:rsid w:val="006719EA"/>
    <w:rsid w:val="00671F13"/>
    <w:rsid w:val="0067400A"/>
    <w:rsid w:val="006847AD"/>
    <w:rsid w:val="0069114B"/>
    <w:rsid w:val="0069325C"/>
    <w:rsid w:val="006944C1"/>
    <w:rsid w:val="006A756A"/>
    <w:rsid w:val="006B09FF"/>
    <w:rsid w:val="006C0EC2"/>
    <w:rsid w:val="006C60BB"/>
    <w:rsid w:val="006D66F7"/>
    <w:rsid w:val="006D6732"/>
    <w:rsid w:val="006E78E9"/>
    <w:rsid w:val="006F3A14"/>
    <w:rsid w:val="00701509"/>
    <w:rsid w:val="00705C9D"/>
    <w:rsid w:val="00705F13"/>
    <w:rsid w:val="0070624C"/>
    <w:rsid w:val="00714F1D"/>
    <w:rsid w:val="00715225"/>
    <w:rsid w:val="0071700C"/>
    <w:rsid w:val="00720662"/>
    <w:rsid w:val="00720CC6"/>
    <w:rsid w:val="00722D37"/>
    <w:rsid w:val="00722DDB"/>
    <w:rsid w:val="00724728"/>
    <w:rsid w:val="00724F98"/>
    <w:rsid w:val="007267E0"/>
    <w:rsid w:val="00730B9B"/>
    <w:rsid w:val="00731643"/>
    <w:rsid w:val="0073182E"/>
    <w:rsid w:val="0073306E"/>
    <w:rsid w:val="007332FF"/>
    <w:rsid w:val="00735096"/>
    <w:rsid w:val="00737A7A"/>
    <w:rsid w:val="007408F5"/>
    <w:rsid w:val="00741EAE"/>
    <w:rsid w:val="00744857"/>
    <w:rsid w:val="00755248"/>
    <w:rsid w:val="0076190B"/>
    <w:rsid w:val="00761E57"/>
    <w:rsid w:val="0076355D"/>
    <w:rsid w:val="00763A2D"/>
    <w:rsid w:val="00764FE3"/>
    <w:rsid w:val="007676A4"/>
    <w:rsid w:val="00777795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5CFD"/>
    <w:rsid w:val="007C62A8"/>
    <w:rsid w:val="007C6D9F"/>
    <w:rsid w:val="007C71CC"/>
    <w:rsid w:val="007D3790"/>
    <w:rsid w:val="007D4893"/>
    <w:rsid w:val="007D5399"/>
    <w:rsid w:val="007E70CF"/>
    <w:rsid w:val="007E74A4"/>
    <w:rsid w:val="007F1B6F"/>
    <w:rsid w:val="007F1BE7"/>
    <w:rsid w:val="007F263F"/>
    <w:rsid w:val="008015A8"/>
    <w:rsid w:val="00805BB6"/>
    <w:rsid w:val="00806664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37A25"/>
    <w:rsid w:val="00842838"/>
    <w:rsid w:val="00854EC1"/>
    <w:rsid w:val="00855095"/>
    <w:rsid w:val="0085797F"/>
    <w:rsid w:val="00861DC3"/>
    <w:rsid w:val="00867019"/>
    <w:rsid w:val="00871EA6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4B30"/>
    <w:rsid w:val="008A7C12"/>
    <w:rsid w:val="008B03CE"/>
    <w:rsid w:val="008B529E"/>
    <w:rsid w:val="008C17FB"/>
    <w:rsid w:val="008C70BB"/>
    <w:rsid w:val="008D0E01"/>
    <w:rsid w:val="008D1B00"/>
    <w:rsid w:val="008D57B8"/>
    <w:rsid w:val="008E03FC"/>
    <w:rsid w:val="008E510B"/>
    <w:rsid w:val="008F052C"/>
    <w:rsid w:val="008F066F"/>
    <w:rsid w:val="00902B13"/>
    <w:rsid w:val="00911941"/>
    <w:rsid w:val="0092024D"/>
    <w:rsid w:val="0092051B"/>
    <w:rsid w:val="00921203"/>
    <w:rsid w:val="00925146"/>
    <w:rsid w:val="00925F0F"/>
    <w:rsid w:val="00932F6B"/>
    <w:rsid w:val="0094417D"/>
    <w:rsid w:val="009444F0"/>
    <w:rsid w:val="009468BC"/>
    <w:rsid w:val="00947FAE"/>
    <w:rsid w:val="009616DF"/>
    <w:rsid w:val="0096542F"/>
    <w:rsid w:val="00967FA7"/>
    <w:rsid w:val="00971645"/>
    <w:rsid w:val="00977919"/>
    <w:rsid w:val="00983000"/>
    <w:rsid w:val="00984F4D"/>
    <w:rsid w:val="009870FA"/>
    <w:rsid w:val="009921C3"/>
    <w:rsid w:val="00994867"/>
    <w:rsid w:val="0099551D"/>
    <w:rsid w:val="00996955"/>
    <w:rsid w:val="009A08FB"/>
    <w:rsid w:val="009A5897"/>
    <w:rsid w:val="009A5F24"/>
    <w:rsid w:val="009B0B3E"/>
    <w:rsid w:val="009B1913"/>
    <w:rsid w:val="009B6657"/>
    <w:rsid w:val="009B6966"/>
    <w:rsid w:val="009C57EE"/>
    <w:rsid w:val="009C7F87"/>
    <w:rsid w:val="009D0EB5"/>
    <w:rsid w:val="009D14F9"/>
    <w:rsid w:val="009D2B74"/>
    <w:rsid w:val="009D63FF"/>
    <w:rsid w:val="009E175D"/>
    <w:rsid w:val="009E3CC2"/>
    <w:rsid w:val="009E6C88"/>
    <w:rsid w:val="009F06BD"/>
    <w:rsid w:val="009F2A4D"/>
    <w:rsid w:val="009F451E"/>
    <w:rsid w:val="00A00828"/>
    <w:rsid w:val="00A0128A"/>
    <w:rsid w:val="00A03290"/>
    <w:rsid w:val="00A0387E"/>
    <w:rsid w:val="00A05BFD"/>
    <w:rsid w:val="00A0667E"/>
    <w:rsid w:val="00A07490"/>
    <w:rsid w:val="00A10655"/>
    <w:rsid w:val="00A12B64"/>
    <w:rsid w:val="00A13240"/>
    <w:rsid w:val="00A22C38"/>
    <w:rsid w:val="00A25193"/>
    <w:rsid w:val="00A26E80"/>
    <w:rsid w:val="00A31AE8"/>
    <w:rsid w:val="00A3557D"/>
    <w:rsid w:val="00A3739D"/>
    <w:rsid w:val="00A37DDA"/>
    <w:rsid w:val="00A43B45"/>
    <w:rsid w:val="00A45005"/>
    <w:rsid w:val="00A567EE"/>
    <w:rsid w:val="00A70DD8"/>
    <w:rsid w:val="00A76790"/>
    <w:rsid w:val="00A80067"/>
    <w:rsid w:val="00A85D0C"/>
    <w:rsid w:val="00A925EC"/>
    <w:rsid w:val="00A929AA"/>
    <w:rsid w:val="00A92B6B"/>
    <w:rsid w:val="00AA541E"/>
    <w:rsid w:val="00AB084A"/>
    <w:rsid w:val="00AD0DA4"/>
    <w:rsid w:val="00AD4169"/>
    <w:rsid w:val="00AE1914"/>
    <w:rsid w:val="00AE25C6"/>
    <w:rsid w:val="00AE306C"/>
    <w:rsid w:val="00AE72FC"/>
    <w:rsid w:val="00AF0862"/>
    <w:rsid w:val="00AF28C1"/>
    <w:rsid w:val="00B02EF1"/>
    <w:rsid w:val="00B07C97"/>
    <w:rsid w:val="00B11C67"/>
    <w:rsid w:val="00B14257"/>
    <w:rsid w:val="00B15754"/>
    <w:rsid w:val="00B16002"/>
    <w:rsid w:val="00B2046E"/>
    <w:rsid w:val="00B20E8B"/>
    <w:rsid w:val="00B257E1"/>
    <w:rsid w:val="00B2599A"/>
    <w:rsid w:val="00B27AC4"/>
    <w:rsid w:val="00B343CC"/>
    <w:rsid w:val="00B42592"/>
    <w:rsid w:val="00B47277"/>
    <w:rsid w:val="00B5084A"/>
    <w:rsid w:val="00B57F10"/>
    <w:rsid w:val="00B606A1"/>
    <w:rsid w:val="00B614F7"/>
    <w:rsid w:val="00B61B26"/>
    <w:rsid w:val="00B657DB"/>
    <w:rsid w:val="00B65E6B"/>
    <w:rsid w:val="00B675B2"/>
    <w:rsid w:val="00B81261"/>
    <w:rsid w:val="00B8223E"/>
    <w:rsid w:val="00B832AE"/>
    <w:rsid w:val="00B86678"/>
    <w:rsid w:val="00B92F9B"/>
    <w:rsid w:val="00B941B3"/>
    <w:rsid w:val="00B96513"/>
    <w:rsid w:val="00BA1D47"/>
    <w:rsid w:val="00BA66F0"/>
    <w:rsid w:val="00BB2239"/>
    <w:rsid w:val="00BB2AE7"/>
    <w:rsid w:val="00BB6464"/>
    <w:rsid w:val="00BB7E9A"/>
    <w:rsid w:val="00BC1BB8"/>
    <w:rsid w:val="00BC7BBD"/>
    <w:rsid w:val="00BD7FE1"/>
    <w:rsid w:val="00BE3651"/>
    <w:rsid w:val="00BE37CA"/>
    <w:rsid w:val="00BE6144"/>
    <w:rsid w:val="00BE635A"/>
    <w:rsid w:val="00BF17E9"/>
    <w:rsid w:val="00BF2ABB"/>
    <w:rsid w:val="00BF5099"/>
    <w:rsid w:val="00C10B5E"/>
    <w:rsid w:val="00C10EF0"/>
    <w:rsid w:val="00C10F10"/>
    <w:rsid w:val="00C1110B"/>
    <w:rsid w:val="00C15D4D"/>
    <w:rsid w:val="00C175DC"/>
    <w:rsid w:val="00C30171"/>
    <w:rsid w:val="00C309D8"/>
    <w:rsid w:val="00C43519"/>
    <w:rsid w:val="00C45263"/>
    <w:rsid w:val="00C458AF"/>
    <w:rsid w:val="00C51537"/>
    <w:rsid w:val="00C52BC3"/>
    <w:rsid w:val="00C55019"/>
    <w:rsid w:val="00C61AFA"/>
    <w:rsid w:val="00C61D64"/>
    <w:rsid w:val="00C62099"/>
    <w:rsid w:val="00C62A34"/>
    <w:rsid w:val="00C63BCE"/>
    <w:rsid w:val="00C64EA3"/>
    <w:rsid w:val="00C72867"/>
    <w:rsid w:val="00C75E81"/>
    <w:rsid w:val="00C83BB6"/>
    <w:rsid w:val="00C86609"/>
    <w:rsid w:val="00C9293F"/>
    <w:rsid w:val="00C92B4C"/>
    <w:rsid w:val="00C954F6"/>
    <w:rsid w:val="00CA36A0"/>
    <w:rsid w:val="00CA6BC5"/>
    <w:rsid w:val="00CA7EA4"/>
    <w:rsid w:val="00CB34D1"/>
    <w:rsid w:val="00CC571B"/>
    <w:rsid w:val="00CC61CD"/>
    <w:rsid w:val="00CC6C02"/>
    <w:rsid w:val="00CC737B"/>
    <w:rsid w:val="00CD5011"/>
    <w:rsid w:val="00CD549E"/>
    <w:rsid w:val="00CE1583"/>
    <w:rsid w:val="00CE2230"/>
    <w:rsid w:val="00CE640F"/>
    <w:rsid w:val="00CE66CE"/>
    <w:rsid w:val="00CE76BC"/>
    <w:rsid w:val="00CF540E"/>
    <w:rsid w:val="00D02F07"/>
    <w:rsid w:val="00D12B3A"/>
    <w:rsid w:val="00D132B6"/>
    <w:rsid w:val="00D15D88"/>
    <w:rsid w:val="00D27D49"/>
    <w:rsid w:val="00D27EBE"/>
    <w:rsid w:val="00D36A49"/>
    <w:rsid w:val="00D40567"/>
    <w:rsid w:val="00D47DC7"/>
    <w:rsid w:val="00D517C6"/>
    <w:rsid w:val="00D622DC"/>
    <w:rsid w:val="00D71D84"/>
    <w:rsid w:val="00D72098"/>
    <w:rsid w:val="00D72464"/>
    <w:rsid w:val="00D72A57"/>
    <w:rsid w:val="00D768EB"/>
    <w:rsid w:val="00D81E17"/>
    <w:rsid w:val="00D82D1E"/>
    <w:rsid w:val="00D832D9"/>
    <w:rsid w:val="00D90F00"/>
    <w:rsid w:val="00D96804"/>
    <w:rsid w:val="00D975C0"/>
    <w:rsid w:val="00DA05A1"/>
    <w:rsid w:val="00DA5285"/>
    <w:rsid w:val="00DA66BA"/>
    <w:rsid w:val="00DB191D"/>
    <w:rsid w:val="00DB3098"/>
    <w:rsid w:val="00DB4F91"/>
    <w:rsid w:val="00DB6D0A"/>
    <w:rsid w:val="00DC06BE"/>
    <w:rsid w:val="00DC1F0F"/>
    <w:rsid w:val="00DC3117"/>
    <w:rsid w:val="00DC4D7F"/>
    <w:rsid w:val="00DC4E2A"/>
    <w:rsid w:val="00DC5DD9"/>
    <w:rsid w:val="00DC6D2D"/>
    <w:rsid w:val="00DD4E59"/>
    <w:rsid w:val="00DE33B5"/>
    <w:rsid w:val="00DE5E18"/>
    <w:rsid w:val="00DF0487"/>
    <w:rsid w:val="00DF5EA4"/>
    <w:rsid w:val="00E02681"/>
    <w:rsid w:val="00E02792"/>
    <w:rsid w:val="00E034D8"/>
    <w:rsid w:val="00E04CC0"/>
    <w:rsid w:val="00E15816"/>
    <w:rsid w:val="00E160D5"/>
    <w:rsid w:val="00E239FF"/>
    <w:rsid w:val="00E26B9C"/>
    <w:rsid w:val="00E27D7B"/>
    <w:rsid w:val="00E30556"/>
    <w:rsid w:val="00E30981"/>
    <w:rsid w:val="00E33136"/>
    <w:rsid w:val="00E34949"/>
    <w:rsid w:val="00E34D7C"/>
    <w:rsid w:val="00E3723D"/>
    <w:rsid w:val="00E44C89"/>
    <w:rsid w:val="00E457A6"/>
    <w:rsid w:val="00E54F9E"/>
    <w:rsid w:val="00E61BA2"/>
    <w:rsid w:val="00E630F2"/>
    <w:rsid w:val="00E63864"/>
    <w:rsid w:val="00E6403F"/>
    <w:rsid w:val="00E75451"/>
    <w:rsid w:val="00E76AD6"/>
    <w:rsid w:val="00E770C4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5D33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19A0"/>
    <w:rsid w:val="00F02591"/>
    <w:rsid w:val="00F0749F"/>
    <w:rsid w:val="00F16308"/>
    <w:rsid w:val="00F30AE1"/>
    <w:rsid w:val="00F352DB"/>
    <w:rsid w:val="00F5696E"/>
    <w:rsid w:val="00F60EFF"/>
    <w:rsid w:val="00F61C27"/>
    <w:rsid w:val="00F67D2D"/>
    <w:rsid w:val="00F73A00"/>
    <w:rsid w:val="00F858F2"/>
    <w:rsid w:val="00F860CC"/>
    <w:rsid w:val="00F94398"/>
    <w:rsid w:val="00FB2B56"/>
    <w:rsid w:val="00FB4AE1"/>
    <w:rsid w:val="00FB55D5"/>
    <w:rsid w:val="00FB73A0"/>
    <w:rsid w:val="00FC06B8"/>
    <w:rsid w:val="00FC12BF"/>
    <w:rsid w:val="00FC2C60"/>
    <w:rsid w:val="00FC3405"/>
    <w:rsid w:val="00FD3E6F"/>
    <w:rsid w:val="00FD51B9"/>
    <w:rsid w:val="00FD5849"/>
    <w:rsid w:val="00FD73FE"/>
    <w:rsid w:val="00FE03E4"/>
    <w:rsid w:val="00FE2A39"/>
    <w:rsid w:val="00FE2FCF"/>
    <w:rsid w:val="00FF39CF"/>
    <w:rsid w:val="00FF6FF5"/>
    <w:rsid w:val="00FF7159"/>
    <w:rsid w:val="00FF792F"/>
    <w:rsid w:val="08419872"/>
    <w:rsid w:val="1418E459"/>
    <w:rsid w:val="4B63EF95"/>
    <w:rsid w:val="684A2254"/>
    <w:rsid w:val="73EAF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4B8B6"/>
  <w15:docId w15:val="{F8064335-E6B1-47A4-9554-CC7DDCE2A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94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 Semibold" w:hAnsi="Lato Semibold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E26B9C"/>
    <w:rPr>
      <w:b/>
      <w:bCs/>
    </w:rPr>
  </w:style>
  <w:style w:type="character" w:styleId="Emphasis">
    <w:name w:val="Emphasis"/>
    <w:basedOn w:val="DefaultParagraphFont"/>
    <w:uiPriority w:val="20"/>
    <w:qFormat/>
    <w:rsid w:val="00806664"/>
    <w:rPr>
      <w:i/>
      <w:iCs/>
    </w:rPr>
  </w:style>
  <w:style w:type="paragraph" w:styleId="Revision">
    <w:name w:val="Revision"/>
    <w:hidden/>
    <w:uiPriority w:val="99"/>
    <w:semiHidden/>
    <w:rsid w:val="007267E0"/>
    <w:pPr>
      <w:spacing w:after="0"/>
    </w:pPr>
    <w:rPr>
      <w:rFonts w:ascii="Lato" w:hAnsi="La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6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7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52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12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5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2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1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1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45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1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Departmental%20correspondence\Header%20template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ce911-2f96-4872-9e85-dc4d85fe1308" xsi:nil="true"/>
    <lcf76f155ced4ddcb4097134ff3c332f xmlns="2aad05c6-5c5e-406f-95a3-7d0e34770b9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7FEA5301E4B54C84B7C9B7CB27006E" ma:contentTypeVersion="14" ma:contentTypeDescription="Create a new document." ma:contentTypeScope="" ma:versionID="a167aca2ab7fb1f989d3e87d6a4c9d31">
  <xsd:schema xmlns:xsd="http://www.w3.org/2001/XMLSchema" xmlns:xs="http://www.w3.org/2001/XMLSchema" xmlns:p="http://schemas.microsoft.com/office/2006/metadata/properties" xmlns:ns2="8c5ce911-2f96-4872-9e85-dc4d85fe1308" xmlns:ns3="2aad05c6-5c5e-406f-95a3-7d0e34770b93" targetNamespace="http://schemas.microsoft.com/office/2006/metadata/properties" ma:root="true" ma:fieldsID="2651fc23b5f5a0107025e437fb9d703b" ns2:_="" ns3:_="">
    <xsd:import namespace="8c5ce911-2f96-4872-9e85-dc4d85fe1308"/>
    <xsd:import namespace="2aad05c6-5c5e-406f-95a3-7d0e34770b9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ce911-2f96-4872-9e85-dc4d85fe13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3f608e5-53b7-4489-ac28-eb3db85612c8}" ma:internalName="TaxCatchAll" ma:showField="CatchAllData" ma:web="8c5ce911-2f96-4872-9e85-dc4d85fe13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d05c6-5c5e-406f-95a3-7d0e34770b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83788cf-610f-42dc-8072-4cdb1230cf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4275AE4-3DF3-4D19-87DB-E4A4B25078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3B3A9E-F1B9-40B7-99A8-4AE826D6C325}">
  <ds:schemaRefs>
    <ds:schemaRef ds:uri="http://schemas.microsoft.com/office/2006/metadata/properties"/>
    <ds:schemaRef ds:uri="http://schemas.microsoft.com/office/infopath/2007/PartnerControls"/>
    <ds:schemaRef ds:uri="8c5ce911-2f96-4872-9e85-dc4d85fe1308"/>
    <ds:schemaRef ds:uri="2aad05c6-5c5e-406f-95a3-7d0e34770b93"/>
  </ds:schemaRefs>
</ds:datastoreItem>
</file>

<file path=customXml/itemProps4.xml><?xml version="1.0" encoding="utf-8"?>
<ds:datastoreItem xmlns:ds="http://schemas.openxmlformats.org/officeDocument/2006/customXml" ds:itemID="{D598FA09-699D-4765-B9A0-1157B0110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ce911-2f96-4872-9e85-dc4d85fe1308"/>
    <ds:schemaRef ds:uri="2aad05c6-5c5e-406f-95a3-7d0e34770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7A592FB-1E4C-4801-8A5E-FC32F51D7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Header template.dotx</Template>
  <TotalTime>0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shelter - hot debrief</vt:lpstr>
    </vt:vector>
  </TitlesOfParts>
  <Company>Education and Training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shelter - hot debrief</dc:title>
  <dc:creator>Northern Territory Government</dc:creator>
  <cp:lastModifiedBy>Clare Cross</cp:lastModifiedBy>
  <cp:revision>2</cp:revision>
  <cp:lastPrinted>2019-07-29T01:45:00Z</cp:lastPrinted>
  <dcterms:created xsi:type="dcterms:W3CDTF">2024-12-10T04:44:00Z</dcterms:created>
  <dcterms:modified xsi:type="dcterms:W3CDTF">2024-12-10T04:44:00Z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0x010100DC7FEA5301E4B54C84B7C9B7CB27006E</vt:lpwstr>
  </property>
  <property fmtid="{D5CDD505-2E9C-101B-9397-08002B2CF9AE}" pid="3" name="MediaServiceImageTags">
    <vt:lpwstr/>
  </property>
</Properties>
</file>