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59CA85" w14:textId="0F3A1CB2" w:rsidR="00316C46" w:rsidRPr="002A3138" w:rsidRDefault="00316C46" w:rsidP="00316C46">
      <w:pPr>
        <w:rPr>
          <w:rFonts w:ascii="Lato" w:hAnsi="Lato" w:cs="Arial"/>
          <w:bCs/>
          <w:sz w:val="24"/>
          <w:lang w:val="en-US"/>
        </w:rPr>
      </w:pPr>
      <w:r w:rsidRPr="002A3138">
        <w:rPr>
          <w:rFonts w:ascii="Lato" w:hAnsi="Lato" w:cs="Arial"/>
          <w:bCs/>
          <w:sz w:val="24"/>
          <w:lang w:val="en-US"/>
        </w:rPr>
        <w:t xml:space="preserve">This document should be read in conjunction with </w:t>
      </w:r>
      <w:r w:rsidR="00297005">
        <w:rPr>
          <w:rFonts w:ascii="Lato" w:hAnsi="Lato" w:cs="Arial"/>
          <w:bCs/>
          <w:sz w:val="24"/>
          <w:lang w:val="en-US"/>
        </w:rPr>
        <w:t xml:space="preserve">the </w:t>
      </w:r>
      <w:hyperlink r:id="rId8" w:history="1">
        <w:r w:rsidR="00DA5FE2" w:rsidRPr="00A634FB">
          <w:rPr>
            <w:rStyle w:val="Hyperlink"/>
            <w:rFonts w:ascii="Lato" w:hAnsi="Lato" w:cs="Arial"/>
            <w:bCs/>
            <w:sz w:val="24"/>
            <w:lang w:val="en-US"/>
          </w:rPr>
          <w:t>S</w:t>
        </w:r>
        <w:r w:rsidRPr="00A634FB">
          <w:rPr>
            <w:rStyle w:val="Hyperlink"/>
            <w:rFonts w:ascii="Lato" w:hAnsi="Lato" w:cs="Arial"/>
            <w:bCs/>
            <w:sz w:val="24"/>
            <w:lang w:val="en-US"/>
          </w:rPr>
          <w:t xml:space="preserve">chool </w:t>
        </w:r>
        <w:r w:rsidR="00DA5FE2" w:rsidRPr="00A634FB">
          <w:rPr>
            <w:rStyle w:val="Hyperlink"/>
            <w:rFonts w:ascii="Lato" w:hAnsi="Lato" w:cs="Arial"/>
            <w:bCs/>
            <w:sz w:val="24"/>
            <w:lang w:val="en-US"/>
          </w:rPr>
          <w:t>R</w:t>
        </w:r>
        <w:r w:rsidRPr="00A634FB">
          <w:rPr>
            <w:rStyle w:val="Hyperlink"/>
            <w:rFonts w:ascii="Lato" w:hAnsi="Lato" w:cs="Arial"/>
            <w:bCs/>
            <w:sz w:val="24"/>
            <w:lang w:val="en-US"/>
          </w:rPr>
          <w:t xml:space="preserve">epresentative </w:t>
        </w:r>
        <w:r w:rsidR="00DA5FE2" w:rsidRPr="00A634FB">
          <w:rPr>
            <w:rStyle w:val="Hyperlink"/>
            <w:rFonts w:ascii="Lato" w:hAnsi="Lato" w:cs="Arial"/>
            <w:bCs/>
            <w:sz w:val="24"/>
            <w:lang w:val="en-US"/>
          </w:rPr>
          <w:t>B</w:t>
        </w:r>
        <w:r w:rsidRPr="00A634FB">
          <w:rPr>
            <w:rStyle w:val="Hyperlink"/>
            <w:rFonts w:ascii="Lato" w:hAnsi="Lato" w:cs="Arial"/>
            <w:bCs/>
            <w:sz w:val="24"/>
            <w:lang w:val="en-US"/>
          </w:rPr>
          <w:t>od</w:t>
        </w:r>
        <w:r w:rsidR="00A634FB">
          <w:rPr>
            <w:rStyle w:val="Hyperlink"/>
            <w:rFonts w:ascii="Lato" w:hAnsi="Lato" w:cs="Arial"/>
            <w:bCs/>
            <w:sz w:val="24"/>
            <w:lang w:val="en-US"/>
          </w:rPr>
          <w:t>ies</w:t>
        </w:r>
        <w:r w:rsidRPr="00A634FB">
          <w:rPr>
            <w:rStyle w:val="Hyperlink"/>
            <w:rFonts w:ascii="Lato" w:hAnsi="Lato" w:cs="Arial"/>
            <w:bCs/>
            <w:sz w:val="24"/>
            <w:lang w:val="en-US"/>
          </w:rPr>
          <w:t xml:space="preserve"> </w:t>
        </w:r>
        <w:r w:rsidRPr="00053743">
          <w:rPr>
            <w:rStyle w:val="Hyperlink"/>
            <w:rFonts w:ascii="Lato" w:hAnsi="Lato" w:cs="Arial"/>
            <w:bCs/>
            <w:sz w:val="24"/>
            <w:lang w:val="en-US"/>
          </w:rPr>
          <w:t>policy.</w:t>
        </w:r>
      </w:hyperlink>
    </w:p>
    <w:p w14:paraId="13E69E76" w14:textId="77777777" w:rsidR="00316C46" w:rsidRDefault="00316C46" w:rsidP="00557079">
      <w:pPr>
        <w:rPr>
          <w:rFonts w:ascii="Lato" w:hAnsi="Lato" w:cs="Arial"/>
          <w:b/>
          <w:bCs/>
          <w:sz w:val="28"/>
          <w:szCs w:val="28"/>
          <w:lang w:val="en-US"/>
        </w:rPr>
      </w:pPr>
    </w:p>
    <w:p w14:paraId="5443FCA7" w14:textId="7DD943DB" w:rsidR="00980040" w:rsidRPr="003450DD" w:rsidRDefault="002A3138" w:rsidP="003450DD">
      <w:pPr>
        <w:pStyle w:val="ListParagraph"/>
        <w:numPr>
          <w:ilvl w:val="0"/>
          <w:numId w:val="4"/>
        </w:numPr>
        <w:ind w:left="426" w:hanging="426"/>
        <w:rPr>
          <w:rFonts w:ascii="Lato" w:hAnsi="Lato" w:cs="Arial"/>
          <w:b/>
          <w:bCs/>
          <w:sz w:val="28"/>
          <w:szCs w:val="28"/>
          <w:lang w:val="en-US"/>
        </w:rPr>
      </w:pPr>
      <w:r w:rsidRPr="00557079">
        <w:rPr>
          <w:rFonts w:ascii="Lato" w:hAnsi="Lato" w:cs="Arial"/>
          <w:b/>
          <w:bCs/>
          <w:sz w:val="28"/>
          <w:szCs w:val="28"/>
          <w:lang w:val="en-US"/>
        </w:rPr>
        <w:t xml:space="preserve">INTRODUCTION </w:t>
      </w:r>
    </w:p>
    <w:p w14:paraId="531073B8" w14:textId="77777777" w:rsidR="00473E66" w:rsidRPr="00053743" w:rsidRDefault="00473E66" w:rsidP="007E14BA">
      <w:pPr>
        <w:pStyle w:val="BodyText"/>
        <w:spacing w:after="0"/>
        <w:rPr>
          <w:rFonts w:ascii="Lato" w:hAnsi="Lato"/>
          <w:sz w:val="24"/>
        </w:rPr>
      </w:pPr>
    </w:p>
    <w:p w14:paraId="7C27C324" w14:textId="308E08C1" w:rsidR="007E14BA" w:rsidRPr="00053743" w:rsidRDefault="00B4258E" w:rsidP="007E14BA">
      <w:pPr>
        <w:pStyle w:val="BodyText"/>
        <w:spacing w:after="0"/>
        <w:rPr>
          <w:rFonts w:ascii="Lato" w:hAnsi="Lato"/>
          <w:sz w:val="24"/>
        </w:rPr>
      </w:pPr>
      <w:r w:rsidRPr="00053743">
        <w:rPr>
          <w:rFonts w:ascii="Lato" w:hAnsi="Lato"/>
          <w:sz w:val="24"/>
        </w:rPr>
        <w:t xml:space="preserve">Where a school representative body does not exist and it is not reasonably practicable to </w:t>
      </w:r>
      <w:proofErr w:type="gramStart"/>
      <w:r w:rsidRPr="00053743">
        <w:rPr>
          <w:rFonts w:ascii="Lato" w:hAnsi="Lato"/>
          <w:sz w:val="24"/>
        </w:rPr>
        <w:t>establish</w:t>
      </w:r>
      <w:proofErr w:type="gramEnd"/>
      <w:r w:rsidRPr="00053743">
        <w:rPr>
          <w:rFonts w:ascii="Lato" w:hAnsi="Lato"/>
          <w:sz w:val="24"/>
        </w:rPr>
        <w:t xml:space="preserve"> one, a principal, or principals of two or more government schools, may seek to establ</w:t>
      </w:r>
      <w:r w:rsidR="007E14BA" w:rsidRPr="00053743">
        <w:rPr>
          <w:rFonts w:ascii="Lato" w:hAnsi="Lato"/>
          <w:sz w:val="24"/>
        </w:rPr>
        <w:t xml:space="preserve">ish a parent consultative group. </w:t>
      </w:r>
    </w:p>
    <w:p w14:paraId="16AC9380" w14:textId="3FA370B6" w:rsidR="00B4258E" w:rsidRPr="00053743" w:rsidRDefault="00B4258E" w:rsidP="00B4258E">
      <w:pPr>
        <w:pStyle w:val="BodyText"/>
        <w:spacing w:after="0"/>
        <w:rPr>
          <w:rFonts w:ascii="Lato" w:hAnsi="Lato"/>
          <w:sz w:val="24"/>
        </w:rPr>
      </w:pPr>
    </w:p>
    <w:p w14:paraId="29AF5F89" w14:textId="4150B485" w:rsidR="00473E66" w:rsidRPr="00053743" w:rsidRDefault="00473E66" w:rsidP="00B4258E">
      <w:pPr>
        <w:pStyle w:val="BodyText"/>
        <w:spacing w:after="0"/>
        <w:rPr>
          <w:rFonts w:ascii="Lato" w:hAnsi="Lato"/>
          <w:sz w:val="24"/>
        </w:rPr>
      </w:pPr>
      <w:r w:rsidRPr="00053743">
        <w:rPr>
          <w:rFonts w:ascii="Lato" w:hAnsi="Lato"/>
          <w:sz w:val="24"/>
        </w:rPr>
        <w:t>The purpose of a parent consultative group is to provide an avenue for parents and community members to contribute to student learning and outcomes. It can be established where there are not enough people to form a school representative body, for example where student numbers are low in a very remote community.</w:t>
      </w:r>
    </w:p>
    <w:p w14:paraId="7E9BF08F" w14:textId="77777777" w:rsidR="00473E66" w:rsidRPr="00053743" w:rsidRDefault="00473E66" w:rsidP="00B4258E">
      <w:pPr>
        <w:pStyle w:val="BodyText"/>
        <w:spacing w:after="0"/>
        <w:rPr>
          <w:rFonts w:ascii="Lato" w:hAnsi="Lato"/>
          <w:sz w:val="24"/>
        </w:rPr>
      </w:pPr>
    </w:p>
    <w:p w14:paraId="130D143C" w14:textId="3F6C069E" w:rsidR="003450DD" w:rsidRPr="00053743" w:rsidRDefault="00473E66" w:rsidP="00B4258E">
      <w:pPr>
        <w:pStyle w:val="BodyText"/>
        <w:spacing w:after="0"/>
        <w:rPr>
          <w:rFonts w:ascii="Lato" w:hAnsi="Lato"/>
          <w:sz w:val="24"/>
        </w:rPr>
      </w:pPr>
      <w:r w:rsidRPr="00053743">
        <w:rPr>
          <w:rFonts w:ascii="Lato" w:hAnsi="Lato"/>
          <w:sz w:val="24"/>
        </w:rPr>
        <w:t xml:space="preserve">Members </w:t>
      </w:r>
      <w:r w:rsidR="00A77ECC" w:rsidRPr="00053743">
        <w:rPr>
          <w:rFonts w:ascii="Lato" w:hAnsi="Lato"/>
          <w:sz w:val="24"/>
        </w:rPr>
        <w:t>of a parent consultative group must carry out</w:t>
      </w:r>
      <w:r w:rsidR="00F062FB" w:rsidRPr="00053743">
        <w:rPr>
          <w:rFonts w:ascii="Lato" w:hAnsi="Lato"/>
          <w:sz w:val="24"/>
        </w:rPr>
        <w:t xml:space="preserve"> their role </w:t>
      </w:r>
      <w:r w:rsidR="006A568E" w:rsidRPr="00053743">
        <w:rPr>
          <w:rFonts w:ascii="Lato" w:hAnsi="Lato"/>
          <w:sz w:val="24"/>
        </w:rPr>
        <w:t>in</w:t>
      </w:r>
      <w:r w:rsidR="00F062FB" w:rsidRPr="00053743">
        <w:rPr>
          <w:rFonts w:ascii="Lato" w:hAnsi="Lato"/>
          <w:sz w:val="24"/>
        </w:rPr>
        <w:t xml:space="preserve"> good faith, </w:t>
      </w:r>
      <w:r w:rsidR="00A77ECC" w:rsidRPr="00053743">
        <w:rPr>
          <w:rFonts w:ascii="Lato" w:hAnsi="Lato"/>
          <w:sz w:val="24"/>
        </w:rPr>
        <w:t>in the best intere</w:t>
      </w:r>
      <w:r w:rsidR="00F062FB" w:rsidRPr="00053743">
        <w:rPr>
          <w:rFonts w:ascii="Lato" w:hAnsi="Lato"/>
          <w:sz w:val="24"/>
        </w:rPr>
        <w:t>sts of the students</w:t>
      </w:r>
      <w:r w:rsidR="00DA3DE5" w:rsidRPr="00053743">
        <w:rPr>
          <w:rFonts w:ascii="Lato" w:hAnsi="Lato"/>
          <w:sz w:val="24"/>
        </w:rPr>
        <w:t xml:space="preserve">, </w:t>
      </w:r>
      <w:r w:rsidR="006A568E" w:rsidRPr="00053743">
        <w:rPr>
          <w:rFonts w:ascii="Lato" w:hAnsi="Lato"/>
          <w:sz w:val="24"/>
        </w:rPr>
        <w:t xml:space="preserve">the </w:t>
      </w:r>
      <w:r w:rsidR="00F062FB" w:rsidRPr="00053743">
        <w:rPr>
          <w:rFonts w:ascii="Lato" w:hAnsi="Lato"/>
          <w:sz w:val="24"/>
        </w:rPr>
        <w:t xml:space="preserve">school and in accordance with the </w:t>
      </w:r>
      <w:hyperlink r:id="rId9" w:history="1">
        <w:r w:rsidR="00DA5FE2" w:rsidRPr="0010051F">
          <w:rPr>
            <w:rStyle w:val="Hyperlink"/>
            <w:rFonts w:ascii="Lato" w:hAnsi="Lato"/>
            <w:sz w:val="24"/>
          </w:rPr>
          <w:t>S</w:t>
        </w:r>
        <w:r w:rsidR="00F062FB" w:rsidRPr="0010051F">
          <w:rPr>
            <w:rStyle w:val="Hyperlink"/>
            <w:rFonts w:ascii="Lato" w:hAnsi="Lato"/>
            <w:sz w:val="24"/>
          </w:rPr>
          <w:t xml:space="preserve">chool </w:t>
        </w:r>
        <w:r w:rsidR="00DA5FE2" w:rsidRPr="0010051F">
          <w:rPr>
            <w:rStyle w:val="Hyperlink"/>
            <w:rFonts w:ascii="Lato" w:hAnsi="Lato"/>
            <w:sz w:val="24"/>
          </w:rPr>
          <w:t>R</w:t>
        </w:r>
        <w:r w:rsidR="00F062FB" w:rsidRPr="0010051F">
          <w:rPr>
            <w:rStyle w:val="Hyperlink"/>
            <w:rFonts w:ascii="Lato" w:hAnsi="Lato"/>
            <w:sz w:val="24"/>
          </w:rPr>
          <w:t xml:space="preserve">epresentative </w:t>
        </w:r>
        <w:r w:rsidR="00DA5FE2" w:rsidRPr="0010051F">
          <w:rPr>
            <w:rStyle w:val="Hyperlink"/>
            <w:rFonts w:ascii="Lato" w:hAnsi="Lato"/>
            <w:sz w:val="24"/>
          </w:rPr>
          <w:t>B</w:t>
        </w:r>
        <w:r w:rsidR="00F062FB" w:rsidRPr="0010051F">
          <w:rPr>
            <w:rStyle w:val="Hyperlink"/>
            <w:rFonts w:ascii="Lato" w:hAnsi="Lato"/>
            <w:sz w:val="24"/>
          </w:rPr>
          <w:t>od</w:t>
        </w:r>
        <w:r w:rsidR="00A634FB">
          <w:rPr>
            <w:rStyle w:val="Hyperlink"/>
            <w:rFonts w:ascii="Lato" w:hAnsi="Lato"/>
            <w:sz w:val="24"/>
          </w:rPr>
          <w:t>ies</w:t>
        </w:r>
        <w:r w:rsidR="00F062FB" w:rsidRPr="0010051F">
          <w:rPr>
            <w:rStyle w:val="Hyperlink"/>
            <w:rFonts w:ascii="Lato" w:hAnsi="Lato"/>
            <w:sz w:val="24"/>
          </w:rPr>
          <w:t xml:space="preserve"> policy</w:t>
        </w:r>
      </w:hyperlink>
      <w:r w:rsidR="00F062FB" w:rsidRPr="00053743">
        <w:rPr>
          <w:rFonts w:ascii="Lato" w:hAnsi="Lato"/>
          <w:sz w:val="24"/>
        </w:rPr>
        <w:t>.</w:t>
      </w:r>
    </w:p>
    <w:p w14:paraId="0110420E" w14:textId="77777777" w:rsidR="00F062FB" w:rsidRPr="00053743" w:rsidRDefault="00F062FB" w:rsidP="00B4258E">
      <w:pPr>
        <w:pStyle w:val="BodyText"/>
        <w:spacing w:after="0"/>
        <w:rPr>
          <w:rFonts w:ascii="Lato" w:hAnsi="Lato"/>
          <w:sz w:val="24"/>
        </w:rPr>
      </w:pPr>
    </w:p>
    <w:p w14:paraId="59BAA862" w14:textId="0B1C0A20" w:rsidR="00DA3DE5" w:rsidRPr="00053743" w:rsidRDefault="00297944" w:rsidP="00B4258E">
      <w:pPr>
        <w:pStyle w:val="BodyText"/>
        <w:spacing w:after="0"/>
        <w:rPr>
          <w:rFonts w:ascii="Lato" w:hAnsi="Lato"/>
          <w:sz w:val="24"/>
        </w:rPr>
      </w:pPr>
      <w:r w:rsidRPr="00053743">
        <w:rPr>
          <w:rFonts w:ascii="Lato" w:hAnsi="Lato"/>
          <w:sz w:val="24"/>
        </w:rPr>
        <w:t xml:space="preserve">As </w:t>
      </w:r>
      <w:r w:rsidR="00AA3751" w:rsidRPr="00053743">
        <w:rPr>
          <w:rFonts w:ascii="Lato" w:hAnsi="Lato"/>
          <w:sz w:val="24"/>
        </w:rPr>
        <w:t xml:space="preserve">a parent consultative </w:t>
      </w:r>
      <w:r w:rsidR="00271173" w:rsidRPr="00053743">
        <w:rPr>
          <w:rFonts w:ascii="Lato" w:hAnsi="Lato"/>
          <w:sz w:val="24"/>
        </w:rPr>
        <w:t xml:space="preserve">group </w:t>
      </w:r>
      <w:r w:rsidR="00AA3751" w:rsidRPr="00053743">
        <w:rPr>
          <w:rFonts w:ascii="Lato" w:hAnsi="Lato"/>
          <w:sz w:val="24"/>
        </w:rPr>
        <w:t>is</w:t>
      </w:r>
      <w:r w:rsidR="00271173" w:rsidRPr="00053743">
        <w:rPr>
          <w:rFonts w:ascii="Lato" w:hAnsi="Lato"/>
          <w:sz w:val="24"/>
        </w:rPr>
        <w:t xml:space="preserve"> </w:t>
      </w:r>
      <w:r w:rsidR="00271173" w:rsidRPr="00053743">
        <w:rPr>
          <w:rFonts w:ascii="Lato" w:hAnsi="Lato"/>
          <w:b/>
          <w:sz w:val="24"/>
        </w:rPr>
        <w:t>not</w:t>
      </w:r>
      <w:r w:rsidR="00271173" w:rsidRPr="00053743">
        <w:rPr>
          <w:rFonts w:ascii="Lato" w:hAnsi="Lato"/>
          <w:sz w:val="24"/>
        </w:rPr>
        <w:t xml:space="preserve"> incorporated under the </w:t>
      </w:r>
      <w:hyperlink r:id="rId10" w:history="1">
        <w:r w:rsidR="00271173" w:rsidRPr="00053743">
          <w:rPr>
            <w:rStyle w:val="Hyperlink"/>
            <w:rFonts w:ascii="Lato" w:hAnsi="Lato"/>
            <w:i/>
            <w:sz w:val="24"/>
          </w:rPr>
          <w:t>Education Act</w:t>
        </w:r>
      </w:hyperlink>
      <w:r w:rsidR="006A568E" w:rsidRPr="00053743">
        <w:rPr>
          <w:rFonts w:ascii="Lato" w:hAnsi="Lato"/>
          <w:sz w:val="24"/>
        </w:rPr>
        <w:t xml:space="preserve"> (the Act)</w:t>
      </w:r>
      <w:r w:rsidR="00BE14B4" w:rsidRPr="00053743">
        <w:rPr>
          <w:rFonts w:ascii="Lato" w:hAnsi="Lato"/>
          <w:sz w:val="24"/>
        </w:rPr>
        <w:t xml:space="preserve"> </w:t>
      </w:r>
      <w:r w:rsidR="006A568E" w:rsidRPr="00053743">
        <w:rPr>
          <w:rFonts w:ascii="Lato" w:hAnsi="Lato"/>
          <w:sz w:val="24"/>
        </w:rPr>
        <w:t>it</w:t>
      </w:r>
      <w:r w:rsidR="00BE14B4" w:rsidRPr="00053743">
        <w:rPr>
          <w:rFonts w:ascii="Lato" w:hAnsi="Lato"/>
          <w:sz w:val="24"/>
        </w:rPr>
        <w:t xml:space="preserve"> </w:t>
      </w:r>
      <w:r w:rsidR="003463B1" w:rsidRPr="00053743">
        <w:rPr>
          <w:rFonts w:ascii="Lato" w:hAnsi="Lato"/>
          <w:sz w:val="24"/>
        </w:rPr>
        <w:t>does</w:t>
      </w:r>
      <w:r w:rsidR="00BE14B4" w:rsidRPr="00053743">
        <w:rPr>
          <w:rFonts w:ascii="Lato" w:hAnsi="Lato"/>
          <w:sz w:val="24"/>
        </w:rPr>
        <w:t xml:space="preserve"> not have financial</w:t>
      </w:r>
      <w:r w:rsidR="00EA69B0" w:rsidRPr="00053743">
        <w:rPr>
          <w:rFonts w:ascii="Lato" w:hAnsi="Lato"/>
          <w:sz w:val="24"/>
        </w:rPr>
        <w:t xml:space="preserve"> powers or </w:t>
      </w:r>
      <w:r w:rsidR="003463B1" w:rsidRPr="00053743">
        <w:rPr>
          <w:rFonts w:ascii="Lato" w:hAnsi="Lato"/>
          <w:sz w:val="24"/>
        </w:rPr>
        <w:t xml:space="preserve">responsibilities. </w:t>
      </w:r>
      <w:r w:rsidR="00D0549C" w:rsidRPr="00053743">
        <w:rPr>
          <w:rFonts w:ascii="Lato" w:hAnsi="Lato"/>
          <w:sz w:val="24"/>
        </w:rPr>
        <w:t>A</w:t>
      </w:r>
      <w:r w:rsidR="003B3644" w:rsidRPr="00053743">
        <w:rPr>
          <w:rFonts w:ascii="Lato" w:hAnsi="Lato"/>
          <w:sz w:val="24"/>
        </w:rPr>
        <w:t xml:space="preserve"> school management council must exis</w:t>
      </w:r>
      <w:r w:rsidR="00E97288" w:rsidRPr="00053743">
        <w:rPr>
          <w:rFonts w:ascii="Lato" w:hAnsi="Lato"/>
          <w:sz w:val="24"/>
        </w:rPr>
        <w:t>t</w:t>
      </w:r>
      <w:r w:rsidR="003F1232" w:rsidRPr="00053743">
        <w:rPr>
          <w:rFonts w:ascii="Lato" w:hAnsi="Lato"/>
          <w:sz w:val="24"/>
        </w:rPr>
        <w:t>, alongside a parent consultative group,</w:t>
      </w:r>
      <w:r w:rsidR="00E97288" w:rsidRPr="00053743">
        <w:rPr>
          <w:rFonts w:ascii="Lato" w:hAnsi="Lato"/>
          <w:sz w:val="24"/>
        </w:rPr>
        <w:t xml:space="preserve"> to carry out </w:t>
      </w:r>
      <w:r w:rsidR="006A568E" w:rsidRPr="00053743">
        <w:rPr>
          <w:rFonts w:ascii="Lato" w:hAnsi="Lato"/>
          <w:sz w:val="24"/>
        </w:rPr>
        <w:t xml:space="preserve">the </w:t>
      </w:r>
      <w:r w:rsidR="00EA69B0" w:rsidRPr="00053743">
        <w:rPr>
          <w:rFonts w:ascii="Lato" w:hAnsi="Lato"/>
          <w:sz w:val="24"/>
        </w:rPr>
        <w:t>financial</w:t>
      </w:r>
      <w:r w:rsidR="00E97288" w:rsidRPr="00053743">
        <w:rPr>
          <w:rFonts w:ascii="Lato" w:hAnsi="Lato"/>
          <w:sz w:val="24"/>
        </w:rPr>
        <w:t xml:space="preserve"> functions</w:t>
      </w:r>
      <w:r w:rsidR="00F340C9" w:rsidRPr="00053743">
        <w:rPr>
          <w:rFonts w:ascii="Lato" w:hAnsi="Lato"/>
          <w:sz w:val="24"/>
        </w:rPr>
        <w:t xml:space="preserve"> of the school.</w:t>
      </w:r>
      <w:r w:rsidR="003450DD" w:rsidRPr="00053743">
        <w:rPr>
          <w:rFonts w:ascii="Lato" w:hAnsi="Lato"/>
          <w:sz w:val="24"/>
        </w:rPr>
        <w:t xml:space="preserve"> </w:t>
      </w:r>
    </w:p>
    <w:p w14:paraId="6BFAF823" w14:textId="77777777" w:rsidR="00DA3DE5" w:rsidRDefault="00DA3DE5" w:rsidP="006A568E">
      <w:pPr>
        <w:pStyle w:val="BodyText"/>
        <w:spacing w:after="0"/>
        <w:ind w:left="425"/>
        <w:rPr>
          <w:rFonts w:ascii="Lato" w:hAnsi="Lato"/>
          <w:sz w:val="24"/>
        </w:rPr>
      </w:pPr>
    </w:p>
    <w:p w14:paraId="277A0627" w14:textId="77777777" w:rsidR="00DA3DE5" w:rsidRPr="002A3138" w:rsidRDefault="00DA3DE5" w:rsidP="00DA3DE5">
      <w:pPr>
        <w:pStyle w:val="ListParagraph"/>
        <w:numPr>
          <w:ilvl w:val="0"/>
          <w:numId w:val="4"/>
        </w:numPr>
        <w:ind w:left="426" w:hanging="426"/>
        <w:rPr>
          <w:rFonts w:ascii="Lato" w:hAnsi="Lato" w:cs="Arial"/>
          <w:b/>
          <w:bCs/>
          <w:sz w:val="28"/>
          <w:szCs w:val="28"/>
          <w:lang w:val="en-US"/>
        </w:rPr>
      </w:pPr>
      <w:r w:rsidRPr="002A3138">
        <w:rPr>
          <w:rFonts w:ascii="Lato" w:hAnsi="Lato" w:cs="Arial"/>
          <w:b/>
          <w:bCs/>
          <w:sz w:val="28"/>
          <w:szCs w:val="28"/>
          <w:lang w:val="en-US"/>
        </w:rPr>
        <w:t xml:space="preserve">DEFINITIONS </w:t>
      </w:r>
    </w:p>
    <w:p w14:paraId="288B42A1" w14:textId="77777777" w:rsidR="00DA3DE5" w:rsidRDefault="00DA3DE5" w:rsidP="00DA3DE5">
      <w:pPr>
        <w:pStyle w:val="BodyText"/>
        <w:spacing w:after="0"/>
        <w:rPr>
          <w:rFonts w:ascii="Lato" w:hAnsi="Lato" w:cs="Arial"/>
          <w:bCs/>
          <w:sz w:val="24"/>
          <w:lang w:val="en-US"/>
        </w:rPr>
      </w:pPr>
    </w:p>
    <w:p w14:paraId="3030E862" w14:textId="0E8CD09E" w:rsidR="00DA5FE2" w:rsidRDefault="00DA5FE2" w:rsidP="009C7F4D">
      <w:pPr>
        <w:pStyle w:val="BodyText"/>
        <w:spacing w:after="0"/>
        <w:rPr>
          <w:rFonts w:ascii="Lato" w:hAnsi="Lato"/>
          <w:b/>
          <w:sz w:val="24"/>
        </w:rPr>
      </w:pPr>
      <w:r>
        <w:rPr>
          <w:rFonts w:ascii="Lato" w:hAnsi="Lato"/>
          <w:b/>
          <w:sz w:val="24"/>
        </w:rPr>
        <w:t xml:space="preserve">Parent consultative group </w:t>
      </w:r>
      <w:r w:rsidRPr="007E14BA">
        <w:rPr>
          <w:rFonts w:ascii="Lato" w:hAnsi="Lato"/>
          <w:sz w:val="24"/>
        </w:rPr>
        <w:t xml:space="preserve">is a group established by the principal of a government school, or principals of government schools, consisting of parents and/or community members, to </w:t>
      </w:r>
      <w:r w:rsidR="007E14BA">
        <w:rPr>
          <w:rFonts w:ascii="Lato" w:hAnsi="Lato"/>
          <w:sz w:val="24"/>
        </w:rPr>
        <w:t>act</w:t>
      </w:r>
      <w:r w:rsidR="00473E66">
        <w:rPr>
          <w:rFonts w:ascii="Lato" w:hAnsi="Lato"/>
          <w:sz w:val="24"/>
        </w:rPr>
        <w:t xml:space="preserve"> </w:t>
      </w:r>
      <w:r w:rsidRPr="007E14BA">
        <w:rPr>
          <w:rFonts w:ascii="Lato" w:hAnsi="Lato"/>
          <w:sz w:val="24"/>
        </w:rPr>
        <w:t>as an advisory group to the school principal</w:t>
      </w:r>
      <w:r w:rsidR="00580A2F">
        <w:rPr>
          <w:rFonts w:ascii="Lato" w:hAnsi="Lato"/>
          <w:sz w:val="24"/>
        </w:rPr>
        <w:t>(s).</w:t>
      </w:r>
    </w:p>
    <w:p w14:paraId="5F4FC441" w14:textId="77777777" w:rsidR="00DA5FE2" w:rsidRDefault="00DA5FE2" w:rsidP="009C7F4D">
      <w:pPr>
        <w:pStyle w:val="BodyText"/>
        <w:spacing w:after="0"/>
        <w:rPr>
          <w:rFonts w:ascii="Lato" w:hAnsi="Lato"/>
          <w:b/>
          <w:sz w:val="24"/>
        </w:rPr>
      </w:pPr>
    </w:p>
    <w:p w14:paraId="2DE5151A" w14:textId="6841034A" w:rsidR="009C7F4D" w:rsidRDefault="009C7F4D" w:rsidP="009C7F4D">
      <w:pPr>
        <w:pStyle w:val="BodyText"/>
        <w:spacing w:after="0"/>
        <w:rPr>
          <w:rFonts w:ascii="Lato" w:hAnsi="Lato"/>
          <w:sz w:val="24"/>
        </w:rPr>
      </w:pPr>
      <w:r w:rsidRPr="009C7F4D">
        <w:rPr>
          <w:rFonts w:ascii="Lato" w:hAnsi="Lato"/>
          <w:b/>
          <w:sz w:val="24"/>
        </w:rPr>
        <w:t>School management council</w:t>
      </w:r>
      <w:r>
        <w:rPr>
          <w:rFonts w:ascii="Lato" w:hAnsi="Lato"/>
          <w:sz w:val="24"/>
        </w:rPr>
        <w:t xml:space="preserve"> is a structure established for a government school which consists of one or more members appointed by the Minister. It is an incorporated body that undertakes the financial responsibilities for the school, usually established whe</w:t>
      </w:r>
      <w:r w:rsidR="00B34D82">
        <w:rPr>
          <w:rFonts w:ascii="Lato" w:hAnsi="Lato"/>
          <w:sz w:val="24"/>
        </w:rPr>
        <w:t xml:space="preserve">n </w:t>
      </w:r>
      <w:r>
        <w:rPr>
          <w:rFonts w:ascii="Lato" w:hAnsi="Lato"/>
          <w:sz w:val="24"/>
        </w:rPr>
        <w:t xml:space="preserve">a school does not have a school representative body. </w:t>
      </w:r>
    </w:p>
    <w:p w14:paraId="6FE7117E" w14:textId="77777777" w:rsidR="00473E66" w:rsidRDefault="00473E66" w:rsidP="009C7F4D">
      <w:pPr>
        <w:pStyle w:val="BodyText"/>
        <w:spacing w:after="0"/>
        <w:rPr>
          <w:rFonts w:ascii="Lato" w:hAnsi="Lato"/>
          <w:sz w:val="24"/>
        </w:rPr>
      </w:pPr>
    </w:p>
    <w:p w14:paraId="0E970371" w14:textId="77777777" w:rsidR="00473E66" w:rsidRDefault="00473E66" w:rsidP="009C7F4D">
      <w:pPr>
        <w:pStyle w:val="BodyText"/>
        <w:spacing w:after="0"/>
        <w:rPr>
          <w:rFonts w:ascii="Lato" w:hAnsi="Lato"/>
          <w:sz w:val="24"/>
        </w:rPr>
      </w:pPr>
    </w:p>
    <w:p w14:paraId="526BB27C" w14:textId="77777777" w:rsidR="00473E66" w:rsidRDefault="00473E66" w:rsidP="009C7F4D">
      <w:pPr>
        <w:pStyle w:val="BodyText"/>
        <w:spacing w:after="0"/>
        <w:rPr>
          <w:rFonts w:ascii="Lato" w:hAnsi="Lato"/>
          <w:sz w:val="24"/>
        </w:rPr>
      </w:pPr>
    </w:p>
    <w:p w14:paraId="53D278EF" w14:textId="77777777" w:rsidR="00DA3DE5" w:rsidRPr="002A3138" w:rsidRDefault="00DA3DE5" w:rsidP="00DA3DE5">
      <w:pPr>
        <w:rPr>
          <w:rFonts w:ascii="Lato" w:hAnsi="Lato" w:cs="Arial"/>
          <w:bCs/>
          <w:sz w:val="24"/>
          <w:lang w:val="en-US"/>
        </w:rPr>
      </w:pPr>
    </w:p>
    <w:p w14:paraId="4C7648A9" w14:textId="77777777" w:rsidR="00DA3DE5" w:rsidRPr="002A3138" w:rsidRDefault="00DA3DE5" w:rsidP="00DA3DE5">
      <w:pPr>
        <w:pStyle w:val="ListParagraph"/>
        <w:numPr>
          <w:ilvl w:val="0"/>
          <w:numId w:val="4"/>
        </w:numPr>
        <w:ind w:left="426" w:hanging="426"/>
        <w:rPr>
          <w:rFonts w:ascii="Lato" w:hAnsi="Lato" w:cs="Arial"/>
          <w:b/>
          <w:bCs/>
          <w:sz w:val="28"/>
          <w:szCs w:val="28"/>
          <w:lang w:val="en-US"/>
        </w:rPr>
      </w:pPr>
      <w:r w:rsidRPr="002A3138">
        <w:rPr>
          <w:rFonts w:ascii="Lato" w:hAnsi="Lato" w:cs="Arial"/>
          <w:b/>
          <w:bCs/>
          <w:sz w:val="28"/>
          <w:szCs w:val="28"/>
          <w:lang w:val="en-US"/>
        </w:rPr>
        <w:lastRenderedPageBreak/>
        <w:t xml:space="preserve">ROLES AND RESPONSIBILITIES </w:t>
      </w:r>
    </w:p>
    <w:p w14:paraId="70CE468C" w14:textId="77777777" w:rsidR="00DA3DE5" w:rsidRPr="002A3138" w:rsidRDefault="00DA3DE5" w:rsidP="00DA3DE5">
      <w:pPr>
        <w:ind w:left="426"/>
        <w:rPr>
          <w:rFonts w:ascii="Lato" w:hAnsi="Lato" w:cs="Arial"/>
          <w:bCs/>
          <w:sz w:val="24"/>
          <w:lang w:val="en-US"/>
        </w:rPr>
      </w:pPr>
    </w:p>
    <w:p w14:paraId="347549D1" w14:textId="78817067" w:rsidR="00DA3DE5" w:rsidRDefault="00DA3DE5" w:rsidP="00B4258E">
      <w:pPr>
        <w:ind w:left="426" w:hanging="426"/>
        <w:rPr>
          <w:rFonts w:ascii="Lato" w:hAnsi="Lato" w:cs="Arial"/>
          <w:bCs/>
          <w:sz w:val="24"/>
          <w:lang w:val="en-US"/>
        </w:rPr>
      </w:pPr>
      <w:r w:rsidRPr="008F72E7">
        <w:rPr>
          <w:rFonts w:ascii="Lato" w:hAnsi="Lato" w:cs="Arial"/>
          <w:b/>
          <w:bCs/>
          <w:sz w:val="24"/>
          <w:lang w:val="en-US"/>
        </w:rPr>
        <w:t xml:space="preserve">The </w:t>
      </w:r>
      <w:r w:rsidR="00DC67D6">
        <w:rPr>
          <w:rFonts w:ascii="Lato" w:hAnsi="Lato" w:cs="Arial"/>
          <w:b/>
          <w:bCs/>
          <w:sz w:val="24"/>
          <w:lang w:val="en-US"/>
        </w:rPr>
        <w:t>P</w:t>
      </w:r>
      <w:r w:rsidR="003F0412">
        <w:rPr>
          <w:rFonts w:ascii="Lato" w:hAnsi="Lato" w:cs="Arial"/>
          <w:b/>
          <w:bCs/>
          <w:sz w:val="24"/>
          <w:lang w:val="en-US"/>
        </w:rPr>
        <w:t>rincipal</w:t>
      </w:r>
      <w:r w:rsidR="003F0412">
        <w:rPr>
          <w:rFonts w:ascii="Lato" w:hAnsi="Lato" w:cs="Arial"/>
          <w:bCs/>
          <w:sz w:val="24"/>
          <w:lang w:val="en-US"/>
        </w:rPr>
        <w:t xml:space="preserve"> may</w:t>
      </w:r>
      <w:r>
        <w:rPr>
          <w:rFonts w:ascii="Lato" w:hAnsi="Lato" w:cs="Arial"/>
          <w:bCs/>
          <w:sz w:val="24"/>
          <w:lang w:val="en-US"/>
        </w:rPr>
        <w:t>:</w:t>
      </w:r>
    </w:p>
    <w:p w14:paraId="129DB291" w14:textId="212820E6" w:rsidR="00DA3DE5" w:rsidRDefault="00DA3DE5" w:rsidP="00B4258E">
      <w:pPr>
        <w:pStyle w:val="ListParagraph"/>
        <w:numPr>
          <w:ilvl w:val="1"/>
          <w:numId w:val="22"/>
        </w:numPr>
        <w:ind w:left="426" w:hanging="426"/>
        <w:rPr>
          <w:rFonts w:ascii="Lato" w:hAnsi="Lato" w:cs="Arial"/>
          <w:bCs/>
          <w:sz w:val="24"/>
          <w:lang w:val="en-US"/>
        </w:rPr>
      </w:pPr>
      <w:r>
        <w:rPr>
          <w:rFonts w:ascii="Lato" w:hAnsi="Lato" w:cs="Arial"/>
          <w:bCs/>
          <w:sz w:val="24"/>
          <w:lang w:val="en-US"/>
        </w:rPr>
        <w:t xml:space="preserve">where </w:t>
      </w:r>
      <w:r w:rsidR="003F0412">
        <w:rPr>
          <w:rFonts w:ascii="Lato" w:hAnsi="Lato" w:cs="Arial"/>
          <w:bCs/>
          <w:sz w:val="24"/>
          <w:lang w:val="en-US"/>
        </w:rPr>
        <w:t xml:space="preserve">a school representative body does not exist and it is not reasonably practicable for one to be established, establish </w:t>
      </w:r>
      <w:r w:rsidR="00473E66">
        <w:rPr>
          <w:rFonts w:ascii="Lato" w:hAnsi="Lato" w:cs="Arial"/>
          <w:bCs/>
          <w:sz w:val="24"/>
          <w:lang w:val="en-US"/>
        </w:rPr>
        <w:t>a</w:t>
      </w:r>
      <w:r w:rsidR="0010051F">
        <w:rPr>
          <w:rFonts w:ascii="Lato" w:hAnsi="Lato" w:cs="Arial"/>
          <w:bCs/>
          <w:sz w:val="24"/>
          <w:lang w:val="en-US"/>
        </w:rPr>
        <w:t xml:space="preserve"> parent consultative group</w:t>
      </w:r>
      <w:r w:rsidR="003F0412">
        <w:rPr>
          <w:rFonts w:ascii="Lato" w:hAnsi="Lato" w:cs="Arial"/>
          <w:bCs/>
          <w:sz w:val="24"/>
          <w:lang w:val="en-US"/>
        </w:rPr>
        <w:t xml:space="preserve"> </w:t>
      </w:r>
    </w:p>
    <w:p w14:paraId="2B3A319B" w14:textId="13060C8D" w:rsidR="006A568E" w:rsidRPr="003F0412" w:rsidRDefault="003F0412" w:rsidP="00B4258E">
      <w:pPr>
        <w:pStyle w:val="ListParagraph"/>
        <w:numPr>
          <w:ilvl w:val="1"/>
          <w:numId w:val="22"/>
        </w:numPr>
        <w:ind w:left="426" w:hanging="426"/>
        <w:rPr>
          <w:rFonts w:ascii="Lato" w:hAnsi="Lato" w:cs="Arial"/>
          <w:bCs/>
          <w:sz w:val="24"/>
          <w:lang w:val="en-US"/>
        </w:rPr>
      </w:pPr>
      <w:proofErr w:type="gramStart"/>
      <w:r>
        <w:rPr>
          <w:rFonts w:ascii="Lato" w:hAnsi="Lato" w:cs="Arial"/>
          <w:bCs/>
          <w:sz w:val="24"/>
          <w:lang w:val="en-US"/>
        </w:rPr>
        <w:t>abolish</w:t>
      </w:r>
      <w:proofErr w:type="gramEnd"/>
      <w:r>
        <w:rPr>
          <w:rFonts w:ascii="Lato" w:hAnsi="Lato" w:cs="Arial"/>
          <w:bCs/>
          <w:sz w:val="24"/>
          <w:lang w:val="en-US"/>
        </w:rPr>
        <w:t xml:space="preserve"> a</w:t>
      </w:r>
      <w:r w:rsidR="007E14BA">
        <w:rPr>
          <w:rFonts w:ascii="Lato" w:hAnsi="Lato" w:cs="Arial"/>
          <w:bCs/>
          <w:sz w:val="24"/>
          <w:lang w:val="en-US"/>
        </w:rPr>
        <w:t xml:space="preserve"> parent consultative group when</w:t>
      </w:r>
      <w:r>
        <w:rPr>
          <w:rFonts w:ascii="Lato" w:hAnsi="Lato" w:cs="Arial"/>
          <w:bCs/>
          <w:sz w:val="24"/>
          <w:lang w:val="en-US"/>
        </w:rPr>
        <w:t xml:space="preserve"> a school representative body is established or where there are no longer parents available to form a group.</w:t>
      </w:r>
      <w:r w:rsidR="006A568E" w:rsidRPr="003F0412">
        <w:rPr>
          <w:rFonts w:ascii="Lato" w:hAnsi="Lato"/>
          <w:sz w:val="24"/>
        </w:rPr>
        <w:br/>
      </w:r>
    </w:p>
    <w:p w14:paraId="30BA4733" w14:textId="6E16569B" w:rsidR="006A568E" w:rsidRPr="003F0412" w:rsidRDefault="00DC67D6" w:rsidP="003F0412">
      <w:pPr>
        <w:pStyle w:val="ListParagraph"/>
        <w:numPr>
          <w:ilvl w:val="0"/>
          <w:numId w:val="4"/>
        </w:numPr>
        <w:ind w:left="426" w:hanging="426"/>
        <w:rPr>
          <w:rFonts w:ascii="Lato" w:hAnsi="Lato" w:cs="Arial"/>
          <w:b/>
          <w:bCs/>
          <w:sz w:val="28"/>
          <w:szCs w:val="28"/>
          <w:lang w:val="en-US"/>
        </w:rPr>
      </w:pPr>
      <w:r>
        <w:rPr>
          <w:rFonts w:ascii="Lato" w:hAnsi="Lato" w:cs="Arial"/>
          <w:b/>
          <w:bCs/>
          <w:sz w:val="28"/>
          <w:szCs w:val="28"/>
          <w:lang w:val="en-US"/>
        </w:rPr>
        <w:t>ESTABLISH AND ABOLISH</w:t>
      </w:r>
    </w:p>
    <w:p w14:paraId="0F80280D" w14:textId="62737BB2" w:rsidR="003F0412" w:rsidRDefault="00F8560F" w:rsidP="00B4258E">
      <w:pPr>
        <w:pStyle w:val="BodyText"/>
        <w:spacing w:after="0"/>
        <w:rPr>
          <w:rFonts w:ascii="Lato" w:hAnsi="Lato"/>
          <w:sz w:val="24"/>
        </w:rPr>
      </w:pPr>
      <w:r w:rsidRPr="00F8560F">
        <w:rPr>
          <w:rFonts w:ascii="Lato" w:hAnsi="Lato"/>
          <w:sz w:val="24"/>
        </w:rPr>
        <w:t>P</w:t>
      </w:r>
      <w:r w:rsidR="006C26FD" w:rsidRPr="00F8560F">
        <w:rPr>
          <w:rFonts w:ascii="Lato" w:hAnsi="Lato"/>
          <w:sz w:val="24"/>
        </w:rPr>
        <w:t>arents of students enrolled in the school</w:t>
      </w:r>
      <w:r w:rsidR="007E14BA">
        <w:rPr>
          <w:rFonts w:ascii="Lato" w:hAnsi="Lato"/>
          <w:sz w:val="24"/>
        </w:rPr>
        <w:t>/s</w:t>
      </w:r>
      <w:r w:rsidR="006C26FD" w:rsidRPr="00F8560F">
        <w:rPr>
          <w:rFonts w:ascii="Lato" w:hAnsi="Lato"/>
          <w:sz w:val="24"/>
        </w:rPr>
        <w:t>, or members of the community who are interested in promoting the welfare of the school</w:t>
      </w:r>
      <w:r w:rsidR="007E14BA">
        <w:rPr>
          <w:rFonts w:ascii="Lato" w:hAnsi="Lato"/>
          <w:sz w:val="24"/>
        </w:rPr>
        <w:t>/s</w:t>
      </w:r>
      <w:r w:rsidR="006C26FD" w:rsidRPr="00F8560F">
        <w:rPr>
          <w:rFonts w:ascii="Lato" w:hAnsi="Lato"/>
          <w:sz w:val="24"/>
        </w:rPr>
        <w:t xml:space="preserve">, may be appointed </w:t>
      </w:r>
      <w:r w:rsidRPr="00F8560F">
        <w:rPr>
          <w:rFonts w:ascii="Lato" w:hAnsi="Lato"/>
          <w:sz w:val="24"/>
        </w:rPr>
        <w:t xml:space="preserve">by the principal </w:t>
      </w:r>
      <w:r w:rsidR="006C26FD" w:rsidRPr="00F8560F">
        <w:rPr>
          <w:rFonts w:ascii="Lato" w:hAnsi="Lato"/>
          <w:sz w:val="24"/>
        </w:rPr>
        <w:t>as members of a parent consultative group.</w:t>
      </w:r>
      <w:r w:rsidR="00A77ECC">
        <w:rPr>
          <w:rFonts w:ascii="Lato" w:hAnsi="Lato"/>
          <w:sz w:val="24"/>
        </w:rPr>
        <w:t xml:space="preserve"> </w:t>
      </w:r>
      <w:r w:rsidR="00FB2458">
        <w:rPr>
          <w:rFonts w:ascii="Lato" w:hAnsi="Lato"/>
          <w:sz w:val="24"/>
        </w:rPr>
        <w:t>The principal may abolish the parent consultative group by notifying the members.</w:t>
      </w:r>
    </w:p>
    <w:p w14:paraId="4275F269" w14:textId="77777777" w:rsidR="004F5CF8" w:rsidRDefault="004F5CF8" w:rsidP="00B4258E">
      <w:pPr>
        <w:pStyle w:val="BodyText"/>
        <w:spacing w:after="0"/>
        <w:rPr>
          <w:rFonts w:ascii="Lato" w:hAnsi="Lato"/>
          <w:sz w:val="24"/>
        </w:rPr>
      </w:pPr>
    </w:p>
    <w:p w14:paraId="4D5D928E" w14:textId="032272CC" w:rsidR="00FB2458" w:rsidRPr="00473E66" w:rsidRDefault="00473E66" w:rsidP="00473E66">
      <w:pPr>
        <w:pStyle w:val="ListParagraph"/>
        <w:numPr>
          <w:ilvl w:val="0"/>
          <w:numId w:val="4"/>
        </w:numPr>
        <w:ind w:left="426" w:hanging="426"/>
        <w:rPr>
          <w:rFonts w:ascii="Lato" w:hAnsi="Lato" w:cs="Arial"/>
          <w:b/>
          <w:bCs/>
          <w:sz w:val="28"/>
          <w:szCs w:val="28"/>
          <w:lang w:val="en-US"/>
        </w:rPr>
      </w:pPr>
      <w:r>
        <w:rPr>
          <w:rFonts w:ascii="Lato" w:hAnsi="Lato" w:cs="Arial"/>
          <w:b/>
          <w:bCs/>
          <w:sz w:val="28"/>
          <w:szCs w:val="28"/>
          <w:lang w:val="en-US"/>
        </w:rPr>
        <w:t>COMPOSITION</w:t>
      </w:r>
    </w:p>
    <w:p w14:paraId="71B88D44" w14:textId="148F3B93" w:rsidR="00FB2458" w:rsidRDefault="00A77ECC" w:rsidP="00B4258E">
      <w:pPr>
        <w:pStyle w:val="BodyText"/>
        <w:spacing w:after="0"/>
        <w:rPr>
          <w:rFonts w:ascii="Lato" w:hAnsi="Lato"/>
          <w:sz w:val="24"/>
        </w:rPr>
      </w:pPr>
      <w:r>
        <w:rPr>
          <w:rFonts w:ascii="Lato" w:hAnsi="Lato"/>
          <w:sz w:val="24"/>
        </w:rPr>
        <w:t xml:space="preserve">The principal determines the number of members in the group </w:t>
      </w:r>
      <w:r w:rsidR="00E445C2">
        <w:rPr>
          <w:rFonts w:ascii="Lato" w:hAnsi="Lato"/>
          <w:sz w:val="24"/>
        </w:rPr>
        <w:t>as necessary</w:t>
      </w:r>
      <w:r w:rsidR="00E947BA">
        <w:rPr>
          <w:rFonts w:ascii="Lato" w:hAnsi="Lato"/>
          <w:sz w:val="24"/>
        </w:rPr>
        <w:t>;</w:t>
      </w:r>
      <w:r w:rsidR="00E445C2">
        <w:rPr>
          <w:rFonts w:ascii="Lato" w:hAnsi="Lato"/>
          <w:sz w:val="24"/>
        </w:rPr>
        <w:t xml:space="preserve"> </w:t>
      </w:r>
      <w:r>
        <w:rPr>
          <w:rFonts w:ascii="Lato" w:hAnsi="Lato"/>
          <w:sz w:val="24"/>
        </w:rPr>
        <w:t xml:space="preserve">however where there are sufficient parent members to form a school representative body, an appropriate body </w:t>
      </w:r>
      <w:r w:rsidR="00E445C2">
        <w:rPr>
          <w:rFonts w:ascii="Lato" w:hAnsi="Lato"/>
          <w:sz w:val="24"/>
        </w:rPr>
        <w:t>must</w:t>
      </w:r>
      <w:r>
        <w:rPr>
          <w:rFonts w:ascii="Lato" w:hAnsi="Lato"/>
          <w:sz w:val="24"/>
        </w:rPr>
        <w:t xml:space="preserve"> be established. </w:t>
      </w:r>
    </w:p>
    <w:p w14:paraId="3D4930B2" w14:textId="77777777" w:rsidR="00DA3DE5" w:rsidRDefault="00DA3DE5" w:rsidP="003F0412">
      <w:pPr>
        <w:pStyle w:val="BodyText"/>
        <w:spacing w:after="0"/>
        <w:rPr>
          <w:rFonts w:ascii="Lato" w:hAnsi="Lato"/>
          <w:sz w:val="24"/>
        </w:rPr>
      </w:pPr>
    </w:p>
    <w:p w14:paraId="7F2D2053" w14:textId="5DE41322" w:rsidR="00E97288" w:rsidRPr="00DA3DE5" w:rsidRDefault="00FB2458" w:rsidP="00DA3DE5">
      <w:pPr>
        <w:pStyle w:val="ListParagraph"/>
        <w:numPr>
          <w:ilvl w:val="0"/>
          <w:numId w:val="4"/>
        </w:numPr>
        <w:ind w:left="426" w:hanging="426"/>
        <w:rPr>
          <w:rFonts w:ascii="Lato" w:hAnsi="Lato" w:cs="Arial"/>
          <w:b/>
          <w:bCs/>
          <w:sz w:val="28"/>
          <w:szCs w:val="28"/>
          <w:lang w:val="en-US"/>
        </w:rPr>
      </w:pPr>
      <w:r w:rsidRPr="00DA3DE5">
        <w:rPr>
          <w:rFonts w:ascii="Lato" w:hAnsi="Lato" w:cs="Arial"/>
          <w:b/>
          <w:bCs/>
          <w:sz w:val="28"/>
          <w:szCs w:val="28"/>
          <w:lang w:val="en-US"/>
        </w:rPr>
        <w:t>F</w:t>
      </w:r>
      <w:r w:rsidR="00557079">
        <w:rPr>
          <w:rFonts w:ascii="Lato" w:hAnsi="Lato" w:cs="Arial"/>
          <w:b/>
          <w:bCs/>
          <w:sz w:val="28"/>
          <w:szCs w:val="28"/>
          <w:lang w:val="en-US"/>
        </w:rPr>
        <w:t>UNCTIONS</w:t>
      </w:r>
    </w:p>
    <w:p w14:paraId="2B8B1E77" w14:textId="77777777" w:rsidR="00FB2458" w:rsidRPr="00FB2458" w:rsidRDefault="00FB2458" w:rsidP="00FB2458">
      <w:pPr>
        <w:pStyle w:val="BodyText"/>
        <w:spacing w:after="0"/>
        <w:ind w:left="815"/>
        <w:rPr>
          <w:rFonts w:ascii="Lato" w:hAnsi="Lato"/>
          <w:b/>
          <w:sz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4868"/>
      </w:tblGrid>
      <w:tr w:rsidR="00E97288" w14:paraId="6519757B" w14:textId="77777777" w:rsidTr="00473E66">
        <w:tc>
          <w:tcPr>
            <w:tcW w:w="5336" w:type="dxa"/>
            <w:shd w:val="clear" w:color="auto" w:fill="DBE5F1" w:themeFill="accent1" w:themeFillTint="33"/>
            <w:vAlign w:val="center"/>
          </w:tcPr>
          <w:p w14:paraId="013E1C7F" w14:textId="09C507E0" w:rsidR="00473E66" w:rsidRPr="00473E66" w:rsidRDefault="003F0412" w:rsidP="00473E66">
            <w:pPr>
              <w:rPr>
                <w:rFonts w:ascii="Lato" w:hAnsi="Lato" w:cs="Arial"/>
                <w:b/>
                <w:bCs/>
                <w:sz w:val="28"/>
                <w:szCs w:val="28"/>
                <w:lang w:val="en-US"/>
              </w:rPr>
            </w:pPr>
            <w:r w:rsidRPr="00473E66">
              <w:rPr>
                <w:rFonts w:ascii="Lato" w:hAnsi="Lato" w:cs="Arial"/>
                <w:b/>
                <w:bCs/>
                <w:sz w:val="28"/>
                <w:szCs w:val="28"/>
                <w:lang w:val="en-US"/>
              </w:rPr>
              <w:t>Parent consultative g</w:t>
            </w:r>
            <w:r w:rsidR="00E97288" w:rsidRPr="00473E66">
              <w:rPr>
                <w:rFonts w:ascii="Lato" w:hAnsi="Lato" w:cs="Arial"/>
                <w:b/>
                <w:bCs/>
                <w:sz w:val="28"/>
                <w:szCs w:val="28"/>
                <w:lang w:val="en-US"/>
              </w:rPr>
              <w:t xml:space="preserve">roups </w:t>
            </w:r>
            <w:r w:rsidRPr="00473E66">
              <w:rPr>
                <w:rFonts w:ascii="Lato" w:hAnsi="Lato" w:cs="Arial"/>
                <w:b/>
                <w:bCs/>
                <w:sz w:val="28"/>
                <w:szCs w:val="28"/>
                <w:lang w:val="en-US"/>
              </w:rPr>
              <w:t>will</w:t>
            </w:r>
            <w:r w:rsidR="00E947BA">
              <w:rPr>
                <w:rFonts w:ascii="Lato" w:hAnsi="Lato" w:cs="Arial"/>
                <w:b/>
                <w:bCs/>
                <w:sz w:val="28"/>
                <w:szCs w:val="28"/>
                <w:lang w:val="en-US"/>
              </w:rPr>
              <w:t>:</w:t>
            </w:r>
          </w:p>
        </w:tc>
        <w:tc>
          <w:tcPr>
            <w:tcW w:w="4976" w:type="dxa"/>
            <w:shd w:val="clear" w:color="auto" w:fill="DBE5F1" w:themeFill="accent1" w:themeFillTint="33"/>
            <w:vAlign w:val="center"/>
          </w:tcPr>
          <w:p w14:paraId="46D7EFDB" w14:textId="66CBCEF3" w:rsidR="00E97288" w:rsidRPr="00473E66" w:rsidRDefault="003F0412" w:rsidP="00473E66">
            <w:pPr>
              <w:rPr>
                <w:rFonts w:ascii="Lato" w:hAnsi="Lato" w:cs="Arial"/>
                <w:b/>
                <w:bCs/>
                <w:sz w:val="28"/>
                <w:szCs w:val="28"/>
                <w:lang w:val="en-US"/>
              </w:rPr>
            </w:pPr>
            <w:r w:rsidRPr="00473E66">
              <w:rPr>
                <w:rFonts w:ascii="Lato" w:hAnsi="Lato" w:cs="Arial"/>
                <w:b/>
                <w:bCs/>
                <w:sz w:val="28"/>
                <w:szCs w:val="28"/>
                <w:lang w:val="en-US"/>
              </w:rPr>
              <w:t>Parent consultative g</w:t>
            </w:r>
            <w:r w:rsidR="00BE14B4" w:rsidRPr="00473E66">
              <w:rPr>
                <w:rFonts w:ascii="Lato" w:hAnsi="Lato" w:cs="Arial"/>
                <w:b/>
                <w:bCs/>
                <w:sz w:val="28"/>
                <w:szCs w:val="28"/>
                <w:lang w:val="en-US"/>
              </w:rPr>
              <w:t xml:space="preserve">roups </w:t>
            </w:r>
            <w:r w:rsidRPr="00473E66">
              <w:rPr>
                <w:rFonts w:ascii="Lato" w:hAnsi="Lato" w:cs="Arial"/>
                <w:b/>
                <w:bCs/>
                <w:sz w:val="28"/>
                <w:szCs w:val="28"/>
                <w:lang w:val="en-US"/>
              </w:rPr>
              <w:t>will</w:t>
            </w:r>
            <w:r w:rsidR="00931351" w:rsidRPr="00473E66">
              <w:rPr>
                <w:rFonts w:ascii="Lato" w:hAnsi="Lato" w:cs="Arial"/>
                <w:b/>
                <w:bCs/>
                <w:sz w:val="28"/>
                <w:szCs w:val="28"/>
                <w:lang w:val="en-US"/>
              </w:rPr>
              <w:t xml:space="preserve"> not</w:t>
            </w:r>
            <w:r w:rsidR="00E947BA">
              <w:rPr>
                <w:rFonts w:ascii="Lato" w:hAnsi="Lato" w:cs="Arial"/>
                <w:b/>
                <w:bCs/>
                <w:sz w:val="28"/>
                <w:szCs w:val="28"/>
                <w:lang w:val="en-US"/>
              </w:rPr>
              <w:t>:</w:t>
            </w:r>
          </w:p>
        </w:tc>
      </w:tr>
      <w:tr w:rsidR="00E97288" w:rsidRPr="00053743" w14:paraId="3242EF47" w14:textId="77777777" w:rsidTr="007E14BA">
        <w:tc>
          <w:tcPr>
            <w:tcW w:w="5336" w:type="dxa"/>
          </w:tcPr>
          <w:p w14:paraId="684686EB" w14:textId="77777777" w:rsidR="00473E66" w:rsidRPr="00053743" w:rsidRDefault="00473E66" w:rsidP="00473E66">
            <w:pPr>
              <w:pStyle w:val="ListParagraph"/>
              <w:ind w:left="360"/>
              <w:rPr>
                <w:rFonts w:ascii="Lato" w:hAnsi="Lato" w:cs="Arial"/>
                <w:bCs/>
                <w:sz w:val="24"/>
                <w:lang w:val="en-US"/>
              </w:rPr>
            </w:pPr>
          </w:p>
          <w:p w14:paraId="1CBCDB95" w14:textId="77777777" w:rsidR="00E97288" w:rsidRPr="00053743" w:rsidRDefault="005D53C2" w:rsidP="005D53C2">
            <w:pPr>
              <w:pStyle w:val="ListParagraph"/>
              <w:numPr>
                <w:ilvl w:val="0"/>
                <w:numId w:val="17"/>
              </w:numPr>
              <w:rPr>
                <w:rFonts w:ascii="Lato" w:hAnsi="Lato" w:cs="Arial"/>
                <w:bCs/>
                <w:sz w:val="24"/>
                <w:lang w:val="en-US"/>
              </w:rPr>
            </w:pPr>
            <w:r w:rsidRPr="00053743">
              <w:rPr>
                <w:rFonts w:ascii="Lato" w:hAnsi="Lato" w:cs="Arial"/>
                <w:bCs/>
                <w:sz w:val="24"/>
                <w:lang w:val="en-US"/>
              </w:rPr>
              <w:t>p</w:t>
            </w:r>
            <w:r w:rsidR="00E97288" w:rsidRPr="00053743">
              <w:rPr>
                <w:rFonts w:ascii="Lato" w:hAnsi="Lato" w:cs="Arial"/>
                <w:bCs/>
                <w:sz w:val="24"/>
                <w:lang w:val="en-US"/>
              </w:rPr>
              <w:t xml:space="preserve">romote the interests of the school or schools for which the group is established </w:t>
            </w:r>
          </w:p>
          <w:p w14:paraId="1440AC30" w14:textId="77777777" w:rsidR="00E97288" w:rsidRPr="00053743" w:rsidRDefault="005D53C2" w:rsidP="005D53C2">
            <w:pPr>
              <w:pStyle w:val="ListParagraph"/>
              <w:numPr>
                <w:ilvl w:val="0"/>
                <w:numId w:val="17"/>
              </w:numPr>
              <w:rPr>
                <w:rFonts w:ascii="Lato" w:hAnsi="Lato" w:cs="Arial"/>
                <w:bCs/>
                <w:sz w:val="24"/>
                <w:lang w:val="en-US"/>
              </w:rPr>
            </w:pPr>
            <w:r w:rsidRPr="00053743">
              <w:rPr>
                <w:rFonts w:ascii="Lato" w:hAnsi="Lato" w:cs="Arial"/>
                <w:bCs/>
                <w:sz w:val="24"/>
                <w:lang w:val="en-US"/>
              </w:rPr>
              <w:t>d</w:t>
            </w:r>
            <w:r w:rsidR="00E97288" w:rsidRPr="00053743">
              <w:rPr>
                <w:rFonts w:ascii="Lato" w:hAnsi="Lato" w:cs="Arial"/>
                <w:bCs/>
                <w:sz w:val="24"/>
                <w:lang w:val="en-US"/>
              </w:rPr>
              <w:t>evelop and maintain community interest in educational matters</w:t>
            </w:r>
          </w:p>
          <w:p w14:paraId="101A64BD" w14:textId="77777777" w:rsidR="00E97288" w:rsidRPr="00053743" w:rsidRDefault="005D53C2" w:rsidP="005D53C2">
            <w:pPr>
              <w:pStyle w:val="ListParagraph"/>
              <w:numPr>
                <w:ilvl w:val="0"/>
                <w:numId w:val="17"/>
              </w:numPr>
              <w:rPr>
                <w:rFonts w:ascii="Lato" w:hAnsi="Lato" w:cs="Arial"/>
                <w:bCs/>
                <w:sz w:val="24"/>
                <w:lang w:val="en-US"/>
              </w:rPr>
            </w:pPr>
            <w:r w:rsidRPr="00053743">
              <w:rPr>
                <w:rFonts w:ascii="Lato" w:hAnsi="Lato" w:cs="Arial"/>
                <w:bCs/>
                <w:sz w:val="24"/>
                <w:lang w:val="en-US"/>
              </w:rPr>
              <w:t>w</w:t>
            </w:r>
            <w:r w:rsidR="00E97288" w:rsidRPr="00053743">
              <w:rPr>
                <w:rFonts w:ascii="Lato" w:hAnsi="Lato" w:cs="Arial"/>
                <w:bCs/>
                <w:sz w:val="24"/>
                <w:lang w:val="en-US"/>
              </w:rPr>
              <w:t>here requested by the principal(s), provide advice and recommendations about:</w:t>
            </w:r>
          </w:p>
          <w:p w14:paraId="5F975C15" w14:textId="55ED4035" w:rsidR="00E97288" w:rsidRPr="00053743" w:rsidRDefault="00E97288" w:rsidP="005D53C2">
            <w:pPr>
              <w:pStyle w:val="ListParagraph"/>
              <w:numPr>
                <w:ilvl w:val="0"/>
                <w:numId w:val="18"/>
              </w:numPr>
              <w:rPr>
                <w:rFonts w:ascii="Lato" w:hAnsi="Lato" w:cs="Arial"/>
                <w:bCs/>
                <w:sz w:val="24"/>
                <w:lang w:val="en-US"/>
              </w:rPr>
            </w:pPr>
            <w:r w:rsidRPr="00053743">
              <w:rPr>
                <w:rFonts w:ascii="Lato" w:hAnsi="Lato" w:cs="Arial"/>
                <w:bCs/>
                <w:sz w:val="24"/>
                <w:lang w:val="en-US"/>
              </w:rPr>
              <w:t>any issue relating to students enrolled in the school</w:t>
            </w:r>
            <w:r w:rsidR="00E947BA">
              <w:rPr>
                <w:rFonts w:ascii="Lato" w:hAnsi="Lato" w:cs="Arial"/>
                <w:bCs/>
                <w:sz w:val="24"/>
                <w:lang w:val="en-US"/>
              </w:rPr>
              <w:t>;</w:t>
            </w:r>
            <w:r w:rsidRPr="00053743">
              <w:rPr>
                <w:rFonts w:ascii="Lato" w:hAnsi="Lato" w:cs="Arial"/>
                <w:bCs/>
                <w:sz w:val="24"/>
                <w:lang w:val="en-US"/>
              </w:rPr>
              <w:t xml:space="preserve"> or</w:t>
            </w:r>
          </w:p>
          <w:p w14:paraId="4CB47F06" w14:textId="26027ADF" w:rsidR="00E97288" w:rsidRPr="00053743" w:rsidRDefault="00E97288" w:rsidP="002A3138">
            <w:pPr>
              <w:pStyle w:val="ListParagraph"/>
              <w:numPr>
                <w:ilvl w:val="0"/>
                <w:numId w:val="18"/>
              </w:numPr>
              <w:rPr>
                <w:rFonts w:ascii="Lato" w:hAnsi="Lato" w:cs="Arial"/>
                <w:bCs/>
                <w:sz w:val="24"/>
                <w:lang w:val="en-US"/>
              </w:rPr>
            </w:pPr>
            <w:proofErr w:type="gramStart"/>
            <w:r w:rsidRPr="00053743">
              <w:rPr>
                <w:rFonts w:ascii="Lato" w:hAnsi="Lato" w:cs="Arial"/>
                <w:bCs/>
                <w:sz w:val="24"/>
                <w:lang w:val="en-US"/>
              </w:rPr>
              <w:t>the</w:t>
            </w:r>
            <w:proofErr w:type="gramEnd"/>
            <w:r w:rsidRPr="00053743">
              <w:rPr>
                <w:rFonts w:ascii="Lato" w:hAnsi="Lato" w:cs="Arial"/>
                <w:bCs/>
                <w:sz w:val="24"/>
                <w:lang w:val="en-US"/>
              </w:rPr>
              <w:t xml:space="preserve"> general operation and management of the school</w:t>
            </w:r>
            <w:r w:rsidR="003F0412" w:rsidRPr="00053743">
              <w:rPr>
                <w:rFonts w:ascii="Lato" w:hAnsi="Lato" w:cs="Arial"/>
                <w:bCs/>
                <w:sz w:val="24"/>
                <w:lang w:val="en-US"/>
              </w:rPr>
              <w:t>.</w:t>
            </w:r>
          </w:p>
        </w:tc>
        <w:tc>
          <w:tcPr>
            <w:tcW w:w="4976" w:type="dxa"/>
          </w:tcPr>
          <w:p w14:paraId="74B2E319" w14:textId="77777777" w:rsidR="00473E66" w:rsidRPr="00053743" w:rsidRDefault="00473E66" w:rsidP="00473E66">
            <w:pPr>
              <w:pStyle w:val="ListParagraph"/>
              <w:ind w:left="360"/>
              <w:rPr>
                <w:rFonts w:ascii="Lato" w:hAnsi="Lato" w:cs="Arial"/>
                <w:bCs/>
                <w:sz w:val="24"/>
                <w:lang w:val="en-US"/>
              </w:rPr>
            </w:pPr>
          </w:p>
          <w:p w14:paraId="4379EA83" w14:textId="77777777" w:rsidR="00E97288" w:rsidRPr="00053743" w:rsidRDefault="00E97288" w:rsidP="005D53C2">
            <w:pPr>
              <w:pStyle w:val="ListParagraph"/>
              <w:numPr>
                <w:ilvl w:val="0"/>
                <w:numId w:val="16"/>
              </w:numPr>
              <w:rPr>
                <w:rFonts w:ascii="Lato" w:hAnsi="Lato" w:cs="Arial"/>
                <w:bCs/>
                <w:sz w:val="24"/>
                <w:lang w:val="en-US"/>
              </w:rPr>
            </w:pPr>
            <w:r w:rsidRPr="00053743">
              <w:rPr>
                <w:rFonts w:ascii="Lato" w:hAnsi="Lato" w:cs="Arial"/>
                <w:bCs/>
                <w:sz w:val="24"/>
                <w:lang w:val="en-US"/>
              </w:rPr>
              <w:t>control or manage the relevant school(s)</w:t>
            </w:r>
          </w:p>
          <w:p w14:paraId="37267B8E" w14:textId="77777777" w:rsidR="00E97288" w:rsidRPr="00053743" w:rsidRDefault="00E97288" w:rsidP="005D53C2">
            <w:pPr>
              <w:pStyle w:val="ListParagraph"/>
              <w:numPr>
                <w:ilvl w:val="0"/>
                <w:numId w:val="16"/>
              </w:numPr>
              <w:rPr>
                <w:rFonts w:ascii="Lato" w:hAnsi="Lato" w:cs="Arial"/>
                <w:bCs/>
                <w:sz w:val="24"/>
                <w:lang w:val="en-US"/>
              </w:rPr>
            </w:pPr>
            <w:r w:rsidRPr="00053743">
              <w:rPr>
                <w:rFonts w:ascii="Lato" w:hAnsi="Lato" w:cs="Arial"/>
                <w:bCs/>
                <w:sz w:val="24"/>
                <w:lang w:val="en-US"/>
              </w:rPr>
              <w:t>intervene in the educational instruction of students</w:t>
            </w:r>
          </w:p>
          <w:p w14:paraId="5A5ED9DD" w14:textId="77777777" w:rsidR="00E97288" w:rsidRPr="00053743" w:rsidRDefault="00E97288" w:rsidP="005D53C2">
            <w:pPr>
              <w:pStyle w:val="ListParagraph"/>
              <w:numPr>
                <w:ilvl w:val="0"/>
                <w:numId w:val="16"/>
              </w:numPr>
              <w:rPr>
                <w:rFonts w:ascii="Lato" w:hAnsi="Lato" w:cs="Arial"/>
                <w:bCs/>
                <w:sz w:val="24"/>
                <w:lang w:val="en-US"/>
              </w:rPr>
            </w:pPr>
            <w:r w:rsidRPr="00053743">
              <w:rPr>
                <w:rFonts w:ascii="Lato" w:hAnsi="Lato" w:cs="Arial"/>
                <w:bCs/>
                <w:sz w:val="24"/>
                <w:lang w:val="en-US"/>
              </w:rPr>
              <w:t>exercise authority over teachers and staff of the relevant school(s)</w:t>
            </w:r>
          </w:p>
          <w:p w14:paraId="03D8E6FA" w14:textId="77777777" w:rsidR="00E97288" w:rsidRPr="00053743" w:rsidRDefault="00E97288" w:rsidP="005D53C2">
            <w:pPr>
              <w:pStyle w:val="ListParagraph"/>
              <w:numPr>
                <w:ilvl w:val="0"/>
                <w:numId w:val="16"/>
              </w:numPr>
              <w:rPr>
                <w:rFonts w:ascii="Lato" w:hAnsi="Lato" w:cs="Arial"/>
                <w:bCs/>
                <w:sz w:val="24"/>
                <w:lang w:val="en-US"/>
              </w:rPr>
            </w:pPr>
            <w:r w:rsidRPr="00053743">
              <w:rPr>
                <w:rFonts w:ascii="Lato" w:hAnsi="Lato" w:cs="Arial"/>
                <w:bCs/>
                <w:sz w:val="24"/>
                <w:lang w:val="en-US"/>
              </w:rPr>
              <w:t>deal with school financial matters</w:t>
            </w:r>
          </w:p>
          <w:p w14:paraId="3321C9AE" w14:textId="77777777" w:rsidR="00E97288" w:rsidRPr="00053743" w:rsidRDefault="00E97288" w:rsidP="005D53C2">
            <w:pPr>
              <w:pStyle w:val="ListParagraph"/>
              <w:numPr>
                <w:ilvl w:val="0"/>
                <w:numId w:val="16"/>
              </w:numPr>
              <w:rPr>
                <w:rFonts w:ascii="Lato" w:hAnsi="Lato" w:cs="Arial"/>
                <w:bCs/>
                <w:sz w:val="24"/>
                <w:lang w:val="en-US"/>
              </w:rPr>
            </w:pPr>
            <w:proofErr w:type="gramStart"/>
            <w:r w:rsidRPr="00053743">
              <w:rPr>
                <w:rFonts w:ascii="Lato" w:hAnsi="Lato" w:cs="Arial"/>
                <w:bCs/>
                <w:sz w:val="24"/>
                <w:lang w:val="en-US"/>
              </w:rPr>
              <w:t>perform</w:t>
            </w:r>
            <w:proofErr w:type="gramEnd"/>
            <w:r w:rsidRPr="00053743">
              <w:rPr>
                <w:rFonts w:ascii="Lato" w:hAnsi="Lato" w:cs="Arial"/>
                <w:bCs/>
                <w:sz w:val="24"/>
                <w:lang w:val="en-US"/>
              </w:rPr>
              <w:t xml:space="preserve"> any function of a school representative body. </w:t>
            </w:r>
          </w:p>
        </w:tc>
      </w:tr>
    </w:tbl>
    <w:p w14:paraId="4CE2532E" w14:textId="77777777" w:rsidR="002A3138" w:rsidRDefault="002A3138" w:rsidP="002A3138">
      <w:pPr>
        <w:rPr>
          <w:rFonts w:ascii="Lato" w:hAnsi="Lato" w:cs="Arial"/>
          <w:bCs/>
          <w:sz w:val="24"/>
          <w:lang w:val="en-US"/>
        </w:rPr>
      </w:pPr>
    </w:p>
    <w:p w14:paraId="06253A80" w14:textId="77777777" w:rsidR="00FB2458" w:rsidRPr="002A3138" w:rsidRDefault="00FB2458" w:rsidP="002A3138">
      <w:pPr>
        <w:rPr>
          <w:rFonts w:ascii="Lato" w:hAnsi="Lato" w:cs="Arial"/>
          <w:bCs/>
          <w:sz w:val="24"/>
          <w:lang w:val="en-US"/>
        </w:rPr>
      </w:pPr>
    </w:p>
    <w:sectPr w:rsidR="00FB2458" w:rsidRPr="002A3138" w:rsidSect="00195D9D">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134" w:right="851" w:bottom="1560" w:left="851" w:header="510" w:footer="39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8B87DA" w14:textId="77777777" w:rsidR="009C1D7C" w:rsidRDefault="009C1D7C">
      <w:r>
        <w:separator/>
      </w:r>
    </w:p>
  </w:endnote>
  <w:endnote w:type="continuationSeparator" w:id="0">
    <w:p w14:paraId="224572AB" w14:textId="77777777" w:rsidR="009C1D7C" w:rsidRDefault="009C1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W1)">
    <w:altName w:val="Arial"/>
    <w:charset w:val="00"/>
    <w:family w:val="swiss"/>
    <w:pitch w:val="variable"/>
    <w:sig w:usb0="00000000"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ato Regular">
    <w:altName w:val="Calibri"/>
    <w:panose1 w:val="020F0502020204030203"/>
    <w:charset w:val="00"/>
    <w:family w:val="auto"/>
    <w:pitch w:val="variable"/>
    <w:sig w:usb0="00000003" w:usb1="00000000" w:usb2="00000000" w:usb3="00000000" w:csb0="00000001" w:csb1="00000000"/>
  </w:font>
  <w:font w:name="Lato Black">
    <w:panose1 w:val="020F0502020204030203"/>
    <w:charset w:val="00"/>
    <w:family w:val="swiss"/>
    <w:pitch w:val="variable"/>
    <w:sig w:usb0="E10002FF" w:usb1="5000ECFF" w:usb2="00000021" w:usb3="00000000" w:csb0="0000019F" w:csb1="00000000"/>
  </w:font>
  <w:font w:name="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5FE47F" w14:textId="77777777" w:rsidR="00363B92" w:rsidRDefault="00363B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BA710" w14:textId="77777777" w:rsidR="00D11054" w:rsidRPr="00B4258E" w:rsidRDefault="00D11054" w:rsidP="005B6284">
    <w:pPr>
      <w:pStyle w:val="Footer"/>
      <w:tabs>
        <w:tab w:val="left" w:pos="-2410"/>
      </w:tabs>
      <w:ind w:left="0"/>
      <w:rPr>
        <w:rFonts w:ascii="Lato" w:hAnsi="Lato"/>
      </w:rPr>
    </w:pPr>
    <w:r w:rsidRPr="006F3DA2">
      <w:rPr>
        <w:rFonts w:ascii="Lato" w:hAnsi="Lato"/>
        <w:sz w:val="22"/>
        <w:szCs w:val="22"/>
      </w:rPr>
      <w:t xml:space="preserve">Page </w:t>
    </w:r>
    <w:r w:rsidR="000D159E" w:rsidRPr="006F3DA2">
      <w:rPr>
        <w:rFonts w:ascii="Lato" w:hAnsi="Lato"/>
        <w:sz w:val="22"/>
        <w:szCs w:val="22"/>
      </w:rPr>
      <w:fldChar w:fldCharType="begin"/>
    </w:r>
    <w:r w:rsidR="000D159E" w:rsidRPr="006F3DA2">
      <w:rPr>
        <w:rFonts w:ascii="Lato" w:hAnsi="Lato"/>
        <w:sz w:val="22"/>
        <w:szCs w:val="22"/>
      </w:rPr>
      <w:instrText xml:space="preserve"> PAGE </w:instrText>
    </w:r>
    <w:r w:rsidR="000D159E" w:rsidRPr="006F3DA2">
      <w:rPr>
        <w:rFonts w:ascii="Lato" w:hAnsi="Lato"/>
        <w:sz w:val="22"/>
        <w:szCs w:val="22"/>
      </w:rPr>
      <w:fldChar w:fldCharType="separate"/>
    </w:r>
    <w:r w:rsidR="00247B17">
      <w:rPr>
        <w:rFonts w:ascii="Lato" w:hAnsi="Lato"/>
        <w:noProof/>
        <w:sz w:val="22"/>
        <w:szCs w:val="22"/>
      </w:rPr>
      <w:t>2</w:t>
    </w:r>
    <w:r w:rsidR="000D159E" w:rsidRPr="006F3DA2">
      <w:rPr>
        <w:rFonts w:ascii="Lato" w:hAnsi="Lato"/>
        <w:noProof/>
        <w:sz w:val="22"/>
        <w:szCs w:val="22"/>
      </w:rPr>
      <w:fldChar w:fldCharType="end"/>
    </w:r>
    <w:r w:rsidRPr="006F3DA2">
      <w:rPr>
        <w:rFonts w:ascii="Lato" w:hAnsi="Lato"/>
        <w:sz w:val="22"/>
        <w:szCs w:val="22"/>
      </w:rPr>
      <w:t xml:space="preserve"> of </w:t>
    </w:r>
    <w:r w:rsidR="009D2C10" w:rsidRPr="006F3DA2">
      <w:rPr>
        <w:rFonts w:ascii="Lato" w:hAnsi="Lato"/>
        <w:sz w:val="22"/>
        <w:szCs w:val="22"/>
      </w:rPr>
      <w:fldChar w:fldCharType="begin"/>
    </w:r>
    <w:r w:rsidR="009D2C10" w:rsidRPr="006F3DA2">
      <w:rPr>
        <w:rFonts w:ascii="Lato" w:hAnsi="Lato"/>
        <w:sz w:val="22"/>
        <w:szCs w:val="22"/>
      </w:rPr>
      <w:instrText xml:space="preserve"> NUMPAGES  </w:instrText>
    </w:r>
    <w:r w:rsidR="009D2C10" w:rsidRPr="006F3DA2">
      <w:rPr>
        <w:rFonts w:ascii="Lato" w:hAnsi="Lato"/>
        <w:sz w:val="22"/>
        <w:szCs w:val="22"/>
      </w:rPr>
      <w:fldChar w:fldCharType="separate"/>
    </w:r>
    <w:r w:rsidR="00247B17">
      <w:rPr>
        <w:rFonts w:ascii="Lato" w:hAnsi="Lato"/>
        <w:noProof/>
        <w:sz w:val="22"/>
        <w:szCs w:val="22"/>
      </w:rPr>
      <w:t>2</w:t>
    </w:r>
    <w:r w:rsidR="009D2C10" w:rsidRPr="006F3DA2">
      <w:rPr>
        <w:rFonts w:ascii="Lato" w:hAnsi="Lato"/>
        <w:noProof/>
        <w:sz w:val="22"/>
        <w:szCs w:val="22"/>
      </w:rPr>
      <w:fldChar w:fldCharType="end"/>
    </w:r>
    <w:r w:rsidRPr="006F3DA2">
      <w:rPr>
        <w:rFonts w:ascii="Lato" w:hAnsi="Lato"/>
        <w:b/>
        <w:sz w:val="22"/>
        <w:szCs w:val="22"/>
      </w:rPr>
      <w:tab/>
    </w:r>
    <w:r w:rsidRPr="00B4258E">
      <w:rPr>
        <w:rFonts w:ascii="Lato" w:hAnsi="Lato"/>
        <w:b/>
        <w:sz w:val="24"/>
      </w:rPr>
      <w:tab/>
    </w:r>
    <w:r w:rsidRPr="00B4258E">
      <w:rPr>
        <w:rFonts w:ascii="Lato" w:hAnsi="Lato"/>
        <w:b/>
        <w:sz w:val="24"/>
      </w:rPr>
      <w:tab/>
    </w:r>
    <w:r w:rsidRPr="00B4258E">
      <w:rPr>
        <w:rFonts w:ascii="Lato" w:hAnsi="Lato"/>
        <w:b/>
        <w:sz w:val="24"/>
      </w:rPr>
      <w:tab/>
    </w:r>
    <w:r w:rsidRPr="00B4258E">
      <w:rPr>
        <w:rFonts w:ascii="Lato" w:hAnsi="Lato"/>
        <w:b/>
        <w:sz w:val="24"/>
      </w:rPr>
      <w:tab/>
    </w:r>
    <w:r w:rsidRPr="00B4258E">
      <w:rPr>
        <w:rFonts w:ascii="Lato" w:hAnsi="Lato"/>
        <w:b/>
        <w:sz w:val="24"/>
      </w:rPr>
      <w:tab/>
    </w:r>
    <w:r w:rsidRPr="006F3DA2">
      <w:rPr>
        <w:rFonts w:ascii="Lato" w:hAnsi="Lato"/>
        <w:b/>
        <w:sz w:val="22"/>
        <w:szCs w:val="22"/>
      </w:rPr>
      <w:tab/>
    </w:r>
    <w:r w:rsidRPr="006F3DA2">
      <w:rPr>
        <w:rFonts w:ascii="Lato" w:hAnsi="Lato"/>
        <w:b/>
        <w:sz w:val="22"/>
        <w:szCs w:val="22"/>
      </w:rPr>
      <w:tab/>
    </w:r>
    <w:r w:rsidRPr="006F3DA2">
      <w:rPr>
        <w:rFonts w:ascii="Lato" w:hAnsi="Lato"/>
        <w:b/>
        <w:sz w:val="22"/>
        <w:szCs w:val="22"/>
      </w:rPr>
      <w:tab/>
    </w:r>
    <w:r w:rsidR="000D159E" w:rsidRPr="006F3DA2">
      <w:rPr>
        <w:rFonts w:ascii="Lato" w:hAnsi="Lato"/>
        <w:sz w:val="22"/>
        <w:szCs w:val="22"/>
      </w:rPr>
      <w:t>www.education.nt.gov.au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FFC62" w14:textId="77777777" w:rsidR="00D11054" w:rsidRPr="006F3DA2" w:rsidRDefault="00D11054" w:rsidP="005B6284">
    <w:pPr>
      <w:pStyle w:val="Footer"/>
      <w:tabs>
        <w:tab w:val="left" w:pos="-2410"/>
      </w:tabs>
      <w:ind w:left="0"/>
      <w:rPr>
        <w:rFonts w:ascii="Lato" w:hAnsi="Lato"/>
        <w:sz w:val="22"/>
        <w:szCs w:val="22"/>
      </w:rPr>
    </w:pPr>
    <w:r w:rsidRPr="006F3DA2">
      <w:rPr>
        <w:rFonts w:ascii="Lato" w:hAnsi="Lato"/>
        <w:sz w:val="22"/>
        <w:szCs w:val="22"/>
      </w:rPr>
      <w:t xml:space="preserve">Page </w:t>
    </w:r>
    <w:r w:rsidR="002C47FB" w:rsidRPr="006F3DA2">
      <w:rPr>
        <w:rFonts w:ascii="Lato" w:hAnsi="Lato"/>
        <w:sz w:val="22"/>
        <w:szCs w:val="22"/>
      </w:rPr>
      <w:fldChar w:fldCharType="begin"/>
    </w:r>
    <w:r w:rsidRPr="006F3DA2">
      <w:rPr>
        <w:rFonts w:ascii="Lato" w:hAnsi="Lato"/>
        <w:sz w:val="22"/>
        <w:szCs w:val="22"/>
      </w:rPr>
      <w:instrText xml:space="preserve"> PAGE </w:instrText>
    </w:r>
    <w:r w:rsidR="002C47FB" w:rsidRPr="006F3DA2">
      <w:rPr>
        <w:rFonts w:ascii="Lato" w:hAnsi="Lato"/>
        <w:sz w:val="22"/>
        <w:szCs w:val="22"/>
      </w:rPr>
      <w:fldChar w:fldCharType="separate"/>
    </w:r>
    <w:r w:rsidR="00247B17">
      <w:rPr>
        <w:rFonts w:ascii="Lato" w:hAnsi="Lato"/>
        <w:noProof/>
        <w:sz w:val="22"/>
        <w:szCs w:val="22"/>
      </w:rPr>
      <w:t>1</w:t>
    </w:r>
    <w:r w:rsidR="002C47FB" w:rsidRPr="006F3DA2">
      <w:rPr>
        <w:rFonts w:ascii="Lato" w:hAnsi="Lato"/>
        <w:sz w:val="22"/>
        <w:szCs w:val="22"/>
      </w:rPr>
      <w:fldChar w:fldCharType="end"/>
    </w:r>
    <w:r w:rsidRPr="006F3DA2">
      <w:rPr>
        <w:rFonts w:ascii="Lato" w:hAnsi="Lato"/>
        <w:sz w:val="22"/>
        <w:szCs w:val="22"/>
      </w:rPr>
      <w:t xml:space="preserve"> of </w:t>
    </w:r>
    <w:r w:rsidR="002C47FB" w:rsidRPr="006F3DA2">
      <w:rPr>
        <w:rFonts w:ascii="Lato" w:hAnsi="Lato"/>
        <w:sz w:val="22"/>
        <w:szCs w:val="22"/>
      </w:rPr>
      <w:fldChar w:fldCharType="begin"/>
    </w:r>
    <w:r w:rsidRPr="006F3DA2">
      <w:rPr>
        <w:rFonts w:ascii="Lato" w:hAnsi="Lato"/>
        <w:sz w:val="22"/>
        <w:szCs w:val="22"/>
      </w:rPr>
      <w:instrText xml:space="preserve"> NUMPAGES  </w:instrText>
    </w:r>
    <w:r w:rsidR="002C47FB" w:rsidRPr="006F3DA2">
      <w:rPr>
        <w:rFonts w:ascii="Lato" w:hAnsi="Lato"/>
        <w:sz w:val="22"/>
        <w:szCs w:val="22"/>
      </w:rPr>
      <w:fldChar w:fldCharType="separate"/>
    </w:r>
    <w:r w:rsidR="00247B17">
      <w:rPr>
        <w:rFonts w:ascii="Lato" w:hAnsi="Lato"/>
        <w:noProof/>
        <w:sz w:val="22"/>
        <w:szCs w:val="22"/>
      </w:rPr>
      <w:t>2</w:t>
    </w:r>
    <w:r w:rsidR="002C47FB" w:rsidRPr="006F3DA2">
      <w:rPr>
        <w:rFonts w:ascii="Lato" w:hAnsi="Lato"/>
        <w:sz w:val="22"/>
        <w:szCs w:val="22"/>
      </w:rPr>
      <w:fldChar w:fldCharType="end"/>
    </w:r>
    <w:r w:rsidR="000D159E" w:rsidRPr="006F3DA2">
      <w:rPr>
        <w:rFonts w:ascii="Lato" w:hAnsi="Lato"/>
        <w:sz w:val="22"/>
        <w:szCs w:val="22"/>
      </w:rPr>
      <w:tab/>
    </w:r>
    <w:r w:rsidR="000D159E" w:rsidRPr="00684FF6">
      <w:rPr>
        <w:rFonts w:ascii="Lato" w:hAnsi="Lato"/>
        <w:b/>
        <w:sz w:val="24"/>
      </w:rPr>
      <w:tab/>
    </w:r>
    <w:r w:rsidR="000D159E" w:rsidRPr="00684FF6">
      <w:rPr>
        <w:rFonts w:ascii="Lato" w:hAnsi="Lato"/>
        <w:b/>
        <w:sz w:val="24"/>
      </w:rPr>
      <w:tab/>
    </w:r>
    <w:r w:rsidR="000D159E" w:rsidRPr="00684FF6">
      <w:rPr>
        <w:rFonts w:ascii="Lato" w:hAnsi="Lato"/>
        <w:b/>
        <w:sz w:val="24"/>
      </w:rPr>
      <w:tab/>
    </w:r>
    <w:r w:rsidR="000D159E" w:rsidRPr="00684FF6">
      <w:rPr>
        <w:rFonts w:ascii="Lato" w:hAnsi="Lato"/>
        <w:b/>
        <w:sz w:val="24"/>
      </w:rPr>
      <w:tab/>
    </w:r>
    <w:r w:rsidR="000D159E" w:rsidRPr="00684FF6">
      <w:rPr>
        <w:rFonts w:ascii="Lato" w:hAnsi="Lato"/>
        <w:b/>
        <w:sz w:val="24"/>
      </w:rPr>
      <w:tab/>
    </w:r>
    <w:r w:rsidR="000D159E" w:rsidRPr="00684FF6">
      <w:rPr>
        <w:rFonts w:ascii="Lato" w:hAnsi="Lato"/>
        <w:b/>
        <w:sz w:val="24"/>
      </w:rPr>
      <w:tab/>
    </w:r>
    <w:r w:rsidR="000D159E" w:rsidRPr="00684FF6">
      <w:rPr>
        <w:rFonts w:ascii="Lato" w:hAnsi="Lato"/>
        <w:b/>
        <w:sz w:val="24"/>
      </w:rPr>
      <w:tab/>
    </w:r>
    <w:r w:rsidRPr="00684FF6">
      <w:rPr>
        <w:rFonts w:ascii="Lato" w:hAnsi="Lato"/>
        <w:b/>
        <w:sz w:val="24"/>
      </w:rPr>
      <w:tab/>
    </w:r>
    <w:r w:rsidR="000D159E" w:rsidRPr="006F3DA2">
      <w:rPr>
        <w:rFonts w:ascii="Lato" w:hAnsi="Lato"/>
        <w:sz w:val="22"/>
        <w:szCs w:val="22"/>
      </w:rPr>
      <w:t>www.education</w:t>
    </w:r>
    <w:r w:rsidRPr="006F3DA2">
      <w:rPr>
        <w:rFonts w:ascii="Lato" w:hAnsi="Lato"/>
        <w:sz w:val="22"/>
        <w:szCs w:val="22"/>
      </w:rPr>
      <w:t>.nt.gov.au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B6D6FD" w14:textId="77777777" w:rsidR="009C1D7C" w:rsidRDefault="009C1D7C">
      <w:r>
        <w:separator/>
      </w:r>
    </w:p>
  </w:footnote>
  <w:footnote w:type="continuationSeparator" w:id="0">
    <w:p w14:paraId="0C691C50" w14:textId="77777777" w:rsidR="009C1D7C" w:rsidRDefault="009C1D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D8F4F" w14:textId="77777777" w:rsidR="00363B92" w:rsidRDefault="00363B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3B6EFC" w14:textId="1967998F" w:rsidR="00D11054" w:rsidRDefault="00D11054">
    <w:pPr>
      <w:spacing w:before="120" w:after="120"/>
      <w:ind w:left="-284"/>
      <w:rPr>
        <w:b/>
        <w:bCs/>
        <w:iCs/>
        <w:color w:val="002868"/>
        <w:lang w:val="en-US"/>
      </w:rPr>
    </w:pPr>
    <w:r>
      <w:rPr>
        <w:b/>
        <w:bCs/>
        <w:iCs/>
        <w:color w:val="002868"/>
        <w:lang w:val="en-US"/>
      </w:rPr>
      <w:t>D</w:t>
    </w:r>
    <w:r w:rsidR="000D159E">
      <w:rPr>
        <w:b/>
        <w:bCs/>
        <w:iCs/>
        <w:color w:val="002868"/>
        <w:lang w:val="en-US"/>
      </w:rPr>
      <w:t>oE</w:t>
    </w:r>
    <w:r>
      <w:rPr>
        <w:b/>
        <w:bCs/>
        <w:iCs/>
        <w:color w:val="002868"/>
        <w:lang w:val="en-US"/>
      </w:rPr>
      <w:t xml:space="preserve"> </w:t>
    </w:r>
    <w:r w:rsidR="00C66475">
      <w:rPr>
        <w:b/>
        <w:bCs/>
        <w:iCs/>
        <w:color w:val="002868"/>
        <w:lang w:val="en-US"/>
      </w:rPr>
      <w:t>Guidelines</w:t>
    </w:r>
    <w:r>
      <w:rPr>
        <w:b/>
        <w:bCs/>
        <w:iCs/>
        <w:color w:val="002868"/>
        <w:lang w:val="en-US"/>
      </w:rPr>
      <w:t xml:space="preserve">: </w:t>
    </w:r>
    <w:r w:rsidR="00B4258E">
      <w:t>Parent consultative g</w:t>
    </w:r>
    <w:r w:rsidR="00C66475">
      <w:t>roups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B75294" w14:textId="77777777" w:rsidR="00D11054" w:rsidRDefault="00917BCA" w:rsidP="000846C2">
    <w:pPr>
      <w:tabs>
        <w:tab w:val="left" w:pos="8080"/>
      </w:tabs>
      <w:rPr>
        <w:color w:val="FFFFFF"/>
      </w:rPr>
    </w:pPr>
    <w:r>
      <w:rPr>
        <w:noProof/>
        <w:lang w:eastAsia="en-AU"/>
      </w:rPr>
      <w:drawing>
        <wp:anchor distT="114300" distB="114300" distL="114300" distR="114300" simplePos="0" relativeHeight="251667456" behindDoc="1" locked="0" layoutInCell="0" allowOverlap="1" wp14:anchorId="327F34B2" wp14:editId="55156FBF">
          <wp:simplePos x="0" y="0"/>
          <wp:positionH relativeFrom="margin">
            <wp:posOffset>-123825</wp:posOffset>
          </wp:positionH>
          <wp:positionV relativeFrom="margin">
            <wp:posOffset>-2726055</wp:posOffset>
          </wp:positionV>
          <wp:extent cx="2169160" cy="701040"/>
          <wp:effectExtent l="0" t="0" r="0" b="3810"/>
          <wp:wrapNone/>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69160" cy="701040"/>
                  </a:xfrm>
                  <a:prstGeom prst="rect">
                    <a:avLst/>
                  </a:prstGeom>
                  <a:noFill/>
                  <a:ln>
                    <a:noFill/>
                  </a:ln>
                </pic:spPr>
              </pic:pic>
            </a:graphicData>
          </a:graphic>
          <wp14:sizeRelH relativeFrom="page">
            <wp14:pctWidth>0</wp14:pctWidth>
          </wp14:sizeRelH>
          <wp14:sizeRelV relativeFrom="page">
            <wp14:pctHeight>0</wp14:pctHeight>
          </wp14:sizeRelV>
        </wp:anchor>
      </w:drawing>
    </w:r>
    <w:r w:rsidR="000846C2">
      <w:rPr>
        <w:color w:val="FFFFFF"/>
      </w:rPr>
      <w:tab/>
    </w:r>
  </w:p>
  <w:tbl>
    <w:tblPr>
      <w:tblpPr w:vertAnchor="page" w:tblpXSpec="center" w:tblpY="1702"/>
      <w:tblOverlap w:val="never"/>
      <w:tblW w:w="10514" w:type="dxa"/>
      <w:tblLayout w:type="fixed"/>
      <w:tblCellMar>
        <w:left w:w="0" w:type="dxa"/>
        <w:right w:w="0" w:type="dxa"/>
      </w:tblCellMar>
      <w:tblLook w:val="01E0" w:firstRow="1" w:lastRow="1" w:firstColumn="1" w:lastColumn="1" w:noHBand="0" w:noVBand="0"/>
    </w:tblPr>
    <w:tblGrid>
      <w:gridCol w:w="2127"/>
      <w:gridCol w:w="5386"/>
      <w:gridCol w:w="1017"/>
      <w:gridCol w:w="992"/>
      <w:gridCol w:w="992"/>
    </w:tblGrid>
    <w:tr w:rsidR="00D11054" w14:paraId="7D801506" w14:textId="77777777" w:rsidTr="00195D9D">
      <w:trPr>
        <w:cantSplit/>
        <w:trHeight w:hRule="exact" w:val="680"/>
      </w:trPr>
      <w:tc>
        <w:tcPr>
          <w:tcW w:w="10514" w:type="dxa"/>
          <w:gridSpan w:val="5"/>
          <w:vAlign w:val="center"/>
        </w:tcPr>
        <w:p w14:paraId="0AE7E670" w14:textId="77777777" w:rsidR="00D11054" w:rsidRPr="00195D9D" w:rsidRDefault="002A3138" w:rsidP="00424C27">
          <w:pPr>
            <w:pStyle w:val="BannerBig"/>
            <w:rPr>
              <w:rFonts w:ascii="Lato Black" w:hAnsi="Lato Black"/>
              <w:color w:val="002868"/>
              <w:sz w:val="46"/>
              <w:szCs w:val="46"/>
            </w:rPr>
          </w:pPr>
          <w:r>
            <w:rPr>
              <w:rFonts w:ascii="Lato Black" w:hAnsi="Lato Black"/>
              <w:color w:val="002868"/>
              <w:sz w:val="46"/>
              <w:szCs w:val="46"/>
            </w:rPr>
            <w:t xml:space="preserve">GUIDELINES </w:t>
          </w:r>
        </w:p>
      </w:tc>
    </w:tr>
    <w:tr w:rsidR="00D11054" w14:paraId="44158412" w14:textId="77777777" w:rsidTr="00195D9D">
      <w:trPr>
        <w:cantSplit/>
        <w:trHeight w:val="794"/>
      </w:trPr>
      <w:tc>
        <w:tcPr>
          <w:tcW w:w="10514" w:type="dxa"/>
          <w:gridSpan w:val="5"/>
          <w:vAlign w:val="center"/>
        </w:tcPr>
        <w:p w14:paraId="35B38C2E" w14:textId="586841A1" w:rsidR="00D11054" w:rsidRPr="00195D9D" w:rsidRDefault="00DA5FE2">
          <w:pPr>
            <w:pStyle w:val="PolicyTitle"/>
            <w:rPr>
              <w:rFonts w:ascii="Lato" w:hAnsi="Lato"/>
            </w:rPr>
          </w:pPr>
          <w:r>
            <w:rPr>
              <w:rFonts w:ascii="Lato" w:hAnsi="Lato"/>
            </w:rPr>
            <w:t>Parent Consultative G</w:t>
          </w:r>
          <w:r w:rsidR="00053743">
            <w:rPr>
              <w:rFonts w:ascii="Lato" w:hAnsi="Lato"/>
            </w:rPr>
            <w:t>roup</w:t>
          </w:r>
        </w:p>
      </w:tc>
    </w:tr>
    <w:tr w:rsidR="00D11054" w14:paraId="43DB2D9C" w14:textId="77777777" w:rsidTr="00195D9D">
      <w:trPr>
        <w:cantSplit/>
        <w:trHeight w:val="284"/>
      </w:trPr>
      <w:tc>
        <w:tcPr>
          <w:tcW w:w="2127" w:type="dxa"/>
          <w:vAlign w:val="center"/>
        </w:tcPr>
        <w:p w14:paraId="08788BB2" w14:textId="77777777" w:rsidR="00D11054" w:rsidRPr="00195D9D" w:rsidRDefault="00D11054">
          <w:pPr>
            <w:pStyle w:val="Header"/>
            <w:rPr>
              <w:rFonts w:ascii="Lato" w:hAnsi="Lato"/>
              <w:sz w:val="22"/>
              <w:szCs w:val="22"/>
            </w:rPr>
          </w:pPr>
          <w:r w:rsidRPr="00195D9D">
            <w:rPr>
              <w:rFonts w:ascii="Lato" w:hAnsi="Lato"/>
              <w:sz w:val="22"/>
              <w:szCs w:val="22"/>
            </w:rPr>
            <w:t>Responsibility of:</w:t>
          </w:r>
        </w:p>
      </w:tc>
      <w:tc>
        <w:tcPr>
          <w:tcW w:w="5386" w:type="dxa"/>
          <w:vAlign w:val="center"/>
        </w:tcPr>
        <w:p w14:paraId="1393E763" w14:textId="71F0B523" w:rsidR="00D11054" w:rsidRPr="00195D9D" w:rsidRDefault="00424C27" w:rsidP="00727ADB">
          <w:pPr>
            <w:pStyle w:val="Header"/>
            <w:rPr>
              <w:rFonts w:ascii="Lato" w:hAnsi="Lato"/>
              <w:sz w:val="22"/>
              <w:szCs w:val="22"/>
            </w:rPr>
          </w:pPr>
          <w:r>
            <w:rPr>
              <w:rFonts w:ascii="Lato" w:hAnsi="Lato"/>
              <w:sz w:val="22"/>
              <w:szCs w:val="22"/>
            </w:rPr>
            <w:t xml:space="preserve">School </w:t>
          </w:r>
          <w:r w:rsidR="00727ADB">
            <w:rPr>
              <w:rFonts w:ascii="Lato" w:hAnsi="Lato"/>
              <w:sz w:val="22"/>
              <w:szCs w:val="22"/>
            </w:rPr>
            <w:t>Operations</w:t>
          </w:r>
        </w:p>
      </w:tc>
      <w:tc>
        <w:tcPr>
          <w:tcW w:w="1017" w:type="dxa"/>
          <w:vAlign w:val="center"/>
        </w:tcPr>
        <w:p w14:paraId="2C206B87" w14:textId="6E58106E" w:rsidR="00D11054" w:rsidRPr="00195D9D" w:rsidRDefault="00052338" w:rsidP="00802314">
          <w:pPr>
            <w:pStyle w:val="Header"/>
            <w:rPr>
              <w:rFonts w:ascii="Lato" w:hAnsi="Lato"/>
              <w:sz w:val="22"/>
              <w:szCs w:val="22"/>
              <w:lang w:val="en-US"/>
            </w:rPr>
          </w:pPr>
          <w:r>
            <w:rPr>
              <w:rFonts w:ascii="Lato" w:hAnsi="Lato"/>
              <w:sz w:val="22"/>
              <w:szCs w:val="22"/>
            </w:rPr>
            <w:t>DoE</w:t>
          </w:r>
          <w:r w:rsidR="00D11054" w:rsidRPr="00195D9D">
            <w:rPr>
              <w:rFonts w:ascii="Lato" w:hAnsi="Lato"/>
              <w:sz w:val="22"/>
              <w:szCs w:val="22"/>
            </w:rPr>
            <w:t xml:space="preserve"> File: </w:t>
          </w:r>
        </w:p>
      </w:tc>
      <w:tc>
        <w:tcPr>
          <w:tcW w:w="1984" w:type="dxa"/>
          <w:gridSpan w:val="2"/>
          <w:vAlign w:val="center"/>
        </w:tcPr>
        <w:p w14:paraId="72C9D41C" w14:textId="6D14FDB9" w:rsidR="00D11054" w:rsidRPr="00195D9D" w:rsidRDefault="00363B92" w:rsidP="00363B92">
          <w:pPr>
            <w:pStyle w:val="Header"/>
            <w:rPr>
              <w:rFonts w:ascii="Lato" w:hAnsi="Lato"/>
              <w:sz w:val="22"/>
              <w:szCs w:val="22"/>
              <w:lang w:val="en-US"/>
            </w:rPr>
          </w:pPr>
          <w:r>
            <w:rPr>
              <w:rFonts w:ascii="Lato" w:hAnsi="Lato"/>
              <w:sz w:val="22"/>
              <w:szCs w:val="22"/>
              <w:lang w:val="en-US"/>
            </w:rPr>
            <w:t>FILE</w:t>
          </w:r>
          <w:r w:rsidR="000A400D">
            <w:rPr>
              <w:rFonts w:ascii="Lato" w:hAnsi="Lato"/>
              <w:sz w:val="22"/>
              <w:szCs w:val="22"/>
              <w:lang w:val="en-US"/>
            </w:rPr>
            <w:t>2017/</w:t>
          </w:r>
          <w:r>
            <w:rPr>
              <w:rFonts w:ascii="Lato" w:hAnsi="Lato"/>
              <w:sz w:val="22"/>
              <w:szCs w:val="22"/>
              <w:lang w:val="en-US"/>
            </w:rPr>
            <w:t>1933</w:t>
          </w:r>
        </w:p>
      </w:tc>
    </w:tr>
    <w:tr w:rsidR="00D11054" w14:paraId="34428562" w14:textId="77777777" w:rsidTr="00195D9D">
      <w:trPr>
        <w:cantSplit/>
        <w:trHeight w:val="284"/>
      </w:trPr>
      <w:tc>
        <w:tcPr>
          <w:tcW w:w="2127" w:type="dxa"/>
          <w:vAlign w:val="center"/>
        </w:tcPr>
        <w:p w14:paraId="4A7181D4" w14:textId="77777777" w:rsidR="00D11054" w:rsidRPr="00195D9D" w:rsidRDefault="00D11054">
          <w:pPr>
            <w:pStyle w:val="Header"/>
            <w:rPr>
              <w:rFonts w:ascii="Lato" w:hAnsi="Lato"/>
              <w:sz w:val="22"/>
              <w:szCs w:val="22"/>
            </w:rPr>
          </w:pPr>
          <w:r w:rsidRPr="00195D9D">
            <w:rPr>
              <w:rFonts w:ascii="Lato" w:hAnsi="Lato"/>
              <w:sz w:val="22"/>
              <w:szCs w:val="22"/>
            </w:rPr>
            <w:t>Effective Date:</w:t>
          </w:r>
        </w:p>
      </w:tc>
      <w:tc>
        <w:tcPr>
          <w:tcW w:w="5386" w:type="dxa"/>
          <w:vAlign w:val="center"/>
        </w:tcPr>
        <w:p w14:paraId="7F8E78C7" w14:textId="6D36177E" w:rsidR="00D11054" w:rsidRPr="00195D9D" w:rsidRDefault="00052338">
          <w:pPr>
            <w:pStyle w:val="Header"/>
            <w:rPr>
              <w:rFonts w:ascii="Lato" w:hAnsi="Lato"/>
              <w:sz w:val="22"/>
              <w:szCs w:val="22"/>
            </w:rPr>
          </w:pPr>
          <w:r>
            <w:rPr>
              <w:rFonts w:ascii="Lato" w:hAnsi="Lato"/>
              <w:sz w:val="22"/>
              <w:szCs w:val="22"/>
            </w:rPr>
            <w:t>February</w:t>
          </w:r>
          <w:r w:rsidR="009658A6">
            <w:rPr>
              <w:rFonts w:ascii="Lato" w:hAnsi="Lato"/>
              <w:sz w:val="22"/>
              <w:szCs w:val="22"/>
            </w:rPr>
            <w:t xml:space="preserve"> 201</w:t>
          </w:r>
          <w:r>
            <w:rPr>
              <w:rFonts w:ascii="Lato" w:hAnsi="Lato"/>
              <w:sz w:val="22"/>
              <w:szCs w:val="22"/>
            </w:rPr>
            <w:t>7</w:t>
          </w:r>
        </w:p>
      </w:tc>
      <w:tc>
        <w:tcPr>
          <w:tcW w:w="3001" w:type="dxa"/>
          <w:gridSpan w:val="3"/>
          <w:vAlign w:val="center"/>
        </w:tcPr>
        <w:p w14:paraId="17BC7789" w14:textId="033AB909" w:rsidR="00D11054" w:rsidRPr="00195D9D" w:rsidRDefault="00684FF6" w:rsidP="00363B92">
          <w:pPr>
            <w:pStyle w:val="Header"/>
            <w:rPr>
              <w:rFonts w:ascii="Lato" w:hAnsi="Lato"/>
              <w:sz w:val="22"/>
              <w:szCs w:val="22"/>
            </w:rPr>
          </w:pPr>
          <w:r>
            <w:rPr>
              <w:rFonts w:ascii="Lato" w:hAnsi="Lato"/>
              <w:sz w:val="22"/>
              <w:szCs w:val="22"/>
            </w:rPr>
            <w:t>EDOC</w:t>
          </w:r>
          <w:r w:rsidR="00195D9D">
            <w:rPr>
              <w:rFonts w:ascii="Lato" w:hAnsi="Lato"/>
              <w:sz w:val="22"/>
              <w:szCs w:val="22"/>
            </w:rPr>
            <w:t xml:space="preserve"> </w:t>
          </w:r>
          <w:r w:rsidR="000A400D">
            <w:rPr>
              <w:rFonts w:ascii="Lato" w:hAnsi="Lato"/>
              <w:sz w:val="22"/>
              <w:szCs w:val="22"/>
            </w:rPr>
            <w:t>2017/</w:t>
          </w:r>
          <w:r w:rsidR="00363B92">
            <w:rPr>
              <w:rFonts w:ascii="Lato" w:hAnsi="Lato"/>
              <w:sz w:val="22"/>
              <w:szCs w:val="22"/>
            </w:rPr>
            <w:t>72912</w:t>
          </w:r>
        </w:p>
      </w:tc>
    </w:tr>
    <w:tr w:rsidR="00D11054" w14:paraId="7A82E651" w14:textId="77777777" w:rsidTr="00195D9D">
      <w:trPr>
        <w:cantSplit/>
        <w:trHeight w:val="284"/>
      </w:trPr>
      <w:tc>
        <w:tcPr>
          <w:tcW w:w="2127" w:type="dxa"/>
          <w:vAlign w:val="center"/>
        </w:tcPr>
        <w:p w14:paraId="7703C66F" w14:textId="77777777" w:rsidR="00D11054" w:rsidRPr="00195D9D" w:rsidRDefault="00D11054">
          <w:pPr>
            <w:pStyle w:val="Header"/>
            <w:rPr>
              <w:rFonts w:ascii="Lato" w:hAnsi="Lato"/>
              <w:sz w:val="22"/>
              <w:szCs w:val="22"/>
            </w:rPr>
          </w:pPr>
          <w:r w:rsidRPr="00195D9D">
            <w:rPr>
              <w:rFonts w:ascii="Lato" w:hAnsi="Lato"/>
              <w:sz w:val="22"/>
              <w:szCs w:val="22"/>
            </w:rPr>
            <w:t>Next Review Date:</w:t>
          </w:r>
        </w:p>
      </w:tc>
      <w:tc>
        <w:tcPr>
          <w:tcW w:w="5386" w:type="dxa"/>
          <w:vAlign w:val="center"/>
        </w:tcPr>
        <w:p w14:paraId="66E07540" w14:textId="6FC0A13D" w:rsidR="00D11054" w:rsidRPr="00195D9D" w:rsidRDefault="00052338">
          <w:pPr>
            <w:pStyle w:val="Header"/>
            <w:rPr>
              <w:rFonts w:ascii="Lato" w:hAnsi="Lato"/>
              <w:sz w:val="22"/>
              <w:szCs w:val="22"/>
            </w:rPr>
          </w:pPr>
          <w:r>
            <w:rPr>
              <w:rFonts w:ascii="Lato" w:hAnsi="Lato"/>
              <w:sz w:val="22"/>
              <w:szCs w:val="22"/>
            </w:rPr>
            <w:t>February</w:t>
          </w:r>
          <w:r w:rsidR="009658A6">
            <w:rPr>
              <w:rFonts w:ascii="Lato" w:hAnsi="Lato"/>
              <w:sz w:val="22"/>
              <w:szCs w:val="22"/>
            </w:rPr>
            <w:t xml:space="preserve"> 201</w:t>
          </w:r>
          <w:r>
            <w:rPr>
              <w:rFonts w:ascii="Lato" w:hAnsi="Lato"/>
              <w:sz w:val="22"/>
              <w:szCs w:val="22"/>
            </w:rPr>
            <w:t>9</w:t>
          </w:r>
        </w:p>
      </w:tc>
      <w:tc>
        <w:tcPr>
          <w:tcW w:w="2009" w:type="dxa"/>
          <w:gridSpan w:val="2"/>
          <w:vAlign w:val="center"/>
        </w:tcPr>
        <w:p w14:paraId="4BFF0BDD" w14:textId="77777777" w:rsidR="00D11054" w:rsidRPr="00195D9D" w:rsidRDefault="00684FF6" w:rsidP="00684FF6">
          <w:pPr>
            <w:pStyle w:val="Header"/>
            <w:rPr>
              <w:rFonts w:ascii="Lato" w:hAnsi="Lato"/>
              <w:sz w:val="22"/>
              <w:szCs w:val="22"/>
            </w:rPr>
          </w:pPr>
          <w:r>
            <w:rPr>
              <w:rFonts w:ascii="Lato" w:hAnsi="Lato"/>
              <w:sz w:val="22"/>
              <w:szCs w:val="22"/>
            </w:rPr>
            <w:t>Version</w:t>
          </w:r>
          <w:r w:rsidR="00D11054" w:rsidRPr="00195D9D">
            <w:rPr>
              <w:rFonts w:ascii="Lato" w:hAnsi="Lato"/>
              <w:sz w:val="22"/>
              <w:szCs w:val="22"/>
            </w:rPr>
            <w:t xml:space="preserve"> N</w:t>
          </w:r>
          <w:r>
            <w:rPr>
              <w:rFonts w:ascii="Lato" w:hAnsi="Lato"/>
              <w:sz w:val="22"/>
              <w:szCs w:val="22"/>
            </w:rPr>
            <w:t>umber</w:t>
          </w:r>
          <w:r w:rsidR="00D11054" w:rsidRPr="00195D9D">
            <w:rPr>
              <w:rFonts w:ascii="Lato" w:hAnsi="Lato"/>
              <w:sz w:val="22"/>
              <w:szCs w:val="22"/>
            </w:rPr>
            <w:t>:</w:t>
          </w:r>
        </w:p>
      </w:tc>
      <w:tc>
        <w:tcPr>
          <w:tcW w:w="992" w:type="dxa"/>
          <w:vAlign w:val="center"/>
        </w:tcPr>
        <w:p w14:paraId="1277018B" w14:textId="396CC454" w:rsidR="00D11054" w:rsidRPr="00195D9D" w:rsidRDefault="000A400D">
          <w:pPr>
            <w:pStyle w:val="Header"/>
            <w:rPr>
              <w:rFonts w:ascii="Lato" w:hAnsi="Lato"/>
              <w:sz w:val="22"/>
              <w:szCs w:val="22"/>
            </w:rPr>
          </w:pPr>
          <w:r>
            <w:rPr>
              <w:rFonts w:ascii="Lato" w:hAnsi="Lato"/>
              <w:sz w:val="22"/>
              <w:szCs w:val="22"/>
            </w:rPr>
            <w:t>1.0</w:t>
          </w:r>
        </w:p>
      </w:tc>
    </w:tr>
    <w:tr w:rsidR="00D11054" w14:paraId="3A4091A0" w14:textId="77777777" w:rsidTr="006A568E">
      <w:trPr>
        <w:cantSplit/>
        <w:trHeight w:val="86"/>
      </w:trPr>
      <w:tc>
        <w:tcPr>
          <w:tcW w:w="2127" w:type="dxa"/>
          <w:vAlign w:val="center"/>
        </w:tcPr>
        <w:p w14:paraId="0ACAB3CE" w14:textId="77777777" w:rsidR="00D11054" w:rsidRPr="00195D9D" w:rsidRDefault="00D11054">
          <w:pPr>
            <w:pStyle w:val="Header"/>
            <w:rPr>
              <w:rFonts w:ascii="Lato" w:hAnsi="Lato"/>
              <w:sz w:val="22"/>
              <w:szCs w:val="22"/>
            </w:rPr>
          </w:pPr>
          <w:r w:rsidRPr="00195D9D">
            <w:rPr>
              <w:rFonts w:ascii="Lato" w:hAnsi="Lato"/>
              <w:sz w:val="22"/>
              <w:szCs w:val="22"/>
            </w:rPr>
            <w:t>Target Audience:</w:t>
          </w:r>
        </w:p>
      </w:tc>
      <w:tc>
        <w:tcPr>
          <w:tcW w:w="5386" w:type="dxa"/>
          <w:vAlign w:val="center"/>
        </w:tcPr>
        <w:p w14:paraId="1D609B69" w14:textId="0AFD8BD0" w:rsidR="00D11054" w:rsidRPr="00195D9D" w:rsidRDefault="00D11054" w:rsidP="009658A6">
          <w:pPr>
            <w:pStyle w:val="Header"/>
            <w:rPr>
              <w:rFonts w:ascii="Lato" w:hAnsi="Lato"/>
              <w:sz w:val="22"/>
              <w:szCs w:val="22"/>
            </w:rPr>
          </w:pPr>
          <w:r w:rsidRPr="00195D9D">
            <w:rPr>
              <w:rFonts w:ascii="Lato" w:hAnsi="Lato"/>
              <w:sz w:val="22"/>
              <w:szCs w:val="22"/>
            </w:rPr>
            <w:t>S</w:t>
          </w:r>
          <w:r w:rsidR="00980040">
            <w:rPr>
              <w:rFonts w:ascii="Lato" w:hAnsi="Lato"/>
              <w:sz w:val="22"/>
              <w:szCs w:val="22"/>
            </w:rPr>
            <w:t xml:space="preserve">chool </w:t>
          </w:r>
          <w:r w:rsidR="009D2C10">
            <w:rPr>
              <w:rFonts w:ascii="Lato" w:hAnsi="Lato"/>
              <w:sz w:val="22"/>
              <w:szCs w:val="22"/>
            </w:rPr>
            <w:t xml:space="preserve">and department </w:t>
          </w:r>
          <w:r w:rsidR="00980040">
            <w:rPr>
              <w:rFonts w:ascii="Lato" w:hAnsi="Lato"/>
              <w:sz w:val="22"/>
              <w:szCs w:val="22"/>
            </w:rPr>
            <w:t>s</w:t>
          </w:r>
          <w:r w:rsidRPr="00195D9D">
            <w:rPr>
              <w:rFonts w:ascii="Lato" w:hAnsi="Lato"/>
              <w:sz w:val="22"/>
              <w:szCs w:val="22"/>
            </w:rPr>
            <w:t xml:space="preserve">taff/Parents/Community </w:t>
          </w:r>
        </w:p>
      </w:tc>
      <w:tc>
        <w:tcPr>
          <w:tcW w:w="3001" w:type="dxa"/>
          <w:gridSpan w:val="3"/>
          <w:vAlign w:val="center"/>
        </w:tcPr>
        <w:p w14:paraId="1E36E01E" w14:textId="77777777" w:rsidR="00D11054" w:rsidRPr="00195D9D" w:rsidRDefault="00D11054">
          <w:pPr>
            <w:pStyle w:val="Header"/>
            <w:tabs>
              <w:tab w:val="left" w:pos="2160"/>
            </w:tabs>
            <w:rPr>
              <w:rFonts w:ascii="Lato" w:hAnsi="Lato"/>
              <w:sz w:val="22"/>
              <w:szCs w:val="22"/>
            </w:rPr>
          </w:pPr>
        </w:p>
      </w:tc>
    </w:tr>
  </w:tbl>
  <w:p w14:paraId="5A1F7FD7" w14:textId="77777777" w:rsidR="000846C2" w:rsidRDefault="00917BCA" w:rsidP="000846C2">
    <w:pPr>
      <w:pStyle w:val="Header"/>
    </w:pPr>
    <w:r>
      <w:rPr>
        <w:noProof/>
        <w:lang w:eastAsia="en-AU"/>
      </w:rPr>
      <w:drawing>
        <wp:anchor distT="114300" distB="114300" distL="114300" distR="114300" simplePos="0" relativeHeight="251662336" behindDoc="1" locked="0" layoutInCell="1" allowOverlap="1" wp14:anchorId="326CDF7C" wp14:editId="15C65D82">
          <wp:simplePos x="0" y="0"/>
          <wp:positionH relativeFrom="margin">
            <wp:posOffset>4483735</wp:posOffset>
          </wp:positionH>
          <wp:positionV relativeFrom="page">
            <wp:posOffset>635</wp:posOffset>
          </wp:positionV>
          <wp:extent cx="704850" cy="1104900"/>
          <wp:effectExtent l="0" t="0" r="0" b="0"/>
          <wp:wrapNone/>
          <wp:docPr id="3"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4850" cy="1104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783759" w14:textId="77777777" w:rsidR="000846C2" w:rsidRDefault="00917BCA" w:rsidP="000846C2">
    <w:pPr>
      <w:pStyle w:val="Header"/>
    </w:pPr>
    <w:r>
      <w:rPr>
        <w:noProof/>
        <w:lang w:eastAsia="en-AU"/>
      </w:rPr>
      <mc:AlternateContent>
        <mc:Choice Requires="wps">
          <w:drawing>
            <wp:anchor distT="0" distB="0" distL="114300" distR="114300" simplePos="0" relativeHeight="251652096" behindDoc="0" locked="0" layoutInCell="1" allowOverlap="1" wp14:anchorId="75FE064F" wp14:editId="2D450CD8">
              <wp:simplePos x="0" y="0"/>
              <wp:positionH relativeFrom="page">
                <wp:posOffset>5756275</wp:posOffset>
              </wp:positionH>
              <wp:positionV relativeFrom="page">
                <wp:posOffset>629285</wp:posOffset>
              </wp:positionV>
              <wp:extent cx="1574800" cy="327025"/>
              <wp:effectExtent l="0" t="0" r="6350" b="15875"/>
              <wp:wrapTight wrapText="bothSides">
                <wp:wrapPolygon edited="0">
                  <wp:start x="0" y="0"/>
                  <wp:lineTo x="0" y="21390"/>
                  <wp:lineTo x="21426" y="21390"/>
                  <wp:lineTo x="21426" y="0"/>
                  <wp:lineTo x="0" y="0"/>
                </wp:wrapPolygon>
              </wp:wrapTight>
              <wp:docPr id="7" name="_x0000_tx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327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F6B7F" w14:textId="77777777" w:rsidR="000846C2" w:rsidRDefault="000846C2" w:rsidP="000846C2">
                          <w:pPr>
                            <w:pStyle w:val="Departmentof"/>
                          </w:pPr>
                          <w:r>
                            <w:t>Department of</w:t>
                          </w:r>
                        </w:p>
                        <w:p w14:paraId="54EBBD9A" w14:textId="77777777" w:rsidR="000846C2" w:rsidRDefault="000846C2" w:rsidP="000846C2">
                          <w:pPr>
                            <w:pStyle w:val="Departmentname"/>
                          </w:pPr>
                          <w:r>
                            <w:t>Education</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75FE064F" id="_x0000_t202" coordsize="21600,21600" o:spt="202" path="m,l,21600r21600,l21600,xe">
              <v:stroke joinstyle="miter"/>
              <v:path gradientshapeok="t" o:connecttype="rect"/>
            </v:shapetype>
            <v:shape id="_x0000_tx2" o:spid="_x0000_s1026" type="#_x0000_t202" style="position:absolute;margin-left:453.25pt;margin-top:49.55pt;width:124pt;height:25.7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" filled="f" stroked="f">
              <v:textbox inset="0,0,0,0">
                <w:txbxContent>
                  <w:p w14:paraId="4E9F6B7F" w14:textId="77777777" w:rsidR="000846C2" w:rsidRDefault="000846C2" w:rsidP="000846C2">
                    <w:pPr>
                      <w:pStyle w:val="Departmentof"/>
                    </w:pPr>
                    <w:r>
                      <w:t>Department of</w:t>
                    </w:r>
                  </w:p>
                  <w:p w14:paraId="54EBBD9A" w14:textId="77777777" w:rsidR="000846C2" w:rsidRDefault="000846C2" w:rsidP="000846C2">
                    <w:pPr>
                      <w:pStyle w:val="Departmentname"/>
                    </w:pPr>
                    <w:r>
                      <w:t>Education</w:t>
                    </w:r>
                  </w:p>
                </w:txbxContent>
              </v:textbox>
              <w10:wrap type="tight" anchorx="page" anchory="page"/>
            </v:shape>
          </w:pict>
        </mc:Fallback>
      </mc:AlternateContent>
    </w:r>
  </w:p>
  <w:p w14:paraId="6FEFF572" w14:textId="77777777" w:rsidR="000846C2" w:rsidRDefault="000846C2" w:rsidP="000846C2">
    <w:pPr>
      <w:pStyle w:val="Header"/>
    </w:pPr>
  </w:p>
  <w:p w14:paraId="63A80562" w14:textId="77777777" w:rsidR="000846C2" w:rsidRDefault="000846C2" w:rsidP="000846C2">
    <w:pPr>
      <w:pStyle w:val="Header"/>
      <w:tabs>
        <w:tab w:val="left" w:pos="7515"/>
      </w:tabs>
    </w:pPr>
    <w:r>
      <w:tab/>
    </w:r>
  </w:p>
  <w:p w14:paraId="169A30AA" w14:textId="77777777" w:rsidR="00247B17" w:rsidRDefault="00247B17" w:rsidP="00247B17">
    <w:pPr>
      <w:pStyle w:val="Header"/>
      <w:tabs>
        <w:tab w:val="right" w:pos="8789"/>
      </w:tabs>
    </w:pPr>
  </w:p>
  <w:bookmarkStart w:id="0" w:name="_GoBack"/>
  <w:bookmarkEnd w:id="0"/>
  <w:p w14:paraId="5558FD4A" w14:textId="3F93F7FB" w:rsidR="00D11054" w:rsidRPr="00247B17" w:rsidRDefault="00917BCA" w:rsidP="00247B17">
    <w:pPr>
      <w:pStyle w:val="Header"/>
      <w:tabs>
        <w:tab w:val="right" w:pos="8789"/>
      </w:tabs>
    </w:pPr>
    <w:r>
      <w:rPr>
        <w:noProof/>
        <w:lang w:eastAsia="en-AU"/>
      </w:rPr>
      <mc:AlternateContent>
        <mc:Choice Requires="wps">
          <w:drawing>
            <wp:anchor distT="0" distB="0" distL="114300" distR="114300" simplePos="0" relativeHeight="251656192" behindDoc="0" locked="0" layoutInCell="1" allowOverlap="1" wp14:anchorId="4D0A95F5" wp14:editId="2A27A987">
              <wp:simplePos x="0" y="0"/>
              <wp:positionH relativeFrom="margin">
                <wp:posOffset>4715510</wp:posOffset>
              </wp:positionH>
              <wp:positionV relativeFrom="margin">
                <wp:posOffset>8672830</wp:posOffset>
              </wp:positionV>
              <wp:extent cx="1583690" cy="134620"/>
              <wp:effectExtent l="0" t="0" r="16510" b="17780"/>
              <wp:wrapTight wrapText="bothSides">
                <wp:wrapPolygon edited="0">
                  <wp:start x="0" y="0"/>
                  <wp:lineTo x="0" y="21396"/>
                  <wp:lineTo x="21565" y="21396"/>
                  <wp:lineTo x="21565" y="0"/>
                  <wp:lineTo x="0" y="0"/>
                </wp:wrapPolygon>
              </wp:wrapTight>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8D0616" w14:textId="77777777" w:rsidR="000846C2" w:rsidRDefault="000846C2" w:rsidP="000846C2">
                          <w:pPr>
                            <w:pStyle w:val="web"/>
                          </w:pPr>
                          <w:r>
                            <w:t>www.education.nt.gov.au</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4D0A95F5" id="Text Box 9" o:spid="_x0000_s1027" type="#_x0000_t202" style="position:absolute;margin-left:371.3pt;margin-top:682.9pt;width:124.7pt;height:10.6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" filled="f" stroked="f">
              <v:textbox inset="0,0,0,0">
                <w:txbxContent>
                  <w:p w14:paraId="0A8D0616" w14:textId="77777777" w:rsidR="000846C2" w:rsidRDefault="000846C2" w:rsidP="000846C2">
                    <w:pPr>
                      <w:pStyle w:val="web"/>
                    </w:pPr>
                    <w:r>
                      <w:t>www.education.nt.gov.au</w:t>
                    </w:r>
                  </w:p>
                </w:txbxContent>
              </v:textbox>
              <w10:wrap type="tight"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DCBCA696"/>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E90CFCB8"/>
    <w:lvl w:ilvl="0">
      <w:start w:val="1"/>
      <w:numFmt w:val="bullet"/>
      <w:pStyle w:val="ListBullet"/>
      <w:lvlText w:val=""/>
      <w:lvlJc w:val="left"/>
      <w:pPr>
        <w:tabs>
          <w:tab w:val="num" w:pos="720"/>
        </w:tabs>
        <w:ind w:left="720" w:hanging="360"/>
      </w:pPr>
      <w:rPr>
        <w:rFonts w:ascii="Symbol" w:hAnsi="Symbol" w:hint="default"/>
      </w:rPr>
    </w:lvl>
  </w:abstractNum>
  <w:abstractNum w:abstractNumId="2" w15:restartNumberingAfterBreak="0">
    <w:nsid w:val="00EA34BD"/>
    <w:multiLevelType w:val="multilevel"/>
    <w:tmpl w:val="7170372E"/>
    <w:lvl w:ilvl="0">
      <w:start w:val="1"/>
      <w:numFmt w:val="decimal"/>
      <w:lvlText w:val="%1."/>
      <w:lvlJc w:val="left"/>
      <w:pPr>
        <w:ind w:left="720" w:hanging="360"/>
      </w:pPr>
      <w:rPr>
        <w:rFonts w:hint="default"/>
      </w:rPr>
    </w:lvl>
    <w:lvl w:ilvl="1">
      <w:start w:val="1"/>
      <w:numFmt w:val="bullet"/>
      <w:lvlText w:val=""/>
      <w:lvlJc w:val="left"/>
      <w:pPr>
        <w:ind w:left="786" w:hanging="360"/>
      </w:pPr>
      <w:rPr>
        <w:rFonts w:ascii="Symbol" w:hAnsi="Symbol"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2180E83"/>
    <w:multiLevelType w:val="multilevel"/>
    <w:tmpl w:val="8F60EBFA"/>
    <w:lvl w:ilvl="0">
      <w:start w:val="1"/>
      <w:numFmt w:val="decimal"/>
      <w:lvlText w:val="%1"/>
      <w:lvlJc w:val="left"/>
      <w:pPr>
        <w:ind w:left="390" w:hanging="390"/>
      </w:pPr>
      <w:rPr>
        <w:rFonts w:hint="default"/>
      </w:rPr>
    </w:lvl>
    <w:lvl w:ilvl="1">
      <w:start w:val="1"/>
      <w:numFmt w:val="decimal"/>
      <w:lvlText w:val="%1.%2"/>
      <w:lvlJc w:val="left"/>
      <w:pPr>
        <w:ind w:left="815" w:hanging="390"/>
      </w:pPr>
      <w:rPr>
        <w:rFonts w:hint="default"/>
        <w:b/>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15D95997"/>
    <w:multiLevelType w:val="multilevel"/>
    <w:tmpl w:val="CF42C9B4"/>
    <w:styleLink w:val="Style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31A55A4"/>
    <w:multiLevelType w:val="multilevel"/>
    <w:tmpl w:val="88DE336E"/>
    <w:styleLink w:val="Style10"/>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6F969C8"/>
    <w:multiLevelType w:val="hybridMultilevel"/>
    <w:tmpl w:val="BCC8E9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7F05E45"/>
    <w:multiLevelType w:val="multilevel"/>
    <w:tmpl w:val="CC883212"/>
    <w:styleLink w:val="Style9"/>
    <w:lvl w:ilvl="0">
      <w:start w:val="4"/>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C7254AB"/>
    <w:multiLevelType w:val="hybridMultilevel"/>
    <w:tmpl w:val="CB563CFE"/>
    <w:lvl w:ilvl="0" w:tplc="0C090003">
      <w:start w:val="1"/>
      <w:numFmt w:val="bullet"/>
      <w:lvlText w:val="o"/>
      <w:lvlJc w:val="left"/>
      <w:pPr>
        <w:ind w:left="643" w:hanging="360"/>
      </w:pPr>
      <w:rPr>
        <w:rFonts w:ascii="Courier New" w:hAnsi="Courier New" w:cs="Courier New"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9" w15:restartNumberingAfterBreak="0">
    <w:nsid w:val="387A5717"/>
    <w:multiLevelType w:val="multilevel"/>
    <w:tmpl w:val="FF4A6F26"/>
    <w:styleLink w:val="Style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98729E2"/>
    <w:multiLevelType w:val="hybridMultilevel"/>
    <w:tmpl w:val="E6D88A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CD861C1"/>
    <w:multiLevelType w:val="hybridMultilevel"/>
    <w:tmpl w:val="1F625A4E"/>
    <w:lvl w:ilvl="0" w:tplc="8C40D392">
      <w:start w:val="1"/>
      <w:numFmt w:val="decimal"/>
      <w:lvlText w:val="%1."/>
      <w:lvlJc w:val="left"/>
      <w:pPr>
        <w:ind w:left="720" w:hanging="360"/>
      </w:pPr>
      <w:rPr>
        <w:rFonts w:hint="default"/>
        <w:b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D871BA8"/>
    <w:multiLevelType w:val="hybridMultilevel"/>
    <w:tmpl w:val="C514357E"/>
    <w:lvl w:ilvl="0" w:tplc="7F1A8AE4">
      <w:start w:val="1"/>
      <w:numFmt w:val="lowerLetter"/>
      <w:lvlText w:val="(%1)"/>
      <w:lvlJc w:val="left"/>
      <w:pPr>
        <w:ind w:left="1495" w:hanging="360"/>
      </w:pPr>
      <w:rPr>
        <w:rFonts w:hint="default"/>
      </w:r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13" w15:restartNumberingAfterBreak="0">
    <w:nsid w:val="3ED649E7"/>
    <w:multiLevelType w:val="multilevel"/>
    <w:tmpl w:val="3D96215A"/>
    <w:lvl w:ilvl="0">
      <w:start w:val="1"/>
      <w:numFmt w:val="decimal"/>
      <w:pStyle w:val="Heading5"/>
      <w:lvlText w:val="%1"/>
      <w:lvlJc w:val="left"/>
      <w:pPr>
        <w:tabs>
          <w:tab w:val="num" w:pos="360"/>
        </w:tabs>
        <w:ind w:left="360" w:hanging="360"/>
      </w:pPr>
      <w:rPr>
        <w:rFonts w:hint="default"/>
      </w:rPr>
    </w:lvl>
    <w:lvl w:ilvl="1">
      <w:start w:val="2"/>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120"/>
        </w:tabs>
        <w:ind w:left="6120" w:hanging="1800"/>
      </w:pPr>
      <w:rPr>
        <w:rFonts w:hint="default"/>
      </w:rPr>
    </w:lvl>
  </w:abstractNum>
  <w:abstractNum w:abstractNumId="14" w15:restartNumberingAfterBreak="0">
    <w:nsid w:val="3F7417EE"/>
    <w:multiLevelType w:val="multilevel"/>
    <w:tmpl w:val="ED86C790"/>
    <w:styleLink w:val="Style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2E766E1"/>
    <w:multiLevelType w:val="multilevel"/>
    <w:tmpl w:val="1ECCF954"/>
    <w:styleLink w:val="Style3"/>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3474F40"/>
    <w:multiLevelType w:val="multilevel"/>
    <w:tmpl w:val="4650C5CE"/>
    <w:lvl w:ilvl="0">
      <w:start w:val="4"/>
      <w:numFmt w:val="decimal"/>
      <w:lvlText w:val="%1"/>
      <w:lvlJc w:val="left"/>
      <w:pPr>
        <w:ind w:left="360" w:hanging="360"/>
      </w:pPr>
      <w:rPr>
        <w:rFonts w:hint="default"/>
        <w:b/>
      </w:rPr>
    </w:lvl>
    <w:lvl w:ilvl="1">
      <w:start w:val="1"/>
      <w:numFmt w:val="decimal"/>
      <w:lvlText w:val="%1.%2"/>
      <w:lvlJc w:val="left"/>
      <w:pPr>
        <w:ind w:left="785" w:hanging="36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2355" w:hanging="108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565" w:hanging="144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775" w:hanging="1800"/>
      </w:pPr>
      <w:rPr>
        <w:rFonts w:hint="default"/>
        <w:b/>
      </w:rPr>
    </w:lvl>
    <w:lvl w:ilvl="8">
      <w:start w:val="1"/>
      <w:numFmt w:val="decimal"/>
      <w:lvlText w:val="%1.%2.%3.%4.%5.%6.%7.%8.%9"/>
      <w:lvlJc w:val="left"/>
      <w:pPr>
        <w:ind w:left="5200" w:hanging="1800"/>
      </w:pPr>
      <w:rPr>
        <w:rFonts w:hint="default"/>
        <w:b/>
      </w:rPr>
    </w:lvl>
  </w:abstractNum>
  <w:abstractNum w:abstractNumId="17" w15:restartNumberingAfterBreak="0">
    <w:nsid w:val="528868A0"/>
    <w:multiLevelType w:val="multilevel"/>
    <w:tmpl w:val="E6F85EC4"/>
    <w:lvl w:ilvl="0">
      <w:start w:val="1"/>
      <w:numFmt w:val="decimal"/>
      <w:lvlText w:val="%1"/>
      <w:lvlJc w:val="left"/>
      <w:pPr>
        <w:ind w:left="390" w:hanging="390"/>
      </w:pPr>
      <w:rPr>
        <w:rFonts w:hint="default"/>
      </w:rPr>
    </w:lvl>
    <w:lvl w:ilvl="1">
      <w:start w:val="1"/>
      <w:numFmt w:val="decimal"/>
      <w:lvlText w:val="%1.%2"/>
      <w:lvlJc w:val="left"/>
      <w:pPr>
        <w:ind w:left="815" w:hanging="39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18" w15:restartNumberingAfterBreak="0">
    <w:nsid w:val="58417182"/>
    <w:multiLevelType w:val="multilevel"/>
    <w:tmpl w:val="8A381DAA"/>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EE42C39"/>
    <w:multiLevelType w:val="multilevel"/>
    <w:tmpl w:val="CFF43DA2"/>
    <w:styleLink w:val="Style7"/>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19D1E0E"/>
    <w:multiLevelType w:val="multilevel"/>
    <w:tmpl w:val="8A80EDB4"/>
    <w:styleLink w:val="Style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6D5337D"/>
    <w:multiLevelType w:val="multilevel"/>
    <w:tmpl w:val="0C09001F"/>
    <w:styleLink w:val="Style1"/>
    <w:lvl w:ilvl="0">
      <w:start w:val="2"/>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8361A35"/>
    <w:multiLevelType w:val="multilevel"/>
    <w:tmpl w:val="0C09001D"/>
    <w:styleLink w:val="Style4"/>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9630B49"/>
    <w:multiLevelType w:val="hybridMultilevel"/>
    <w:tmpl w:val="5D32A538"/>
    <w:lvl w:ilvl="0" w:tplc="0C090001">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num w:numId="1">
    <w:abstractNumId w:val="1"/>
  </w:num>
  <w:num w:numId="2">
    <w:abstractNumId w:val="0"/>
  </w:num>
  <w:num w:numId="3">
    <w:abstractNumId w:val="13"/>
  </w:num>
  <w:num w:numId="4">
    <w:abstractNumId w:val="18"/>
  </w:num>
  <w:num w:numId="5">
    <w:abstractNumId w:val="21"/>
  </w:num>
  <w:num w:numId="6">
    <w:abstractNumId w:val="4"/>
  </w:num>
  <w:num w:numId="7">
    <w:abstractNumId w:val="15"/>
  </w:num>
  <w:num w:numId="8">
    <w:abstractNumId w:val="22"/>
  </w:num>
  <w:num w:numId="9">
    <w:abstractNumId w:val="14"/>
  </w:num>
  <w:num w:numId="10">
    <w:abstractNumId w:val="20"/>
  </w:num>
  <w:num w:numId="11">
    <w:abstractNumId w:val="19"/>
  </w:num>
  <w:num w:numId="12">
    <w:abstractNumId w:val="9"/>
  </w:num>
  <w:num w:numId="13">
    <w:abstractNumId w:val="7"/>
  </w:num>
  <w:num w:numId="14">
    <w:abstractNumId w:val="5"/>
  </w:num>
  <w:num w:numId="15">
    <w:abstractNumId w:val="23"/>
  </w:num>
  <w:num w:numId="16">
    <w:abstractNumId w:val="6"/>
  </w:num>
  <w:num w:numId="17">
    <w:abstractNumId w:val="10"/>
  </w:num>
  <w:num w:numId="18">
    <w:abstractNumId w:val="8"/>
  </w:num>
  <w:num w:numId="19">
    <w:abstractNumId w:val="12"/>
  </w:num>
  <w:num w:numId="20">
    <w:abstractNumId w:val="3"/>
  </w:num>
  <w:num w:numId="21">
    <w:abstractNumId w:val="17"/>
  </w:num>
  <w:num w:numId="22">
    <w:abstractNumId w:val="2"/>
  </w:num>
  <w:num w:numId="23">
    <w:abstractNumId w:val="16"/>
  </w:num>
  <w:num w:numId="24">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BCA"/>
    <w:rsid w:val="00052338"/>
    <w:rsid w:val="0005333D"/>
    <w:rsid w:val="00053743"/>
    <w:rsid w:val="00063F99"/>
    <w:rsid w:val="00066679"/>
    <w:rsid w:val="000823CA"/>
    <w:rsid w:val="000846C2"/>
    <w:rsid w:val="00090E16"/>
    <w:rsid w:val="000A04F8"/>
    <w:rsid w:val="000A400D"/>
    <w:rsid w:val="000B48DD"/>
    <w:rsid w:val="000D159E"/>
    <w:rsid w:val="0010051F"/>
    <w:rsid w:val="0010190F"/>
    <w:rsid w:val="001077CA"/>
    <w:rsid w:val="00107F5A"/>
    <w:rsid w:val="00112F67"/>
    <w:rsid w:val="00155A7F"/>
    <w:rsid w:val="00174DBA"/>
    <w:rsid w:val="001872C8"/>
    <w:rsid w:val="001913E6"/>
    <w:rsid w:val="00195D9D"/>
    <w:rsid w:val="001C2010"/>
    <w:rsid w:val="001C2C39"/>
    <w:rsid w:val="001C5257"/>
    <w:rsid w:val="001F67B0"/>
    <w:rsid w:val="001F6D76"/>
    <w:rsid w:val="00213DCE"/>
    <w:rsid w:val="0021568E"/>
    <w:rsid w:val="0022316E"/>
    <w:rsid w:val="0022324A"/>
    <w:rsid w:val="00235BA1"/>
    <w:rsid w:val="002429F0"/>
    <w:rsid w:val="00247B17"/>
    <w:rsid w:val="00271173"/>
    <w:rsid w:val="00272936"/>
    <w:rsid w:val="002747B8"/>
    <w:rsid w:val="00297005"/>
    <w:rsid w:val="00297944"/>
    <w:rsid w:val="002A3138"/>
    <w:rsid w:val="002B24ED"/>
    <w:rsid w:val="002B576E"/>
    <w:rsid w:val="002B7AA0"/>
    <w:rsid w:val="002C47FB"/>
    <w:rsid w:val="002D4DBE"/>
    <w:rsid w:val="002F3D96"/>
    <w:rsid w:val="002F6C83"/>
    <w:rsid w:val="003124B3"/>
    <w:rsid w:val="00316C46"/>
    <w:rsid w:val="00320702"/>
    <w:rsid w:val="003255A0"/>
    <w:rsid w:val="00326734"/>
    <w:rsid w:val="003450DD"/>
    <w:rsid w:val="00345729"/>
    <w:rsid w:val="003463B1"/>
    <w:rsid w:val="00355EE1"/>
    <w:rsid w:val="00363B92"/>
    <w:rsid w:val="00375306"/>
    <w:rsid w:val="003B3644"/>
    <w:rsid w:val="003C6944"/>
    <w:rsid w:val="003D1153"/>
    <w:rsid w:val="003D6CD1"/>
    <w:rsid w:val="003F0412"/>
    <w:rsid w:val="003F1232"/>
    <w:rsid w:val="003F4FB9"/>
    <w:rsid w:val="0041095E"/>
    <w:rsid w:val="00412E5A"/>
    <w:rsid w:val="00424C27"/>
    <w:rsid w:val="00456280"/>
    <w:rsid w:val="00460484"/>
    <w:rsid w:val="00463389"/>
    <w:rsid w:val="00473E66"/>
    <w:rsid w:val="00476864"/>
    <w:rsid w:val="00477816"/>
    <w:rsid w:val="004844E5"/>
    <w:rsid w:val="0048575B"/>
    <w:rsid w:val="00485B44"/>
    <w:rsid w:val="004B3FEC"/>
    <w:rsid w:val="004B7D95"/>
    <w:rsid w:val="004E4DF1"/>
    <w:rsid w:val="004E4FC4"/>
    <w:rsid w:val="004F5CF8"/>
    <w:rsid w:val="004F71DD"/>
    <w:rsid w:val="005010EA"/>
    <w:rsid w:val="00513404"/>
    <w:rsid w:val="0052281C"/>
    <w:rsid w:val="0052515F"/>
    <w:rsid w:val="00556473"/>
    <w:rsid w:val="00557079"/>
    <w:rsid w:val="005612E3"/>
    <w:rsid w:val="0057392D"/>
    <w:rsid w:val="00580A2F"/>
    <w:rsid w:val="005B3E2B"/>
    <w:rsid w:val="005B6284"/>
    <w:rsid w:val="005C13CF"/>
    <w:rsid w:val="005C1DAB"/>
    <w:rsid w:val="005D53C2"/>
    <w:rsid w:val="005F6A82"/>
    <w:rsid w:val="00621CB5"/>
    <w:rsid w:val="0062491E"/>
    <w:rsid w:val="0063699B"/>
    <w:rsid w:val="006571E2"/>
    <w:rsid w:val="00684FF6"/>
    <w:rsid w:val="00686AAC"/>
    <w:rsid w:val="00692F72"/>
    <w:rsid w:val="0069667B"/>
    <w:rsid w:val="006A568E"/>
    <w:rsid w:val="006B1000"/>
    <w:rsid w:val="006C26FD"/>
    <w:rsid w:val="006C27D4"/>
    <w:rsid w:val="006C4386"/>
    <w:rsid w:val="006D277F"/>
    <w:rsid w:val="006E142A"/>
    <w:rsid w:val="006F3DA2"/>
    <w:rsid w:val="006F5BF7"/>
    <w:rsid w:val="00707C7C"/>
    <w:rsid w:val="00727ADB"/>
    <w:rsid w:val="00734A37"/>
    <w:rsid w:val="007663C8"/>
    <w:rsid w:val="0078639B"/>
    <w:rsid w:val="00793D14"/>
    <w:rsid w:val="007B1526"/>
    <w:rsid w:val="007E14BA"/>
    <w:rsid w:val="00802314"/>
    <w:rsid w:val="008150EC"/>
    <w:rsid w:val="00840C30"/>
    <w:rsid w:val="008506B0"/>
    <w:rsid w:val="008622C2"/>
    <w:rsid w:val="00867840"/>
    <w:rsid w:val="00871E03"/>
    <w:rsid w:val="008823AA"/>
    <w:rsid w:val="008B5D98"/>
    <w:rsid w:val="008D2561"/>
    <w:rsid w:val="008D7556"/>
    <w:rsid w:val="008E5259"/>
    <w:rsid w:val="008F065F"/>
    <w:rsid w:val="00913FDE"/>
    <w:rsid w:val="00917BCA"/>
    <w:rsid w:val="009205A4"/>
    <w:rsid w:val="009311E7"/>
    <w:rsid w:val="00931351"/>
    <w:rsid w:val="00933BDB"/>
    <w:rsid w:val="00937E07"/>
    <w:rsid w:val="00946A39"/>
    <w:rsid w:val="009658A6"/>
    <w:rsid w:val="00980040"/>
    <w:rsid w:val="009B7CCE"/>
    <w:rsid w:val="009C1D7C"/>
    <w:rsid w:val="009C6A8B"/>
    <w:rsid w:val="009C7F4D"/>
    <w:rsid w:val="009D2C10"/>
    <w:rsid w:val="009D6203"/>
    <w:rsid w:val="00A25406"/>
    <w:rsid w:val="00A634FB"/>
    <w:rsid w:val="00A67D83"/>
    <w:rsid w:val="00A77ECC"/>
    <w:rsid w:val="00A81388"/>
    <w:rsid w:val="00A87A33"/>
    <w:rsid w:val="00AA3751"/>
    <w:rsid w:val="00AA5D8E"/>
    <w:rsid w:val="00AC1412"/>
    <w:rsid w:val="00AC2AD1"/>
    <w:rsid w:val="00AC3065"/>
    <w:rsid w:val="00AE7130"/>
    <w:rsid w:val="00AF44A8"/>
    <w:rsid w:val="00B027D5"/>
    <w:rsid w:val="00B34D82"/>
    <w:rsid w:val="00B4258E"/>
    <w:rsid w:val="00B43B82"/>
    <w:rsid w:val="00B47546"/>
    <w:rsid w:val="00B633DB"/>
    <w:rsid w:val="00B865B3"/>
    <w:rsid w:val="00BA50C4"/>
    <w:rsid w:val="00BC2102"/>
    <w:rsid w:val="00BD343F"/>
    <w:rsid w:val="00BE14B4"/>
    <w:rsid w:val="00C115B2"/>
    <w:rsid w:val="00C16CC3"/>
    <w:rsid w:val="00C2767E"/>
    <w:rsid w:val="00C435BF"/>
    <w:rsid w:val="00C465D6"/>
    <w:rsid w:val="00C53FF7"/>
    <w:rsid w:val="00C64987"/>
    <w:rsid w:val="00C66475"/>
    <w:rsid w:val="00C72A28"/>
    <w:rsid w:val="00C72D79"/>
    <w:rsid w:val="00C96DB4"/>
    <w:rsid w:val="00CA3B7A"/>
    <w:rsid w:val="00CB1479"/>
    <w:rsid w:val="00CE6683"/>
    <w:rsid w:val="00CF5B81"/>
    <w:rsid w:val="00CF7AE1"/>
    <w:rsid w:val="00D00BD1"/>
    <w:rsid w:val="00D0549C"/>
    <w:rsid w:val="00D11054"/>
    <w:rsid w:val="00D243E2"/>
    <w:rsid w:val="00D37927"/>
    <w:rsid w:val="00D40F26"/>
    <w:rsid w:val="00D62B3C"/>
    <w:rsid w:val="00D63AF8"/>
    <w:rsid w:val="00D71545"/>
    <w:rsid w:val="00D72768"/>
    <w:rsid w:val="00D9117E"/>
    <w:rsid w:val="00D9196B"/>
    <w:rsid w:val="00DA3DE5"/>
    <w:rsid w:val="00DA5FE2"/>
    <w:rsid w:val="00DB11A7"/>
    <w:rsid w:val="00DC58EB"/>
    <w:rsid w:val="00DC67D6"/>
    <w:rsid w:val="00E010B2"/>
    <w:rsid w:val="00E02CDF"/>
    <w:rsid w:val="00E106F8"/>
    <w:rsid w:val="00E445C2"/>
    <w:rsid w:val="00E44E5F"/>
    <w:rsid w:val="00E52493"/>
    <w:rsid w:val="00E947BA"/>
    <w:rsid w:val="00E97288"/>
    <w:rsid w:val="00EA69B0"/>
    <w:rsid w:val="00ED6BDA"/>
    <w:rsid w:val="00EF63C7"/>
    <w:rsid w:val="00F0238F"/>
    <w:rsid w:val="00F062FB"/>
    <w:rsid w:val="00F07B72"/>
    <w:rsid w:val="00F22DAF"/>
    <w:rsid w:val="00F24E64"/>
    <w:rsid w:val="00F275BE"/>
    <w:rsid w:val="00F312FB"/>
    <w:rsid w:val="00F33576"/>
    <w:rsid w:val="00F340C9"/>
    <w:rsid w:val="00F5551F"/>
    <w:rsid w:val="00F56E46"/>
    <w:rsid w:val="00F657AD"/>
    <w:rsid w:val="00F77E70"/>
    <w:rsid w:val="00F83FCE"/>
    <w:rsid w:val="00F8560F"/>
    <w:rsid w:val="00FA7135"/>
    <w:rsid w:val="00FB2458"/>
    <w:rsid w:val="00FB5712"/>
    <w:rsid w:val="00FE74A7"/>
    <w:rsid w:val="00FF40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6B0D5B"/>
  <w15:docId w15:val="{93DA1316-BE01-4E81-A5AF-4D42DFE03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3B82"/>
    <w:rPr>
      <w:rFonts w:ascii="Arial" w:hAnsi="Arial"/>
      <w:szCs w:val="24"/>
      <w:lang w:eastAsia="en-US"/>
    </w:rPr>
  </w:style>
  <w:style w:type="paragraph" w:styleId="Heading1">
    <w:name w:val="heading 1"/>
    <w:basedOn w:val="Normal"/>
    <w:next w:val="Normal"/>
    <w:qFormat/>
    <w:rsid w:val="00B43B82"/>
    <w:pPr>
      <w:keepNext/>
      <w:spacing w:after="120"/>
      <w:outlineLvl w:val="0"/>
    </w:pPr>
    <w:rPr>
      <w:rFonts w:ascii="Arial (W1)" w:hAnsi="Arial (W1)" w:cs="Arial"/>
      <w:b/>
      <w:bCs/>
      <w:sz w:val="24"/>
      <w:szCs w:val="32"/>
    </w:rPr>
  </w:style>
  <w:style w:type="paragraph" w:styleId="Heading2">
    <w:name w:val="heading 2"/>
    <w:basedOn w:val="Normal"/>
    <w:next w:val="Normal"/>
    <w:qFormat/>
    <w:rsid w:val="00B43B82"/>
    <w:pPr>
      <w:keepNext/>
      <w:outlineLvl w:val="1"/>
    </w:pPr>
    <w:rPr>
      <w:rFonts w:ascii="Arial (W1)" w:hAnsi="Arial (W1)" w:cs="Arial"/>
      <w:b/>
      <w:bCs/>
      <w:iCs/>
      <w:sz w:val="22"/>
    </w:rPr>
  </w:style>
  <w:style w:type="paragraph" w:styleId="Heading3">
    <w:name w:val="heading 3"/>
    <w:basedOn w:val="Normal"/>
    <w:next w:val="Normal"/>
    <w:qFormat/>
    <w:rsid w:val="00B43B82"/>
    <w:pPr>
      <w:keepNext/>
      <w:outlineLvl w:val="2"/>
    </w:pPr>
    <w:rPr>
      <w:rFonts w:ascii="Arial (W1)" w:hAnsi="Arial (W1)" w:cs="Arial"/>
      <w:b/>
      <w:bCs/>
      <w:szCs w:val="26"/>
    </w:rPr>
  </w:style>
  <w:style w:type="paragraph" w:styleId="Heading4">
    <w:name w:val="heading 4"/>
    <w:basedOn w:val="Normal"/>
    <w:next w:val="Normal"/>
    <w:qFormat/>
    <w:rsid w:val="00B43B82"/>
    <w:pPr>
      <w:keepNext/>
      <w:jc w:val="both"/>
      <w:outlineLvl w:val="3"/>
    </w:pPr>
    <w:rPr>
      <w:rFonts w:ascii="Arial (W1)" w:hAnsi="Arial (W1)" w:cs="Arial"/>
      <w:b/>
      <w:bCs/>
    </w:rPr>
  </w:style>
  <w:style w:type="paragraph" w:styleId="Heading5">
    <w:name w:val="heading 5"/>
    <w:basedOn w:val="Normal"/>
    <w:next w:val="Normal"/>
    <w:qFormat/>
    <w:rsid w:val="00B43B82"/>
    <w:pPr>
      <w:keepNext/>
      <w:numPr>
        <w:numId w:val="3"/>
      </w:numPr>
      <w:jc w:val="both"/>
      <w:outlineLvl w:val="4"/>
    </w:pPr>
    <w:rPr>
      <w:rFonts w:cs="Arial"/>
      <w:b/>
      <w:bCs/>
      <w:sz w:val="24"/>
    </w:rPr>
  </w:style>
  <w:style w:type="paragraph" w:styleId="Heading6">
    <w:name w:val="heading 6"/>
    <w:basedOn w:val="Normal"/>
    <w:next w:val="Normal"/>
    <w:qFormat/>
    <w:rsid w:val="00B43B82"/>
    <w:pPr>
      <w:keepNext/>
      <w:outlineLvl w:val="5"/>
    </w:pPr>
    <w:rPr>
      <w:b/>
      <w:bCs/>
      <w:lang w:val="en-US"/>
    </w:rPr>
  </w:style>
  <w:style w:type="paragraph" w:styleId="Heading7">
    <w:name w:val="heading 7"/>
    <w:basedOn w:val="Normal"/>
    <w:next w:val="Normal"/>
    <w:qFormat/>
    <w:rsid w:val="00B43B82"/>
    <w:pPr>
      <w:keepNext/>
      <w:jc w:val="both"/>
      <w:outlineLvl w:val="6"/>
    </w:pPr>
    <w:rPr>
      <w:rFonts w:cs="Arial"/>
      <w:b/>
      <w:bCs/>
    </w:rPr>
  </w:style>
  <w:style w:type="paragraph" w:styleId="Heading8">
    <w:name w:val="heading 8"/>
    <w:basedOn w:val="Normal"/>
    <w:next w:val="Normal"/>
    <w:qFormat/>
    <w:rsid w:val="00B43B82"/>
    <w:pPr>
      <w:keepNext/>
      <w:jc w:val="center"/>
      <w:outlineLvl w:val="7"/>
    </w:pPr>
    <w:rPr>
      <w:b/>
      <w:bCs/>
      <w:lang w:val="en-US"/>
    </w:rPr>
  </w:style>
  <w:style w:type="paragraph" w:styleId="Heading9">
    <w:name w:val="heading 9"/>
    <w:basedOn w:val="Normal"/>
    <w:next w:val="Normal"/>
    <w:qFormat/>
    <w:rsid w:val="00B43B82"/>
    <w:pPr>
      <w:keepNext/>
      <w:jc w:val="right"/>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B43B82"/>
    <w:pPr>
      <w:numPr>
        <w:numId w:val="1"/>
      </w:numPr>
    </w:pPr>
  </w:style>
  <w:style w:type="paragraph" w:styleId="Title">
    <w:name w:val="Title"/>
    <w:basedOn w:val="Normal"/>
    <w:qFormat/>
    <w:rsid w:val="00B43B82"/>
    <w:pPr>
      <w:spacing w:before="200"/>
      <w:ind w:left="851"/>
      <w:outlineLvl w:val="0"/>
    </w:pPr>
    <w:rPr>
      <w:rFonts w:cs="Arial"/>
      <w:b/>
      <w:bCs/>
      <w:sz w:val="32"/>
      <w:szCs w:val="32"/>
    </w:rPr>
  </w:style>
  <w:style w:type="paragraph" w:styleId="Header">
    <w:name w:val="header"/>
    <w:basedOn w:val="Normal"/>
    <w:link w:val="HeaderChar"/>
    <w:uiPriority w:val="99"/>
    <w:rsid w:val="00B43B82"/>
    <w:rPr>
      <w:rFonts w:ascii="Arial (W1)" w:hAnsi="Arial (W1)"/>
      <w:b/>
      <w:color w:val="6699CC"/>
    </w:rPr>
  </w:style>
  <w:style w:type="paragraph" w:styleId="Footer">
    <w:name w:val="footer"/>
    <w:basedOn w:val="Normal"/>
    <w:link w:val="FooterChar"/>
    <w:uiPriority w:val="99"/>
    <w:rsid w:val="00B43B82"/>
    <w:pPr>
      <w:ind w:left="-284"/>
    </w:pPr>
    <w:rPr>
      <w:rFonts w:ascii="Arial (W1)" w:hAnsi="Arial (W1)"/>
      <w:color w:val="002868"/>
    </w:rPr>
  </w:style>
  <w:style w:type="paragraph" w:customStyle="1" w:styleId="Banner">
    <w:name w:val="Banner"/>
    <w:basedOn w:val="Normal"/>
    <w:rsid w:val="00B43B82"/>
    <w:rPr>
      <w:b/>
      <w:color w:val="FFFFFF"/>
      <w:sz w:val="32"/>
      <w:szCs w:val="20"/>
    </w:rPr>
  </w:style>
  <w:style w:type="character" w:styleId="Hyperlink">
    <w:name w:val="Hyperlink"/>
    <w:rsid w:val="00B43B82"/>
    <w:rPr>
      <w:color w:val="0000FF"/>
      <w:u w:val="single"/>
    </w:rPr>
  </w:style>
  <w:style w:type="paragraph" w:styleId="TOC9">
    <w:name w:val="toc 9"/>
    <w:basedOn w:val="Normal"/>
    <w:next w:val="Normal"/>
    <w:autoRedefine/>
    <w:semiHidden/>
    <w:rsid w:val="00B43B82"/>
    <w:pPr>
      <w:ind w:left="1600"/>
    </w:pPr>
  </w:style>
  <w:style w:type="character" w:styleId="FollowedHyperlink">
    <w:name w:val="FollowedHyperlink"/>
    <w:rsid w:val="00B43B82"/>
    <w:rPr>
      <w:color w:val="800080"/>
      <w:u w:val="single"/>
    </w:rPr>
  </w:style>
  <w:style w:type="paragraph" w:styleId="BodyTextIndent">
    <w:name w:val="Body Text Indent"/>
    <w:basedOn w:val="Normal"/>
    <w:rsid w:val="00B43B82"/>
    <w:pPr>
      <w:tabs>
        <w:tab w:val="left" w:pos="900"/>
      </w:tabs>
      <w:ind w:left="900" w:hanging="540"/>
    </w:pPr>
    <w:rPr>
      <w:rFonts w:cs="Arial"/>
      <w:sz w:val="24"/>
    </w:rPr>
  </w:style>
  <w:style w:type="paragraph" w:styleId="ListNumber">
    <w:name w:val="List Number"/>
    <w:basedOn w:val="Normal"/>
    <w:rsid w:val="00B43B82"/>
    <w:pPr>
      <w:numPr>
        <w:numId w:val="2"/>
      </w:numPr>
      <w:spacing w:after="120"/>
      <w:ind w:left="357" w:hanging="357"/>
    </w:pPr>
  </w:style>
  <w:style w:type="character" w:styleId="CommentReference">
    <w:name w:val="annotation reference"/>
    <w:semiHidden/>
    <w:rsid w:val="00B43B82"/>
    <w:rPr>
      <w:sz w:val="16"/>
      <w:szCs w:val="16"/>
    </w:rPr>
  </w:style>
  <w:style w:type="paragraph" w:customStyle="1" w:styleId="PolicyTitle">
    <w:name w:val="Policy Title"/>
    <w:basedOn w:val="Normal"/>
    <w:rsid w:val="00B43B82"/>
    <w:pPr>
      <w:jc w:val="center"/>
    </w:pPr>
    <w:rPr>
      <w:rFonts w:ascii="Arial (W1)" w:hAnsi="Arial (W1)"/>
      <w:b/>
      <w:sz w:val="28"/>
    </w:rPr>
  </w:style>
  <w:style w:type="paragraph" w:customStyle="1" w:styleId="BannerBig">
    <w:name w:val="Banner Big"/>
    <w:basedOn w:val="Banner"/>
    <w:rsid w:val="00B43B82"/>
    <w:pPr>
      <w:jc w:val="center"/>
    </w:pPr>
    <w:rPr>
      <w:rFonts w:ascii="Arial Black" w:hAnsi="Arial Black"/>
      <w:b w:val="0"/>
      <w:bCs/>
      <w:sz w:val="40"/>
    </w:rPr>
  </w:style>
  <w:style w:type="paragraph" w:styleId="CommentText">
    <w:name w:val="annotation text"/>
    <w:basedOn w:val="Normal"/>
    <w:link w:val="CommentTextChar"/>
    <w:semiHidden/>
    <w:rsid w:val="00B43B82"/>
    <w:rPr>
      <w:szCs w:val="20"/>
    </w:rPr>
  </w:style>
  <w:style w:type="paragraph" w:styleId="BalloonText">
    <w:name w:val="Balloon Text"/>
    <w:basedOn w:val="Normal"/>
    <w:semiHidden/>
    <w:rsid w:val="00B43B82"/>
    <w:rPr>
      <w:rFonts w:ascii="Tahoma" w:hAnsi="Tahoma" w:cs="Tahoma"/>
      <w:sz w:val="16"/>
      <w:szCs w:val="16"/>
    </w:rPr>
  </w:style>
  <w:style w:type="paragraph" w:customStyle="1" w:styleId="AgencyName">
    <w:name w:val="AgencyName"/>
    <w:basedOn w:val="Normal"/>
    <w:rsid w:val="00B43B82"/>
    <w:pPr>
      <w:spacing w:after="120"/>
    </w:pPr>
    <w:rPr>
      <w:spacing w:val="8"/>
      <w:sz w:val="26"/>
      <w:szCs w:val="26"/>
      <w:lang w:eastAsia="en-AU"/>
    </w:rPr>
  </w:style>
  <w:style w:type="paragraph" w:customStyle="1" w:styleId="WebAddress">
    <w:name w:val="WebAddress"/>
    <w:basedOn w:val="AgencyName"/>
    <w:rsid w:val="00B43B82"/>
    <w:pPr>
      <w:jc w:val="right"/>
    </w:pPr>
    <w:rPr>
      <w:sz w:val="28"/>
      <w:szCs w:val="28"/>
    </w:rPr>
  </w:style>
  <w:style w:type="character" w:customStyle="1" w:styleId="AgencyNameChar">
    <w:name w:val="AgencyName Char"/>
    <w:rsid w:val="00B43B82"/>
    <w:rPr>
      <w:rFonts w:ascii="Arial" w:hAnsi="Arial"/>
      <w:spacing w:val="8"/>
      <w:sz w:val="26"/>
      <w:szCs w:val="26"/>
      <w:lang w:val="en-AU" w:eastAsia="en-AU" w:bidi="ar-SA"/>
    </w:rPr>
  </w:style>
  <w:style w:type="character" w:styleId="PageNumber">
    <w:name w:val="page number"/>
    <w:basedOn w:val="DefaultParagraphFont"/>
    <w:rsid w:val="00B43B82"/>
  </w:style>
  <w:style w:type="paragraph" w:styleId="ListParagraph">
    <w:name w:val="List Paragraph"/>
    <w:basedOn w:val="Normal"/>
    <w:uiPriority w:val="34"/>
    <w:qFormat/>
    <w:rsid w:val="001913E6"/>
    <w:pPr>
      <w:ind w:left="720"/>
      <w:contextualSpacing/>
    </w:pPr>
  </w:style>
  <w:style w:type="numbering" w:customStyle="1" w:styleId="Style1">
    <w:name w:val="Style1"/>
    <w:rsid w:val="00B027D5"/>
    <w:pPr>
      <w:numPr>
        <w:numId w:val="5"/>
      </w:numPr>
    </w:pPr>
  </w:style>
  <w:style w:type="numbering" w:customStyle="1" w:styleId="Style2">
    <w:name w:val="Style2"/>
    <w:rsid w:val="00B027D5"/>
    <w:pPr>
      <w:numPr>
        <w:numId w:val="6"/>
      </w:numPr>
    </w:pPr>
  </w:style>
  <w:style w:type="paragraph" w:styleId="CommentSubject">
    <w:name w:val="annotation subject"/>
    <w:basedOn w:val="CommentText"/>
    <w:next w:val="CommentText"/>
    <w:link w:val="CommentSubjectChar"/>
    <w:rsid w:val="00B027D5"/>
    <w:rPr>
      <w:b/>
      <w:bCs/>
    </w:rPr>
  </w:style>
  <w:style w:type="character" w:customStyle="1" w:styleId="CommentTextChar">
    <w:name w:val="Comment Text Char"/>
    <w:link w:val="CommentText"/>
    <w:semiHidden/>
    <w:rsid w:val="00B027D5"/>
    <w:rPr>
      <w:rFonts w:ascii="Arial" w:hAnsi="Arial"/>
      <w:lang w:eastAsia="en-US"/>
    </w:rPr>
  </w:style>
  <w:style w:type="character" w:customStyle="1" w:styleId="CommentSubjectChar">
    <w:name w:val="Comment Subject Char"/>
    <w:link w:val="CommentSubject"/>
    <w:rsid w:val="00B027D5"/>
    <w:rPr>
      <w:rFonts w:ascii="Arial" w:hAnsi="Arial"/>
      <w:lang w:eastAsia="en-US"/>
    </w:rPr>
  </w:style>
  <w:style w:type="numbering" w:customStyle="1" w:styleId="Style3">
    <w:name w:val="Style3"/>
    <w:rsid w:val="00A87A33"/>
    <w:pPr>
      <w:numPr>
        <w:numId w:val="7"/>
      </w:numPr>
    </w:pPr>
  </w:style>
  <w:style w:type="character" w:customStyle="1" w:styleId="FooterChar">
    <w:name w:val="Footer Char"/>
    <w:link w:val="Footer"/>
    <w:uiPriority w:val="99"/>
    <w:rsid w:val="005B6284"/>
    <w:rPr>
      <w:rFonts w:ascii="Arial (W1)" w:hAnsi="Arial (W1)"/>
      <w:color w:val="002868"/>
      <w:szCs w:val="24"/>
      <w:lang w:eastAsia="en-US"/>
    </w:rPr>
  </w:style>
  <w:style w:type="numbering" w:customStyle="1" w:styleId="Style4">
    <w:name w:val="Style4"/>
    <w:uiPriority w:val="99"/>
    <w:rsid w:val="00456280"/>
    <w:pPr>
      <w:numPr>
        <w:numId w:val="8"/>
      </w:numPr>
    </w:pPr>
  </w:style>
  <w:style w:type="numbering" w:customStyle="1" w:styleId="Style5">
    <w:name w:val="Style5"/>
    <w:uiPriority w:val="99"/>
    <w:rsid w:val="00456280"/>
    <w:pPr>
      <w:numPr>
        <w:numId w:val="9"/>
      </w:numPr>
    </w:pPr>
  </w:style>
  <w:style w:type="numbering" w:customStyle="1" w:styleId="Style6">
    <w:name w:val="Style6"/>
    <w:uiPriority w:val="99"/>
    <w:rsid w:val="00456280"/>
    <w:pPr>
      <w:numPr>
        <w:numId w:val="10"/>
      </w:numPr>
    </w:pPr>
  </w:style>
  <w:style w:type="numbering" w:customStyle="1" w:styleId="Style7">
    <w:name w:val="Style7"/>
    <w:uiPriority w:val="99"/>
    <w:rsid w:val="003255A0"/>
    <w:pPr>
      <w:numPr>
        <w:numId w:val="11"/>
      </w:numPr>
    </w:pPr>
  </w:style>
  <w:style w:type="numbering" w:customStyle="1" w:styleId="Style8">
    <w:name w:val="Style8"/>
    <w:uiPriority w:val="99"/>
    <w:rsid w:val="003255A0"/>
    <w:pPr>
      <w:numPr>
        <w:numId w:val="12"/>
      </w:numPr>
    </w:pPr>
  </w:style>
  <w:style w:type="numbering" w:customStyle="1" w:styleId="Style9">
    <w:name w:val="Style9"/>
    <w:uiPriority w:val="99"/>
    <w:rsid w:val="003255A0"/>
    <w:pPr>
      <w:numPr>
        <w:numId w:val="13"/>
      </w:numPr>
    </w:pPr>
  </w:style>
  <w:style w:type="numbering" w:customStyle="1" w:styleId="Style10">
    <w:name w:val="Style10"/>
    <w:uiPriority w:val="99"/>
    <w:rsid w:val="003255A0"/>
    <w:pPr>
      <w:numPr>
        <w:numId w:val="14"/>
      </w:numPr>
    </w:pPr>
  </w:style>
  <w:style w:type="paragraph" w:customStyle="1" w:styleId="HeaderText">
    <w:name w:val="Header Text"/>
    <w:basedOn w:val="Normal"/>
    <w:rsid w:val="00AF44A8"/>
    <w:pPr>
      <w:autoSpaceDE w:val="0"/>
      <w:autoSpaceDN w:val="0"/>
      <w:adjustRightInd w:val="0"/>
    </w:pPr>
    <w:rPr>
      <w:rFonts w:cs="Arial"/>
      <w:i/>
      <w:iCs/>
      <w:szCs w:val="20"/>
      <w:lang w:val="en-US"/>
    </w:rPr>
  </w:style>
  <w:style w:type="paragraph" w:styleId="BodyText">
    <w:name w:val="Body Text"/>
    <w:basedOn w:val="Normal"/>
    <w:link w:val="BodyTextChar"/>
    <w:rsid w:val="0078639B"/>
    <w:pPr>
      <w:spacing w:after="120"/>
    </w:pPr>
  </w:style>
  <w:style w:type="character" w:customStyle="1" w:styleId="BodyTextChar">
    <w:name w:val="Body Text Char"/>
    <w:link w:val="BodyText"/>
    <w:rsid w:val="0078639B"/>
    <w:rPr>
      <w:rFonts w:ascii="Arial" w:hAnsi="Arial"/>
      <w:szCs w:val="24"/>
      <w:lang w:eastAsia="en-US"/>
    </w:rPr>
  </w:style>
  <w:style w:type="paragraph" w:styleId="Revision">
    <w:name w:val="Revision"/>
    <w:hidden/>
    <w:uiPriority w:val="99"/>
    <w:semiHidden/>
    <w:rsid w:val="00CA3B7A"/>
    <w:rPr>
      <w:rFonts w:ascii="Arial" w:hAnsi="Arial"/>
      <w:szCs w:val="24"/>
      <w:lang w:eastAsia="en-US"/>
    </w:rPr>
  </w:style>
  <w:style w:type="table" w:styleId="TableGrid">
    <w:name w:val="Table Grid"/>
    <w:basedOn w:val="TableNormal"/>
    <w:rsid w:val="00CA3B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partmentof">
    <w:name w:val="Department of"/>
    <w:basedOn w:val="Normal"/>
    <w:rsid w:val="000846C2"/>
    <w:pPr>
      <w:spacing w:line="200" w:lineRule="exact"/>
    </w:pPr>
    <w:rPr>
      <w:rFonts w:ascii="Lato Regular" w:hAnsi="Lato Regular" w:cs="Lato Regular"/>
      <w:caps/>
      <w:color w:val="231F20"/>
      <w:sz w:val="17"/>
      <w:szCs w:val="17"/>
      <w:u w:color="000000"/>
      <w:lang w:val="en-US" w:eastAsia="ja-JP"/>
    </w:rPr>
  </w:style>
  <w:style w:type="paragraph" w:customStyle="1" w:styleId="Departmentname">
    <w:name w:val="Department name"/>
    <w:basedOn w:val="Departmentof"/>
    <w:rsid w:val="000846C2"/>
    <w:rPr>
      <w:rFonts w:ascii="Lato Black" w:hAnsi="Lato Black" w:cs="Lato Black"/>
    </w:rPr>
  </w:style>
  <w:style w:type="character" w:customStyle="1" w:styleId="HeaderChar">
    <w:name w:val="Header Char"/>
    <w:link w:val="Header"/>
    <w:uiPriority w:val="99"/>
    <w:rsid w:val="000846C2"/>
    <w:rPr>
      <w:rFonts w:ascii="Arial (W1)" w:hAnsi="Arial (W1)"/>
      <w:b/>
      <w:color w:val="6699CC"/>
      <w:szCs w:val="24"/>
      <w:lang w:eastAsia="en-US"/>
    </w:rPr>
  </w:style>
  <w:style w:type="paragraph" w:customStyle="1" w:styleId="web">
    <w:name w:val="web"/>
    <w:basedOn w:val="Normal"/>
    <w:rsid w:val="000846C2"/>
    <w:pPr>
      <w:spacing w:line="240" w:lineRule="exact"/>
    </w:pPr>
    <w:rPr>
      <w:rFonts w:ascii="Lato Black" w:hAnsi="Lato Black" w:cs="Lato Black"/>
      <w:color w:val="231F20"/>
      <w:sz w:val="18"/>
      <w:szCs w:val="18"/>
      <w:u w:color="00000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993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ducation.nt.gov.au/education/policies/school-representative-bodi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legislation.nt.gov.au/Legislation/EDUCATION-ACT" TargetMode="External"/><Relationship Id="rId4" Type="http://schemas.openxmlformats.org/officeDocument/2006/relationships/settings" Target="settings.xml"/><Relationship Id="rId9" Type="http://schemas.openxmlformats.org/officeDocument/2006/relationships/hyperlink" Target="https://education.nt.gov.au/education/policies/school-representative-bodies"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FA0E4-CEDD-4390-B7D5-DA55999C5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576</Words>
  <Characters>2909</Characters>
  <Application>Microsoft Office Word</Application>
  <DocSecurity>0</DocSecurity>
  <Lines>93</Lines>
  <Paragraphs>79</Paragraphs>
  <ScaleCrop>false</ScaleCrop>
  <HeadingPairs>
    <vt:vector size="2" baseType="variant">
      <vt:variant>
        <vt:lpstr>Title</vt:lpstr>
      </vt:variant>
      <vt:variant>
        <vt:i4>1</vt:i4>
      </vt:variant>
    </vt:vector>
  </HeadingPairs>
  <TitlesOfParts>
    <vt:vector size="1" baseType="lpstr">
      <vt:lpstr>Department of Employment, Education and Training</vt:lpstr>
    </vt:vector>
  </TitlesOfParts>
  <Company>DEET</Company>
  <LinksUpToDate>false</LinksUpToDate>
  <CharactersWithSpaces>3406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consultative groups guidelines</dc:title>
  <dc:subject>Information Sheet</dc:subject>
  <dc:creator>Northern Territory Government</dc:creator>
  <cp:lastModifiedBy>Andrea Ruske</cp:lastModifiedBy>
  <cp:revision>3</cp:revision>
  <cp:lastPrinted>2011-03-22T05:40:00Z</cp:lastPrinted>
  <dcterms:created xsi:type="dcterms:W3CDTF">2017-11-09T01:20:00Z</dcterms:created>
  <dcterms:modified xsi:type="dcterms:W3CDTF">2017-11-09T01:21:00Z</dcterms:modified>
</cp:coreProperties>
</file>