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38" w:rsidRPr="002A3138" w:rsidRDefault="002A3138" w:rsidP="002A3138">
      <w:pPr>
        <w:rPr>
          <w:rFonts w:ascii="Lato" w:hAnsi="Lato" w:cs="Arial"/>
          <w:bCs/>
          <w:sz w:val="24"/>
          <w:lang w:val="en-US"/>
        </w:rPr>
      </w:pPr>
      <w:r w:rsidRPr="002A3138">
        <w:rPr>
          <w:rFonts w:ascii="Lato" w:hAnsi="Lato" w:cs="Arial"/>
          <w:bCs/>
          <w:sz w:val="24"/>
          <w:lang w:val="en-US"/>
        </w:rPr>
        <w:t xml:space="preserve">This document should be read in conjunction with </w:t>
      </w:r>
      <w:r w:rsidR="00971173">
        <w:rPr>
          <w:rFonts w:ascii="Lato" w:hAnsi="Lato" w:cs="Arial"/>
          <w:bCs/>
          <w:sz w:val="24"/>
          <w:lang w:val="en-US"/>
        </w:rPr>
        <w:t xml:space="preserve">the </w:t>
      </w:r>
      <w:hyperlink r:id="rId8" w:history="1">
        <w:r w:rsidR="0052510C" w:rsidRPr="0052510C">
          <w:rPr>
            <w:rStyle w:val="Hyperlink"/>
            <w:rFonts w:ascii="Lato" w:hAnsi="Lato" w:cs="Arial"/>
            <w:bCs/>
            <w:sz w:val="24"/>
            <w:lang w:val="en-US"/>
          </w:rPr>
          <w:t>School Representative B</w:t>
        </w:r>
        <w:r w:rsidR="00334D8A" w:rsidRPr="0052510C">
          <w:rPr>
            <w:rStyle w:val="Hyperlink"/>
            <w:rFonts w:ascii="Lato" w:hAnsi="Lato" w:cs="Arial"/>
            <w:bCs/>
            <w:sz w:val="24"/>
            <w:lang w:val="en-US"/>
          </w:rPr>
          <w:t>od</w:t>
        </w:r>
        <w:r w:rsidR="0085791E">
          <w:rPr>
            <w:rStyle w:val="Hyperlink"/>
            <w:rFonts w:ascii="Lato" w:hAnsi="Lato" w:cs="Arial"/>
            <w:bCs/>
            <w:sz w:val="24"/>
            <w:lang w:val="en-US"/>
          </w:rPr>
          <w:t>ies</w:t>
        </w:r>
        <w:r w:rsidRPr="0052510C">
          <w:rPr>
            <w:rStyle w:val="Hyperlink"/>
            <w:rFonts w:ascii="Lato" w:hAnsi="Lato" w:cs="Arial"/>
            <w:bCs/>
            <w:sz w:val="24"/>
            <w:lang w:val="en-US"/>
          </w:rPr>
          <w:t xml:space="preserve"> policy</w:t>
        </w:r>
      </w:hyperlink>
      <w:r w:rsidR="0052510C">
        <w:rPr>
          <w:rFonts w:ascii="Lato" w:hAnsi="Lato" w:cs="Arial"/>
          <w:bCs/>
          <w:sz w:val="24"/>
          <w:lang w:val="en-US"/>
        </w:rPr>
        <w:t xml:space="preserve"> and the </w:t>
      </w:r>
      <w:hyperlink r:id="rId9" w:history="1">
        <w:r w:rsidR="0052510C" w:rsidRPr="0052510C">
          <w:rPr>
            <w:rStyle w:val="Hyperlink"/>
            <w:rFonts w:ascii="Lato" w:hAnsi="Lato" w:cs="Arial"/>
            <w:bCs/>
            <w:sz w:val="24"/>
            <w:lang w:val="en-US"/>
          </w:rPr>
          <w:t>School Representative Body C</w:t>
        </w:r>
        <w:r w:rsidR="00040C1F" w:rsidRPr="0052510C">
          <w:rPr>
            <w:rStyle w:val="Hyperlink"/>
            <w:rFonts w:ascii="Lato" w:hAnsi="Lato" w:cs="Arial"/>
            <w:bCs/>
            <w:sz w:val="24"/>
            <w:lang w:val="en-US"/>
          </w:rPr>
          <w:t>onstitution guidelines</w:t>
        </w:r>
      </w:hyperlink>
      <w:r w:rsidR="00040C1F">
        <w:rPr>
          <w:rFonts w:ascii="Lato" w:hAnsi="Lato" w:cs="Arial"/>
          <w:bCs/>
          <w:sz w:val="24"/>
          <w:lang w:val="en-US"/>
        </w:rPr>
        <w:t>.</w:t>
      </w:r>
    </w:p>
    <w:p w:rsidR="002A3138" w:rsidRPr="002A3138" w:rsidRDefault="002A3138" w:rsidP="002A3138">
      <w:pPr>
        <w:rPr>
          <w:rFonts w:ascii="Lato" w:hAnsi="Lato" w:cs="Arial"/>
          <w:bCs/>
          <w:sz w:val="24"/>
          <w:lang w:val="en-US"/>
        </w:rPr>
      </w:pPr>
    </w:p>
    <w:p w:rsidR="002A3138" w:rsidRPr="002A3138" w:rsidRDefault="002A3138" w:rsidP="0032439B">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INTRODUCTION </w:t>
      </w:r>
    </w:p>
    <w:p w:rsidR="002A3138" w:rsidRPr="002A3138" w:rsidRDefault="002A3138" w:rsidP="002A3138">
      <w:pPr>
        <w:pStyle w:val="HeaderText"/>
        <w:ind w:left="425"/>
        <w:rPr>
          <w:rFonts w:ascii="Lato" w:hAnsi="Lato"/>
          <w:i w:val="0"/>
          <w:color w:val="000000"/>
          <w:sz w:val="24"/>
          <w:szCs w:val="24"/>
        </w:rPr>
      </w:pPr>
    </w:p>
    <w:p w:rsidR="00334D8A" w:rsidRPr="0052510C" w:rsidRDefault="00334D8A" w:rsidP="00107968">
      <w:pPr>
        <w:pStyle w:val="ListParagraph"/>
        <w:ind w:left="0"/>
        <w:rPr>
          <w:rFonts w:ascii="Lato" w:hAnsi="Lato" w:cs="Arial"/>
          <w:b/>
          <w:bCs/>
          <w:sz w:val="24"/>
          <w:lang w:val="en-US"/>
        </w:rPr>
      </w:pPr>
      <w:r w:rsidRPr="0052510C">
        <w:rPr>
          <w:rFonts w:ascii="Lato" w:hAnsi="Lato" w:cs="Arial"/>
          <w:bCs/>
          <w:sz w:val="24"/>
          <w:lang w:val="en-US"/>
        </w:rPr>
        <w:t xml:space="preserve">Under the </w:t>
      </w:r>
      <w:hyperlink r:id="rId10" w:history="1">
        <w:r w:rsidRPr="0052510C">
          <w:rPr>
            <w:rStyle w:val="Hyperlink"/>
            <w:rFonts w:ascii="Lato" w:hAnsi="Lato" w:cs="Arial"/>
            <w:bCs/>
            <w:i/>
            <w:sz w:val="24"/>
            <w:lang w:val="en-US"/>
          </w:rPr>
          <w:t>Education Act</w:t>
        </w:r>
      </w:hyperlink>
      <w:r w:rsidRPr="0052510C">
        <w:rPr>
          <w:rFonts w:ascii="Lato" w:hAnsi="Lato" w:cs="Arial"/>
          <w:bCs/>
          <w:i/>
          <w:sz w:val="24"/>
          <w:lang w:val="en-US"/>
        </w:rPr>
        <w:t xml:space="preserve"> </w:t>
      </w:r>
      <w:r w:rsidRPr="0052510C">
        <w:rPr>
          <w:rFonts w:ascii="Lato" w:hAnsi="Lato" w:cs="Arial"/>
          <w:bCs/>
          <w:sz w:val="24"/>
          <w:lang w:val="en-US"/>
        </w:rPr>
        <w:t xml:space="preserve">(the Act), the Minister may establish and abolish a school representative body. </w:t>
      </w:r>
      <w:r w:rsidR="00040C1F" w:rsidRPr="0052510C">
        <w:rPr>
          <w:rFonts w:ascii="Lato" w:hAnsi="Lato"/>
          <w:sz w:val="24"/>
        </w:rPr>
        <w:t>Once established</w:t>
      </w:r>
      <w:r w:rsidRPr="0052510C">
        <w:rPr>
          <w:rFonts w:ascii="Lato" w:hAnsi="Lato"/>
          <w:sz w:val="24"/>
        </w:rPr>
        <w:t xml:space="preserve">, </w:t>
      </w:r>
      <w:r w:rsidRPr="0052510C">
        <w:rPr>
          <w:rFonts w:ascii="Lato" w:hAnsi="Lato" w:cs="Arial"/>
          <w:bCs/>
          <w:sz w:val="24"/>
          <w:lang w:val="en-US"/>
        </w:rPr>
        <w:t xml:space="preserve">a school council, independent public board or joint school representative body is a body corporate, therefore its own legal entity, with members elected under an approved constitution. </w:t>
      </w:r>
      <w:r w:rsidRPr="0052510C">
        <w:rPr>
          <w:rFonts w:ascii="Lato" w:hAnsi="Lato"/>
          <w:sz w:val="24"/>
        </w:rPr>
        <w:t>This gu</w:t>
      </w:r>
      <w:r w:rsidR="00F21B7D">
        <w:rPr>
          <w:rFonts w:ascii="Lato" w:hAnsi="Lato"/>
          <w:sz w:val="24"/>
        </w:rPr>
        <w:t xml:space="preserve">ideline outlines </w:t>
      </w:r>
      <w:r w:rsidR="00E13EC1">
        <w:rPr>
          <w:rFonts w:ascii="Lato" w:hAnsi="Lato"/>
          <w:sz w:val="24"/>
        </w:rPr>
        <w:t>how</w:t>
      </w:r>
      <w:r w:rsidR="00F21B7D">
        <w:rPr>
          <w:rFonts w:ascii="Lato" w:hAnsi="Lato"/>
          <w:sz w:val="24"/>
        </w:rPr>
        <w:t xml:space="preserve"> to establish and abolish</w:t>
      </w:r>
      <w:r w:rsidRPr="0052510C">
        <w:rPr>
          <w:rFonts w:ascii="Lato" w:hAnsi="Lato"/>
          <w:sz w:val="24"/>
        </w:rPr>
        <w:t xml:space="preserve"> a school representative body.</w:t>
      </w:r>
    </w:p>
    <w:p w:rsidR="002A3138" w:rsidRPr="002A3138" w:rsidRDefault="002A3138" w:rsidP="002A3138">
      <w:pPr>
        <w:pStyle w:val="ListParagraph"/>
        <w:ind w:left="425"/>
        <w:rPr>
          <w:rFonts w:ascii="Lato" w:hAnsi="Lato" w:cs="Arial"/>
          <w:bCs/>
          <w:sz w:val="24"/>
          <w:lang w:val="en-US"/>
        </w:rPr>
      </w:pPr>
    </w:p>
    <w:p w:rsidR="002A3138" w:rsidRPr="002A3138" w:rsidRDefault="002A3138" w:rsidP="0032439B">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DEFINITIONS </w:t>
      </w:r>
    </w:p>
    <w:p w:rsidR="002A3138" w:rsidRPr="002A3138" w:rsidRDefault="002A3138" w:rsidP="002A3138">
      <w:pPr>
        <w:ind w:left="425"/>
        <w:rPr>
          <w:rFonts w:ascii="Lato" w:hAnsi="Lato" w:cs="Arial"/>
          <w:bCs/>
          <w:sz w:val="24"/>
          <w:lang w:val="en-US"/>
        </w:rPr>
      </w:pPr>
    </w:p>
    <w:p w:rsidR="00334D8A" w:rsidRPr="0052510C" w:rsidRDefault="00334D8A" w:rsidP="00107968">
      <w:pPr>
        <w:pStyle w:val="BodyText"/>
        <w:spacing w:after="0"/>
        <w:rPr>
          <w:rFonts w:ascii="Lato" w:hAnsi="Lato" w:cs="Arial"/>
          <w:bCs/>
          <w:sz w:val="24"/>
          <w:lang w:val="en-US"/>
        </w:rPr>
      </w:pPr>
      <w:r w:rsidRPr="0052510C">
        <w:rPr>
          <w:rFonts w:ascii="Lato" w:hAnsi="Lato" w:cs="Arial"/>
          <w:b/>
          <w:bCs/>
          <w:sz w:val="24"/>
          <w:lang w:val="en-US"/>
        </w:rPr>
        <w:t>Constitution</w:t>
      </w:r>
      <w:r w:rsidRPr="0052510C">
        <w:rPr>
          <w:rFonts w:ascii="Lato" w:hAnsi="Lato" w:cs="Arial"/>
          <w:bCs/>
          <w:sz w:val="24"/>
          <w:lang w:val="en-US"/>
        </w:rPr>
        <w:t xml:space="preserve"> is </w:t>
      </w:r>
      <w:r w:rsidR="000F06D2" w:rsidRPr="0052510C">
        <w:rPr>
          <w:rFonts w:ascii="Lato" w:hAnsi="Lato" w:cs="Arial"/>
          <w:bCs/>
          <w:sz w:val="24"/>
          <w:lang w:val="en-US"/>
        </w:rPr>
        <w:t xml:space="preserve">a </w:t>
      </w:r>
      <w:r w:rsidRPr="0052510C">
        <w:rPr>
          <w:rFonts w:ascii="Lato" w:hAnsi="Lato" w:cs="Arial"/>
          <w:bCs/>
          <w:sz w:val="24"/>
          <w:lang w:val="en-US"/>
        </w:rPr>
        <w:t xml:space="preserve">document that governs a school representative body. The content of a constitution is </w:t>
      </w:r>
      <w:r w:rsidR="00040C1F" w:rsidRPr="0052510C">
        <w:rPr>
          <w:rFonts w:ascii="Lato" w:hAnsi="Lato" w:cs="Arial"/>
          <w:bCs/>
          <w:sz w:val="24"/>
          <w:lang w:val="en-US"/>
        </w:rPr>
        <w:t xml:space="preserve">mostly </w:t>
      </w:r>
      <w:r w:rsidRPr="0052510C">
        <w:rPr>
          <w:rFonts w:ascii="Lato" w:hAnsi="Lato" w:cs="Arial"/>
          <w:bCs/>
          <w:sz w:val="24"/>
          <w:lang w:val="en-US"/>
        </w:rPr>
        <w:t xml:space="preserve">determined by the Act and the </w:t>
      </w:r>
      <w:hyperlink r:id="rId11" w:history="1">
        <w:r w:rsidR="00FB1D63" w:rsidRPr="0052510C">
          <w:rPr>
            <w:rStyle w:val="Hyperlink"/>
            <w:rFonts w:ascii="Lato" w:hAnsi="Lato" w:cs="Arial"/>
            <w:bCs/>
            <w:sz w:val="24"/>
            <w:lang w:val="en-US"/>
          </w:rPr>
          <w:t xml:space="preserve">Education </w:t>
        </w:r>
        <w:r w:rsidR="00040C1F" w:rsidRPr="0052510C">
          <w:rPr>
            <w:rStyle w:val="Hyperlink"/>
            <w:rFonts w:ascii="Lato" w:hAnsi="Lato" w:cs="Arial"/>
            <w:bCs/>
            <w:sz w:val="24"/>
            <w:lang w:val="en-US"/>
          </w:rPr>
          <w:t>R</w:t>
        </w:r>
        <w:r w:rsidRPr="0052510C">
          <w:rPr>
            <w:rStyle w:val="Hyperlink"/>
            <w:rFonts w:ascii="Lato" w:hAnsi="Lato" w:cs="Arial"/>
            <w:bCs/>
            <w:sz w:val="24"/>
            <w:lang w:val="en-US"/>
          </w:rPr>
          <w:t>egulations</w:t>
        </w:r>
      </w:hyperlink>
      <w:r w:rsidR="00FB1D63" w:rsidRPr="0052510C">
        <w:rPr>
          <w:rFonts w:ascii="Lato" w:hAnsi="Lato" w:cs="Arial"/>
          <w:bCs/>
          <w:sz w:val="24"/>
          <w:lang w:val="en-US"/>
        </w:rPr>
        <w:t xml:space="preserve"> (the Regulations)</w:t>
      </w:r>
      <w:r w:rsidRPr="0052510C">
        <w:rPr>
          <w:rFonts w:ascii="Lato" w:hAnsi="Lato" w:cs="Arial"/>
          <w:bCs/>
          <w:sz w:val="24"/>
          <w:lang w:val="en-US"/>
        </w:rPr>
        <w:t xml:space="preserve">. </w:t>
      </w:r>
    </w:p>
    <w:p w:rsidR="00334D8A" w:rsidRPr="0052510C" w:rsidRDefault="00334D8A" w:rsidP="00107968">
      <w:pPr>
        <w:pStyle w:val="BodyText"/>
        <w:spacing w:after="0"/>
        <w:rPr>
          <w:rFonts w:ascii="Lato" w:hAnsi="Lato" w:cs="Arial"/>
          <w:bCs/>
          <w:sz w:val="24"/>
          <w:lang w:val="en-US"/>
        </w:rPr>
      </w:pPr>
    </w:p>
    <w:p w:rsidR="00334D8A" w:rsidRPr="0052510C" w:rsidRDefault="00334D8A" w:rsidP="00107968">
      <w:pPr>
        <w:pStyle w:val="BodyText"/>
        <w:spacing w:after="0"/>
        <w:rPr>
          <w:rFonts w:ascii="Lato" w:hAnsi="Lato" w:cs="Arial"/>
          <w:bCs/>
          <w:sz w:val="24"/>
          <w:lang w:val="en-US"/>
        </w:rPr>
      </w:pPr>
      <w:r w:rsidRPr="0052510C">
        <w:rPr>
          <w:rFonts w:ascii="Lato" w:hAnsi="Lato" w:cs="Arial"/>
          <w:b/>
          <w:bCs/>
          <w:sz w:val="24"/>
          <w:lang w:val="en-US"/>
        </w:rPr>
        <w:t>Good faith</w:t>
      </w:r>
      <w:r w:rsidRPr="0052510C">
        <w:rPr>
          <w:rFonts w:ascii="Lato" w:hAnsi="Lato" w:cs="Arial"/>
          <w:bCs/>
          <w:sz w:val="24"/>
          <w:lang w:val="en-US"/>
        </w:rPr>
        <w:t xml:space="preserve"> for the purpose of this document, means a person acting honestly and in the best interests of the school representative body. </w:t>
      </w:r>
    </w:p>
    <w:p w:rsidR="00334D8A" w:rsidRPr="0052510C" w:rsidRDefault="00334D8A" w:rsidP="00107968">
      <w:pPr>
        <w:pStyle w:val="BodyText"/>
        <w:spacing w:after="0"/>
        <w:rPr>
          <w:rFonts w:ascii="Lato" w:hAnsi="Lato" w:cs="Arial"/>
          <w:bCs/>
          <w:sz w:val="24"/>
          <w:lang w:val="en-US"/>
        </w:rPr>
      </w:pPr>
    </w:p>
    <w:p w:rsidR="00334D8A" w:rsidRPr="0052510C" w:rsidRDefault="00515C4B" w:rsidP="00107968">
      <w:pPr>
        <w:pStyle w:val="BodyText"/>
        <w:spacing w:after="0"/>
        <w:rPr>
          <w:rFonts w:ascii="Lato" w:hAnsi="Lato" w:cs="Arial"/>
          <w:bCs/>
          <w:sz w:val="24"/>
          <w:lang w:val="en-US"/>
        </w:rPr>
      </w:pPr>
      <w:r w:rsidRPr="0052510C">
        <w:rPr>
          <w:rFonts w:ascii="Lato" w:hAnsi="Lato" w:cs="Arial"/>
          <w:b/>
          <w:bCs/>
          <w:sz w:val="24"/>
          <w:lang w:val="en-US"/>
        </w:rPr>
        <w:t>‘I</w:t>
      </w:r>
      <w:r w:rsidR="00334D8A" w:rsidRPr="0052510C">
        <w:rPr>
          <w:rFonts w:ascii="Lato" w:hAnsi="Lato" w:cs="Arial"/>
          <w:b/>
          <w:bCs/>
          <w:sz w:val="24"/>
          <w:lang w:val="en-US"/>
        </w:rPr>
        <w:t>n-principle’ support,</w:t>
      </w:r>
      <w:r w:rsidR="00334D8A" w:rsidRPr="0052510C">
        <w:rPr>
          <w:rFonts w:ascii="Lato" w:hAnsi="Lato" w:cs="Arial"/>
          <w:bCs/>
          <w:sz w:val="24"/>
          <w:lang w:val="en-US"/>
        </w:rPr>
        <w:t xml:space="preserve"> for the purpose of this </w:t>
      </w:r>
      <w:r w:rsidR="00847DD7" w:rsidRPr="0052510C">
        <w:rPr>
          <w:rFonts w:ascii="Lato" w:hAnsi="Lato" w:cs="Arial"/>
          <w:bCs/>
          <w:sz w:val="24"/>
          <w:lang w:val="en-US"/>
        </w:rPr>
        <w:t>document</w:t>
      </w:r>
      <w:r w:rsidR="00334D8A" w:rsidRPr="0052510C">
        <w:rPr>
          <w:rFonts w:ascii="Lato" w:hAnsi="Lato" w:cs="Arial"/>
          <w:bCs/>
          <w:sz w:val="24"/>
          <w:lang w:val="en-US"/>
        </w:rPr>
        <w:t xml:space="preserve">, means a pre-approval to prepare </w:t>
      </w:r>
      <w:r w:rsidR="00F025D3" w:rsidRPr="0052510C">
        <w:rPr>
          <w:rFonts w:ascii="Lato" w:hAnsi="Lato" w:cs="Arial"/>
          <w:bCs/>
          <w:sz w:val="24"/>
          <w:lang w:val="en-US"/>
        </w:rPr>
        <w:t xml:space="preserve">and </w:t>
      </w:r>
      <w:r w:rsidR="00334D8A" w:rsidRPr="0052510C">
        <w:rPr>
          <w:rFonts w:ascii="Lato" w:hAnsi="Lato" w:cs="Arial"/>
          <w:bCs/>
          <w:sz w:val="24"/>
          <w:lang w:val="en-US"/>
        </w:rPr>
        <w:t>establish</w:t>
      </w:r>
      <w:r w:rsidRPr="0052510C">
        <w:rPr>
          <w:rFonts w:ascii="Lato" w:hAnsi="Lato" w:cs="Arial"/>
          <w:bCs/>
          <w:sz w:val="24"/>
          <w:lang w:val="en-US"/>
        </w:rPr>
        <w:t xml:space="preserve"> or abolish</w:t>
      </w:r>
      <w:r w:rsidR="00334D8A" w:rsidRPr="0052510C">
        <w:rPr>
          <w:rFonts w:ascii="Lato" w:hAnsi="Lato" w:cs="Arial"/>
          <w:bCs/>
          <w:sz w:val="24"/>
          <w:lang w:val="en-US"/>
        </w:rPr>
        <w:t xml:space="preserve"> a school representative</w:t>
      </w:r>
      <w:r w:rsidRPr="0052510C">
        <w:rPr>
          <w:rFonts w:ascii="Lato" w:hAnsi="Lato" w:cs="Arial"/>
          <w:bCs/>
          <w:sz w:val="24"/>
          <w:lang w:val="en-US"/>
        </w:rPr>
        <w:t xml:space="preserve"> body.</w:t>
      </w:r>
    </w:p>
    <w:p w:rsidR="00334D8A" w:rsidRPr="0052510C" w:rsidRDefault="00334D8A" w:rsidP="00107968">
      <w:pPr>
        <w:pStyle w:val="BodyText"/>
        <w:spacing w:after="0"/>
        <w:rPr>
          <w:rFonts w:ascii="Lato" w:hAnsi="Lato" w:cs="Arial"/>
          <w:bCs/>
          <w:sz w:val="24"/>
          <w:lang w:val="en-US"/>
        </w:rPr>
      </w:pPr>
    </w:p>
    <w:p w:rsidR="00334D8A" w:rsidRPr="0052510C" w:rsidRDefault="00334D8A" w:rsidP="00107968">
      <w:pPr>
        <w:pStyle w:val="BodyText"/>
        <w:spacing w:after="0"/>
        <w:rPr>
          <w:rFonts w:ascii="Lato" w:hAnsi="Lato" w:cs="Arial"/>
          <w:bCs/>
          <w:sz w:val="24"/>
          <w:lang w:val="en-US"/>
        </w:rPr>
      </w:pPr>
      <w:r w:rsidRPr="0052510C">
        <w:rPr>
          <w:rFonts w:ascii="Lato" w:hAnsi="Lato" w:cs="Arial"/>
          <w:b/>
          <w:bCs/>
          <w:sz w:val="24"/>
          <w:lang w:val="en-US"/>
        </w:rPr>
        <w:t>Interim school representative body,</w:t>
      </w:r>
      <w:r w:rsidRPr="0052510C">
        <w:rPr>
          <w:rFonts w:ascii="Lato" w:hAnsi="Lato" w:cs="Arial"/>
          <w:bCs/>
          <w:sz w:val="24"/>
          <w:lang w:val="en-US"/>
        </w:rPr>
        <w:t xml:space="preserve"> for the purpose of this </w:t>
      </w:r>
      <w:r w:rsidR="00847DD7" w:rsidRPr="0052510C">
        <w:rPr>
          <w:rFonts w:ascii="Lato" w:hAnsi="Lato" w:cs="Arial"/>
          <w:bCs/>
          <w:sz w:val="24"/>
          <w:lang w:val="en-US"/>
        </w:rPr>
        <w:t>document</w:t>
      </w:r>
      <w:r w:rsidRPr="0052510C">
        <w:rPr>
          <w:rFonts w:ascii="Lato" w:hAnsi="Lato" w:cs="Arial"/>
          <w:bCs/>
          <w:sz w:val="24"/>
          <w:lang w:val="en-US"/>
        </w:rPr>
        <w:t xml:space="preserve">, means a group of elected members intended to hold office as a member of a school representative body </w:t>
      </w:r>
      <w:r w:rsidR="00233440" w:rsidRPr="0052510C">
        <w:rPr>
          <w:rFonts w:ascii="Lato" w:hAnsi="Lato" w:cs="Arial"/>
          <w:bCs/>
          <w:sz w:val="24"/>
          <w:lang w:val="en-US"/>
        </w:rPr>
        <w:t>when it is formally</w:t>
      </w:r>
      <w:r w:rsidRPr="0052510C">
        <w:rPr>
          <w:rFonts w:ascii="Lato" w:hAnsi="Lato" w:cs="Arial"/>
          <w:bCs/>
          <w:sz w:val="24"/>
          <w:lang w:val="en-US"/>
        </w:rPr>
        <w:t xml:space="preserve"> </w:t>
      </w:r>
      <w:r w:rsidR="00233440" w:rsidRPr="0052510C">
        <w:rPr>
          <w:rFonts w:ascii="Lato" w:hAnsi="Lato" w:cs="Arial"/>
          <w:bCs/>
          <w:sz w:val="24"/>
          <w:lang w:val="en-US"/>
        </w:rPr>
        <w:t xml:space="preserve">established. </w:t>
      </w:r>
      <w:r w:rsidRPr="0052510C">
        <w:rPr>
          <w:rFonts w:ascii="Lato" w:hAnsi="Lato" w:cs="Arial"/>
          <w:bCs/>
          <w:sz w:val="24"/>
          <w:lang w:val="en-US"/>
        </w:rPr>
        <w:t xml:space="preserve">An interim school representative body can be an interim council, an interim board or an interim body. </w:t>
      </w:r>
    </w:p>
    <w:p w:rsidR="002A3138" w:rsidRPr="002A3138" w:rsidRDefault="002A3138" w:rsidP="002A3138">
      <w:pPr>
        <w:ind w:left="425"/>
        <w:rPr>
          <w:rFonts w:ascii="Lato" w:hAnsi="Lato" w:cs="Arial"/>
          <w:bCs/>
          <w:sz w:val="24"/>
          <w:lang w:val="en-US"/>
        </w:rPr>
      </w:pPr>
    </w:p>
    <w:p w:rsidR="002A3138" w:rsidRPr="002A3138" w:rsidRDefault="002A3138" w:rsidP="0032439B">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ROLES AND RESPONSIBILITIES </w:t>
      </w:r>
    </w:p>
    <w:p w:rsidR="002A3138" w:rsidRPr="000F06D2" w:rsidRDefault="002A3138" w:rsidP="002A3138">
      <w:pPr>
        <w:ind w:left="426"/>
        <w:rPr>
          <w:rFonts w:ascii="Lato" w:hAnsi="Lato" w:cs="Arial"/>
          <w:bCs/>
          <w:sz w:val="22"/>
          <w:szCs w:val="22"/>
          <w:lang w:val="en-US"/>
        </w:rPr>
      </w:pPr>
    </w:p>
    <w:p w:rsidR="00334D8A" w:rsidRPr="0052510C" w:rsidRDefault="00334D8A" w:rsidP="00334D8A">
      <w:pPr>
        <w:tabs>
          <w:tab w:val="left" w:pos="8693"/>
        </w:tabs>
        <w:rPr>
          <w:rFonts w:ascii="Lato" w:hAnsi="Lato" w:cs="Arial"/>
          <w:bCs/>
          <w:sz w:val="24"/>
          <w:lang w:val="en-US"/>
        </w:rPr>
      </w:pPr>
      <w:r w:rsidRPr="0052510C">
        <w:rPr>
          <w:rFonts w:ascii="Lato" w:hAnsi="Lato" w:cs="Arial"/>
          <w:b/>
          <w:bCs/>
          <w:sz w:val="24"/>
          <w:lang w:val="en-US"/>
        </w:rPr>
        <w:t>The Minister for Education</w:t>
      </w:r>
      <w:r w:rsidR="00CA1565" w:rsidRPr="0052510C">
        <w:rPr>
          <w:rFonts w:ascii="Lato" w:hAnsi="Lato" w:cs="Arial"/>
          <w:bCs/>
          <w:sz w:val="24"/>
          <w:lang w:val="en-US"/>
        </w:rPr>
        <w:t xml:space="preserve"> is responsible for</w:t>
      </w:r>
      <w:r w:rsidRPr="0052510C">
        <w:rPr>
          <w:rFonts w:ascii="Lato" w:hAnsi="Lato" w:cs="Arial"/>
          <w:bCs/>
          <w:sz w:val="24"/>
          <w:lang w:val="en-US"/>
        </w:rPr>
        <w:t>:</w:t>
      </w:r>
    </w:p>
    <w:p w:rsidR="00040C1F" w:rsidRPr="0052510C" w:rsidRDefault="00334D8A" w:rsidP="00040C1F">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where appropriate, approv</w:t>
      </w:r>
      <w:r w:rsidR="00515C4B" w:rsidRPr="0052510C">
        <w:rPr>
          <w:rFonts w:ascii="Lato" w:hAnsi="Lato" w:cs="Arial"/>
          <w:bCs/>
          <w:sz w:val="24"/>
          <w:lang w:val="en-US"/>
        </w:rPr>
        <w:t>e</w:t>
      </w:r>
      <w:r w:rsidRPr="0052510C">
        <w:rPr>
          <w:rFonts w:ascii="Lato" w:hAnsi="Lato" w:cs="Arial"/>
          <w:bCs/>
          <w:sz w:val="24"/>
          <w:lang w:val="en-US"/>
        </w:rPr>
        <w:t xml:space="preserve"> </w:t>
      </w:r>
      <w:r w:rsidR="00515C4B" w:rsidRPr="0052510C">
        <w:rPr>
          <w:rFonts w:ascii="Lato" w:hAnsi="Lato" w:cs="Arial"/>
          <w:bCs/>
          <w:sz w:val="24"/>
          <w:lang w:val="en-US"/>
        </w:rPr>
        <w:t>a</w:t>
      </w:r>
      <w:r w:rsidRPr="0052510C">
        <w:rPr>
          <w:rFonts w:ascii="Lato" w:hAnsi="Lato" w:cs="Arial"/>
          <w:bCs/>
          <w:sz w:val="24"/>
          <w:lang w:val="en-US"/>
        </w:rPr>
        <w:t xml:space="preserve"> request </w:t>
      </w:r>
      <w:r w:rsidR="00515C4B" w:rsidRPr="0052510C">
        <w:rPr>
          <w:rFonts w:ascii="Lato" w:hAnsi="Lato" w:cs="Arial"/>
          <w:bCs/>
          <w:sz w:val="24"/>
          <w:lang w:val="en-US"/>
        </w:rPr>
        <w:t>to</w:t>
      </w:r>
      <w:r w:rsidRPr="0052510C">
        <w:rPr>
          <w:rFonts w:ascii="Lato" w:hAnsi="Lato" w:cs="Arial"/>
          <w:bCs/>
          <w:sz w:val="24"/>
          <w:lang w:val="en-US"/>
        </w:rPr>
        <w:t xml:space="preserve"> establish</w:t>
      </w:r>
      <w:r w:rsidR="00515C4B" w:rsidRPr="0052510C">
        <w:rPr>
          <w:rFonts w:ascii="Lato" w:hAnsi="Lato" w:cs="Arial"/>
          <w:bCs/>
          <w:sz w:val="24"/>
          <w:lang w:val="en-US"/>
        </w:rPr>
        <w:t xml:space="preserve"> </w:t>
      </w:r>
      <w:r w:rsidRPr="0052510C">
        <w:rPr>
          <w:rFonts w:ascii="Lato" w:hAnsi="Lato" w:cs="Arial"/>
          <w:bCs/>
          <w:sz w:val="24"/>
          <w:lang w:val="en-US"/>
        </w:rPr>
        <w:t>a school representative body and publish a notice in the Northern Territory Gazette</w:t>
      </w:r>
    </w:p>
    <w:p w:rsidR="00334D8A" w:rsidRPr="0052510C" w:rsidRDefault="00040C1F" w:rsidP="00040C1F">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where</w:t>
      </w:r>
      <w:proofErr w:type="gramEnd"/>
      <w:r w:rsidRPr="0052510C">
        <w:rPr>
          <w:rFonts w:ascii="Lato" w:hAnsi="Lato" w:cs="Arial"/>
          <w:bCs/>
          <w:sz w:val="24"/>
          <w:lang w:val="en-US"/>
        </w:rPr>
        <w:t xml:space="preserve"> circumstances warrant such action, </w:t>
      </w:r>
      <w:r w:rsidR="00334D8A" w:rsidRPr="0052510C">
        <w:rPr>
          <w:rFonts w:ascii="Lato" w:hAnsi="Lato" w:cs="Arial"/>
          <w:bCs/>
          <w:sz w:val="24"/>
          <w:lang w:val="en-US"/>
        </w:rPr>
        <w:t>approv</w:t>
      </w:r>
      <w:r w:rsidR="00515C4B" w:rsidRPr="0052510C">
        <w:rPr>
          <w:rFonts w:ascii="Lato" w:hAnsi="Lato" w:cs="Arial"/>
          <w:bCs/>
          <w:sz w:val="24"/>
          <w:lang w:val="en-US"/>
        </w:rPr>
        <w:t>e</w:t>
      </w:r>
      <w:r w:rsidR="00334D8A" w:rsidRPr="0052510C">
        <w:rPr>
          <w:rFonts w:ascii="Lato" w:hAnsi="Lato" w:cs="Arial"/>
          <w:bCs/>
          <w:sz w:val="24"/>
          <w:lang w:val="en-US"/>
        </w:rPr>
        <w:t xml:space="preserve"> </w:t>
      </w:r>
      <w:r w:rsidR="00284557">
        <w:rPr>
          <w:rFonts w:ascii="Lato" w:hAnsi="Lato" w:cs="Arial"/>
          <w:bCs/>
          <w:sz w:val="24"/>
          <w:lang w:val="en-US"/>
        </w:rPr>
        <w:t>to abolish</w:t>
      </w:r>
      <w:r w:rsidR="00515C4B" w:rsidRPr="0052510C">
        <w:rPr>
          <w:rFonts w:ascii="Lato" w:hAnsi="Lato" w:cs="Arial"/>
          <w:bCs/>
          <w:sz w:val="24"/>
          <w:lang w:val="en-US"/>
        </w:rPr>
        <w:t xml:space="preserve"> </w:t>
      </w:r>
      <w:r w:rsidRPr="0052510C">
        <w:rPr>
          <w:rFonts w:ascii="Lato" w:hAnsi="Lato" w:cs="Arial"/>
          <w:bCs/>
          <w:sz w:val="24"/>
          <w:lang w:val="en-US"/>
        </w:rPr>
        <w:t xml:space="preserve">a </w:t>
      </w:r>
      <w:r w:rsidR="00334D8A" w:rsidRPr="0052510C">
        <w:rPr>
          <w:rFonts w:ascii="Lato" w:hAnsi="Lato" w:cs="Arial"/>
          <w:bCs/>
          <w:sz w:val="24"/>
          <w:lang w:val="en-US"/>
        </w:rPr>
        <w:t>school representative bod</w:t>
      </w:r>
      <w:r w:rsidR="00F21B7D">
        <w:rPr>
          <w:rFonts w:ascii="Lato" w:hAnsi="Lato" w:cs="Arial"/>
          <w:bCs/>
          <w:sz w:val="24"/>
          <w:lang w:val="en-US"/>
        </w:rPr>
        <w:t>y and provide written notice to the body.</w:t>
      </w:r>
    </w:p>
    <w:p w:rsidR="00334D8A" w:rsidRPr="0052510C" w:rsidRDefault="00334D8A" w:rsidP="00334D8A">
      <w:pPr>
        <w:ind w:left="426"/>
        <w:rPr>
          <w:rFonts w:ascii="Lato" w:hAnsi="Lato" w:cs="Arial"/>
          <w:b/>
          <w:bCs/>
          <w:sz w:val="24"/>
          <w:lang w:val="en-US"/>
        </w:rPr>
      </w:pPr>
    </w:p>
    <w:p w:rsidR="00334D8A" w:rsidRPr="0052510C" w:rsidRDefault="00334D8A" w:rsidP="00334D8A">
      <w:pPr>
        <w:rPr>
          <w:rFonts w:ascii="Lato" w:hAnsi="Lato" w:cs="Arial"/>
          <w:bCs/>
          <w:sz w:val="24"/>
          <w:lang w:val="en-US"/>
        </w:rPr>
      </w:pPr>
      <w:r w:rsidRPr="0052510C">
        <w:rPr>
          <w:rFonts w:ascii="Lato" w:hAnsi="Lato" w:cs="Arial"/>
          <w:b/>
          <w:bCs/>
          <w:sz w:val="24"/>
          <w:lang w:val="en-US"/>
        </w:rPr>
        <w:lastRenderedPageBreak/>
        <w:t xml:space="preserve">The Chief Executive </w:t>
      </w:r>
      <w:r w:rsidRPr="0052510C">
        <w:rPr>
          <w:rFonts w:ascii="Lato" w:hAnsi="Lato" w:cs="Arial"/>
          <w:bCs/>
          <w:sz w:val="24"/>
          <w:lang w:val="en-US"/>
        </w:rPr>
        <w:t>will:</w:t>
      </w:r>
    </w:p>
    <w:p w:rsidR="00334D8A" w:rsidRPr="0052510C" w:rsidRDefault="00334D8A" w:rsidP="0032439B">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whe</w:t>
      </w:r>
      <w:r w:rsidR="00515C4B" w:rsidRPr="0052510C">
        <w:rPr>
          <w:rFonts w:ascii="Lato" w:hAnsi="Lato" w:cs="Arial"/>
          <w:bCs/>
          <w:sz w:val="24"/>
          <w:lang w:val="en-US"/>
        </w:rPr>
        <w:t>re</w:t>
      </w:r>
      <w:proofErr w:type="gramEnd"/>
      <w:r w:rsidR="00515C4B" w:rsidRPr="0052510C">
        <w:rPr>
          <w:rFonts w:ascii="Lato" w:hAnsi="Lato" w:cs="Arial"/>
          <w:bCs/>
          <w:sz w:val="24"/>
          <w:lang w:val="en-US"/>
        </w:rPr>
        <w:t xml:space="preserve"> appropriate, endorse a request</w:t>
      </w:r>
      <w:r w:rsidRPr="0052510C">
        <w:rPr>
          <w:rFonts w:ascii="Lato" w:hAnsi="Lato" w:cs="Arial"/>
          <w:bCs/>
          <w:sz w:val="24"/>
          <w:lang w:val="en-US"/>
        </w:rPr>
        <w:t xml:space="preserve"> </w:t>
      </w:r>
      <w:r w:rsidR="00515C4B" w:rsidRPr="0052510C">
        <w:rPr>
          <w:rFonts w:ascii="Lato" w:hAnsi="Lato" w:cs="Arial"/>
          <w:bCs/>
          <w:sz w:val="24"/>
          <w:lang w:val="en-US"/>
        </w:rPr>
        <w:t>to establish</w:t>
      </w:r>
      <w:r w:rsidRPr="0052510C">
        <w:rPr>
          <w:rFonts w:ascii="Lato" w:hAnsi="Lato" w:cs="Arial"/>
          <w:bCs/>
          <w:sz w:val="24"/>
          <w:lang w:val="en-US"/>
        </w:rPr>
        <w:t xml:space="preserve"> a school representative body and forward all</w:t>
      </w:r>
      <w:r w:rsidR="001A2CD1">
        <w:rPr>
          <w:rFonts w:ascii="Lato" w:hAnsi="Lato" w:cs="Arial"/>
          <w:bCs/>
          <w:sz w:val="24"/>
          <w:lang w:val="en-US"/>
        </w:rPr>
        <w:t xml:space="preserve"> documentation to the Minster for</w:t>
      </w:r>
      <w:r w:rsidRPr="0052510C">
        <w:rPr>
          <w:rFonts w:ascii="Lato" w:hAnsi="Lato" w:cs="Arial"/>
          <w:bCs/>
          <w:sz w:val="24"/>
          <w:lang w:val="en-US"/>
        </w:rPr>
        <w:t xml:space="preserve"> Education for approval and gazettal.</w:t>
      </w:r>
    </w:p>
    <w:p w:rsidR="00515C4B" w:rsidRPr="0052510C" w:rsidRDefault="00515C4B" w:rsidP="00515C4B">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where</w:t>
      </w:r>
      <w:proofErr w:type="gramEnd"/>
      <w:r w:rsidRPr="0052510C">
        <w:rPr>
          <w:rFonts w:ascii="Lato" w:hAnsi="Lato" w:cs="Arial"/>
          <w:bCs/>
          <w:sz w:val="24"/>
          <w:lang w:val="en-US"/>
        </w:rPr>
        <w:t xml:space="preserve"> circumstances warrant such action, </w:t>
      </w:r>
      <w:r w:rsidR="001A2CD1">
        <w:rPr>
          <w:rFonts w:ascii="Lato" w:hAnsi="Lato" w:cs="Arial"/>
          <w:bCs/>
          <w:sz w:val="24"/>
          <w:lang w:val="en-US"/>
        </w:rPr>
        <w:t>endorse a request to</w:t>
      </w:r>
      <w:r w:rsidR="00284557">
        <w:rPr>
          <w:rFonts w:ascii="Lato" w:hAnsi="Lato" w:cs="Arial"/>
          <w:bCs/>
          <w:sz w:val="24"/>
          <w:lang w:val="en-US"/>
        </w:rPr>
        <w:t xml:space="preserve"> abolish</w:t>
      </w:r>
      <w:r w:rsidR="001A2CD1">
        <w:rPr>
          <w:rFonts w:ascii="Lato" w:hAnsi="Lato" w:cs="Arial"/>
          <w:bCs/>
          <w:sz w:val="24"/>
          <w:lang w:val="en-US"/>
        </w:rPr>
        <w:t xml:space="preserve"> a school representative body and forward all documentation to the Minster for</w:t>
      </w:r>
      <w:r w:rsidR="001A2CD1" w:rsidRPr="0052510C">
        <w:rPr>
          <w:rFonts w:ascii="Lato" w:hAnsi="Lato" w:cs="Arial"/>
          <w:bCs/>
          <w:sz w:val="24"/>
          <w:lang w:val="en-US"/>
        </w:rPr>
        <w:t xml:space="preserve"> Education for </w:t>
      </w:r>
      <w:r w:rsidR="001A2CD1">
        <w:rPr>
          <w:rFonts w:ascii="Lato" w:hAnsi="Lato" w:cs="Arial"/>
          <w:bCs/>
          <w:sz w:val="24"/>
          <w:lang w:val="en-US"/>
        </w:rPr>
        <w:t>decision.</w:t>
      </w:r>
    </w:p>
    <w:p w:rsidR="00334D8A" w:rsidRPr="0052510C" w:rsidRDefault="00334D8A" w:rsidP="00334D8A">
      <w:pPr>
        <w:rPr>
          <w:rFonts w:ascii="Lato" w:hAnsi="Lato" w:cs="Arial"/>
          <w:bCs/>
          <w:sz w:val="24"/>
          <w:lang w:val="en-US"/>
        </w:rPr>
      </w:pPr>
    </w:p>
    <w:p w:rsidR="00334D8A" w:rsidRPr="0052510C" w:rsidRDefault="00240F83" w:rsidP="00334D8A">
      <w:pPr>
        <w:rPr>
          <w:rFonts w:ascii="Lato" w:hAnsi="Lato" w:cs="Arial"/>
          <w:bCs/>
          <w:sz w:val="24"/>
          <w:lang w:val="en-US"/>
        </w:rPr>
      </w:pPr>
      <w:r>
        <w:rPr>
          <w:rFonts w:ascii="Lato" w:hAnsi="Lato" w:cs="Arial"/>
          <w:b/>
          <w:bCs/>
          <w:sz w:val="24"/>
          <w:lang w:val="en-US"/>
        </w:rPr>
        <w:t xml:space="preserve">The </w:t>
      </w:r>
      <w:r w:rsidR="00334D8A" w:rsidRPr="0052510C">
        <w:rPr>
          <w:rFonts w:ascii="Lato" w:hAnsi="Lato" w:cs="Arial"/>
          <w:b/>
          <w:bCs/>
          <w:sz w:val="24"/>
          <w:lang w:val="en-US"/>
        </w:rPr>
        <w:t xml:space="preserve">Regional Director </w:t>
      </w:r>
      <w:r w:rsidR="00334D8A" w:rsidRPr="0052510C">
        <w:rPr>
          <w:rFonts w:ascii="Lato" w:hAnsi="Lato" w:cs="Arial"/>
          <w:bCs/>
          <w:sz w:val="24"/>
          <w:lang w:val="en-US"/>
        </w:rPr>
        <w:t>will:</w:t>
      </w:r>
    </w:p>
    <w:p w:rsidR="00334D8A" w:rsidRPr="0052510C" w:rsidRDefault="00040C1F" w:rsidP="0032439B">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 xml:space="preserve">where appropriate, </w:t>
      </w:r>
      <w:r w:rsidR="00334D8A" w:rsidRPr="0052510C">
        <w:rPr>
          <w:rFonts w:ascii="Lato" w:hAnsi="Lato" w:cs="Arial"/>
          <w:bCs/>
          <w:sz w:val="24"/>
          <w:lang w:val="en-US"/>
        </w:rPr>
        <w:t xml:space="preserve">provide ‘in-principle’ support </w:t>
      </w:r>
      <w:r w:rsidR="00515C4B" w:rsidRPr="0052510C">
        <w:rPr>
          <w:rFonts w:ascii="Lato" w:hAnsi="Lato" w:cs="Arial"/>
          <w:bCs/>
          <w:sz w:val="24"/>
          <w:lang w:val="en-US"/>
        </w:rPr>
        <w:t>to establish</w:t>
      </w:r>
      <w:r w:rsidR="00334D8A" w:rsidRPr="0052510C">
        <w:rPr>
          <w:rFonts w:ascii="Lato" w:hAnsi="Lato" w:cs="Arial"/>
          <w:bCs/>
          <w:sz w:val="24"/>
          <w:lang w:val="en-US"/>
        </w:rPr>
        <w:t xml:space="preserve"> </w:t>
      </w:r>
      <w:r w:rsidRPr="0052510C">
        <w:rPr>
          <w:rFonts w:ascii="Lato" w:hAnsi="Lato" w:cs="Arial"/>
          <w:bCs/>
          <w:sz w:val="24"/>
          <w:lang w:val="en-US"/>
        </w:rPr>
        <w:t xml:space="preserve">a </w:t>
      </w:r>
      <w:r w:rsidR="00334D8A" w:rsidRPr="0052510C">
        <w:rPr>
          <w:rFonts w:ascii="Lato" w:hAnsi="Lato" w:cs="Arial"/>
          <w:bCs/>
          <w:sz w:val="24"/>
          <w:lang w:val="en-US"/>
        </w:rPr>
        <w:t xml:space="preserve">school representative </w:t>
      </w:r>
      <w:r w:rsidRPr="0052510C">
        <w:rPr>
          <w:rFonts w:ascii="Lato" w:hAnsi="Lato" w:cs="Arial"/>
          <w:bCs/>
          <w:sz w:val="24"/>
          <w:lang w:val="en-US"/>
        </w:rPr>
        <w:t>body</w:t>
      </w:r>
      <w:r w:rsidR="00334D8A" w:rsidRPr="0052510C">
        <w:rPr>
          <w:rFonts w:ascii="Lato" w:hAnsi="Lato" w:cs="Arial"/>
          <w:bCs/>
          <w:sz w:val="24"/>
          <w:lang w:val="en-US"/>
        </w:rPr>
        <w:t xml:space="preserve"> </w:t>
      </w:r>
    </w:p>
    <w:p w:rsidR="00515C4B" w:rsidRPr="0052510C" w:rsidRDefault="00515C4B" w:rsidP="00515C4B">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 xml:space="preserve">where circumstances warrant such action, provide ‘in-principle’ support </w:t>
      </w:r>
      <w:r w:rsidR="00284557">
        <w:rPr>
          <w:rFonts w:ascii="Lato" w:hAnsi="Lato" w:cs="Arial"/>
          <w:bCs/>
          <w:sz w:val="24"/>
          <w:lang w:val="en-US"/>
        </w:rPr>
        <w:t>to abolish</w:t>
      </w:r>
      <w:r w:rsidRPr="0052510C">
        <w:rPr>
          <w:rFonts w:ascii="Lato" w:hAnsi="Lato" w:cs="Arial"/>
          <w:bCs/>
          <w:sz w:val="24"/>
          <w:lang w:val="en-US"/>
        </w:rPr>
        <w:t xml:space="preserve"> a school representative body </w:t>
      </w:r>
    </w:p>
    <w:p w:rsidR="00334D8A" w:rsidRPr="0052510C" w:rsidRDefault="00040C1F" w:rsidP="0032439B">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where</w:t>
      </w:r>
      <w:proofErr w:type="gramEnd"/>
      <w:r w:rsidRPr="0052510C">
        <w:rPr>
          <w:rFonts w:ascii="Lato" w:hAnsi="Lato" w:cs="Arial"/>
          <w:bCs/>
          <w:sz w:val="24"/>
          <w:lang w:val="en-US"/>
        </w:rPr>
        <w:t xml:space="preserve"> recommended by School Operations, approve a draft constitution for a school representative body.</w:t>
      </w:r>
    </w:p>
    <w:p w:rsidR="00334D8A" w:rsidRPr="0052510C" w:rsidRDefault="00334D8A" w:rsidP="00334D8A">
      <w:pPr>
        <w:rPr>
          <w:rFonts w:ascii="Lato" w:hAnsi="Lato" w:cs="Arial"/>
          <w:bCs/>
          <w:sz w:val="24"/>
          <w:lang w:val="en-US"/>
        </w:rPr>
      </w:pPr>
    </w:p>
    <w:p w:rsidR="00334D8A" w:rsidRPr="0052510C" w:rsidRDefault="00334D8A" w:rsidP="00334D8A">
      <w:pPr>
        <w:rPr>
          <w:rFonts w:ascii="Lato" w:hAnsi="Lato" w:cs="Arial"/>
          <w:bCs/>
          <w:sz w:val="24"/>
          <w:lang w:val="en-US"/>
        </w:rPr>
      </w:pPr>
      <w:r w:rsidRPr="0052510C">
        <w:rPr>
          <w:rFonts w:ascii="Lato" w:hAnsi="Lato" w:cs="Arial"/>
          <w:b/>
          <w:bCs/>
          <w:sz w:val="24"/>
          <w:lang w:val="en-US"/>
        </w:rPr>
        <w:t xml:space="preserve">School Operations </w:t>
      </w:r>
      <w:r w:rsidRPr="0052510C">
        <w:rPr>
          <w:rFonts w:ascii="Lato" w:hAnsi="Lato" w:cs="Arial"/>
          <w:bCs/>
          <w:sz w:val="24"/>
          <w:lang w:val="en-US"/>
        </w:rPr>
        <w:t>will:</w:t>
      </w:r>
    </w:p>
    <w:p w:rsidR="00334D8A" w:rsidRPr="0052510C" w:rsidRDefault="00334D8A" w:rsidP="0032439B">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provide timely and accurate advice to school representative bodies</w:t>
      </w:r>
    </w:p>
    <w:p w:rsidR="00334D8A" w:rsidRPr="0052510C" w:rsidRDefault="00334D8A" w:rsidP="0032439B">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 xml:space="preserve">process requests </w:t>
      </w:r>
      <w:r w:rsidR="00515C4B" w:rsidRPr="0052510C">
        <w:rPr>
          <w:rFonts w:ascii="Lato" w:hAnsi="Lato" w:cs="Arial"/>
          <w:bCs/>
          <w:sz w:val="24"/>
          <w:lang w:val="en-US"/>
        </w:rPr>
        <w:t>to establish</w:t>
      </w:r>
      <w:r w:rsidRPr="0052510C">
        <w:rPr>
          <w:rFonts w:ascii="Lato" w:hAnsi="Lato" w:cs="Arial"/>
          <w:bCs/>
          <w:sz w:val="24"/>
          <w:lang w:val="en-US"/>
        </w:rPr>
        <w:t xml:space="preserve"> a school representative body</w:t>
      </w:r>
    </w:p>
    <w:p w:rsidR="00515C4B" w:rsidRPr="0052510C" w:rsidRDefault="00515C4B" w:rsidP="00515C4B">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 xml:space="preserve">where circumstances warrant such action, process requests </w:t>
      </w:r>
      <w:r w:rsidR="00284557">
        <w:rPr>
          <w:rFonts w:ascii="Lato" w:hAnsi="Lato" w:cs="Arial"/>
          <w:bCs/>
          <w:sz w:val="24"/>
          <w:lang w:val="en-US"/>
        </w:rPr>
        <w:t>to abolish</w:t>
      </w:r>
      <w:r w:rsidRPr="0052510C">
        <w:rPr>
          <w:rFonts w:ascii="Lato" w:hAnsi="Lato" w:cs="Arial"/>
          <w:bCs/>
          <w:sz w:val="24"/>
          <w:lang w:val="en-US"/>
        </w:rPr>
        <w:t xml:space="preserve"> a school representative body</w:t>
      </w:r>
    </w:p>
    <w:p w:rsidR="00334D8A" w:rsidRPr="0052510C" w:rsidRDefault="00334D8A" w:rsidP="0032439B">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process</w:t>
      </w:r>
      <w:proofErr w:type="gramEnd"/>
      <w:r w:rsidRPr="0052510C">
        <w:rPr>
          <w:rFonts w:ascii="Lato" w:hAnsi="Lato" w:cs="Arial"/>
          <w:bCs/>
          <w:sz w:val="24"/>
          <w:lang w:val="en-US"/>
        </w:rPr>
        <w:t xml:space="preserve"> all new and amended constitutions and ensure compliance with the Act, </w:t>
      </w:r>
      <w:r w:rsidR="00FB1D63" w:rsidRPr="0052510C">
        <w:rPr>
          <w:rFonts w:ascii="Lato" w:hAnsi="Lato" w:cs="Arial"/>
          <w:bCs/>
          <w:sz w:val="24"/>
          <w:lang w:val="en-US"/>
        </w:rPr>
        <w:t>the R</w:t>
      </w:r>
      <w:r w:rsidRPr="0052510C">
        <w:rPr>
          <w:rFonts w:ascii="Lato" w:hAnsi="Lato" w:cs="Arial"/>
          <w:bCs/>
          <w:sz w:val="24"/>
          <w:lang w:val="en-US"/>
        </w:rPr>
        <w:t xml:space="preserve">egulations, </w:t>
      </w:r>
      <w:r w:rsidR="00FB1D63" w:rsidRPr="0052510C">
        <w:rPr>
          <w:rFonts w:ascii="Lato" w:hAnsi="Lato" w:cs="Arial"/>
          <w:bCs/>
          <w:sz w:val="24"/>
          <w:lang w:val="en-US"/>
        </w:rPr>
        <w:t xml:space="preserve">and relevant </w:t>
      </w:r>
      <w:r w:rsidRPr="0052510C">
        <w:rPr>
          <w:rFonts w:ascii="Lato" w:hAnsi="Lato" w:cs="Arial"/>
          <w:bCs/>
          <w:sz w:val="24"/>
          <w:lang w:val="en-US"/>
        </w:rPr>
        <w:t xml:space="preserve">department policy and guidelines. </w:t>
      </w:r>
    </w:p>
    <w:p w:rsidR="00334D8A" w:rsidRPr="0052510C" w:rsidRDefault="00334D8A" w:rsidP="00334D8A">
      <w:pPr>
        <w:rPr>
          <w:rFonts w:ascii="Lato" w:hAnsi="Lato" w:cs="Arial"/>
          <w:bCs/>
          <w:sz w:val="24"/>
          <w:lang w:val="en-US"/>
        </w:rPr>
      </w:pPr>
    </w:p>
    <w:p w:rsidR="00334D8A" w:rsidRPr="0052510C" w:rsidRDefault="00334D8A" w:rsidP="00334D8A">
      <w:pPr>
        <w:rPr>
          <w:rFonts w:ascii="Lato" w:hAnsi="Lato" w:cs="Arial"/>
          <w:bCs/>
          <w:sz w:val="24"/>
          <w:lang w:val="en-US"/>
        </w:rPr>
      </w:pPr>
      <w:r w:rsidRPr="0052510C">
        <w:rPr>
          <w:rFonts w:ascii="Lato" w:hAnsi="Lato" w:cs="Arial"/>
          <w:b/>
          <w:bCs/>
          <w:sz w:val="24"/>
          <w:lang w:val="en-US"/>
        </w:rPr>
        <w:t xml:space="preserve">The </w:t>
      </w:r>
      <w:r w:rsidR="00240F83">
        <w:rPr>
          <w:rFonts w:ascii="Lato" w:hAnsi="Lato" w:cs="Arial"/>
          <w:b/>
          <w:bCs/>
          <w:sz w:val="24"/>
          <w:lang w:val="en-US"/>
        </w:rPr>
        <w:t>P</w:t>
      </w:r>
      <w:r w:rsidRPr="0052510C">
        <w:rPr>
          <w:rFonts w:ascii="Lato" w:hAnsi="Lato" w:cs="Arial"/>
          <w:b/>
          <w:bCs/>
          <w:sz w:val="24"/>
          <w:lang w:val="en-US"/>
        </w:rPr>
        <w:t xml:space="preserve">rincipal </w:t>
      </w:r>
      <w:r w:rsidRPr="0052510C">
        <w:rPr>
          <w:rFonts w:ascii="Lato" w:hAnsi="Lato" w:cs="Arial"/>
          <w:bCs/>
          <w:sz w:val="24"/>
          <w:lang w:val="en-US"/>
        </w:rPr>
        <w:t>will:</w:t>
      </w:r>
    </w:p>
    <w:p w:rsidR="00334D8A" w:rsidRPr="0052510C" w:rsidRDefault="00334D8A" w:rsidP="0032439B">
      <w:pPr>
        <w:pStyle w:val="ListParagraph"/>
        <w:numPr>
          <w:ilvl w:val="0"/>
          <w:numId w:val="16"/>
        </w:numPr>
        <w:ind w:left="567" w:hanging="567"/>
        <w:rPr>
          <w:rFonts w:ascii="Lato" w:hAnsi="Lato" w:cs="Arial"/>
          <w:bCs/>
          <w:sz w:val="24"/>
          <w:lang w:val="en-US"/>
        </w:rPr>
      </w:pPr>
      <w:r w:rsidRPr="0052510C">
        <w:rPr>
          <w:rFonts w:ascii="Lato" w:hAnsi="Lato" w:cs="Arial"/>
          <w:bCs/>
          <w:sz w:val="24"/>
          <w:lang w:val="en-US"/>
        </w:rPr>
        <w:t xml:space="preserve">facilitate </w:t>
      </w:r>
      <w:r w:rsidR="00515C4B" w:rsidRPr="0052510C">
        <w:rPr>
          <w:rFonts w:ascii="Lato" w:hAnsi="Lato" w:cs="Arial"/>
          <w:bCs/>
          <w:sz w:val="24"/>
          <w:lang w:val="en-US"/>
        </w:rPr>
        <w:t xml:space="preserve">the request to establish or abolish </w:t>
      </w:r>
      <w:r w:rsidRPr="0052510C">
        <w:rPr>
          <w:rFonts w:ascii="Lato" w:hAnsi="Lato" w:cs="Arial"/>
          <w:bCs/>
          <w:sz w:val="24"/>
          <w:lang w:val="en-US"/>
        </w:rPr>
        <w:t>a school representative body</w:t>
      </w:r>
    </w:p>
    <w:p w:rsidR="00334D8A" w:rsidRPr="0052510C" w:rsidRDefault="00334D8A" w:rsidP="0032439B">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inform</w:t>
      </w:r>
      <w:proofErr w:type="gramEnd"/>
      <w:r w:rsidRPr="0052510C">
        <w:rPr>
          <w:rFonts w:ascii="Lato" w:hAnsi="Lato" w:cs="Arial"/>
          <w:bCs/>
          <w:sz w:val="24"/>
          <w:lang w:val="en-US"/>
        </w:rPr>
        <w:t xml:space="preserve"> and ensure </w:t>
      </w:r>
      <w:r w:rsidR="00040C1F" w:rsidRPr="0052510C">
        <w:rPr>
          <w:rFonts w:ascii="Lato" w:hAnsi="Lato" w:cs="Arial"/>
          <w:bCs/>
          <w:sz w:val="24"/>
          <w:lang w:val="en-US"/>
        </w:rPr>
        <w:t>compliance with</w:t>
      </w:r>
      <w:r w:rsidRPr="0052510C">
        <w:rPr>
          <w:rFonts w:ascii="Lato" w:hAnsi="Lato" w:cs="Arial"/>
          <w:bCs/>
          <w:sz w:val="24"/>
          <w:lang w:val="en-US"/>
        </w:rPr>
        <w:t xml:space="preserve"> </w:t>
      </w:r>
      <w:r w:rsidR="00FB1D63" w:rsidRPr="0052510C">
        <w:rPr>
          <w:rFonts w:ascii="Lato" w:hAnsi="Lato" w:cs="Arial"/>
          <w:bCs/>
          <w:sz w:val="24"/>
          <w:lang w:val="en-US"/>
        </w:rPr>
        <w:t xml:space="preserve">relevant </w:t>
      </w:r>
      <w:r w:rsidRPr="0052510C">
        <w:rPr>
          <w:rFonts w:ascii="Lato" w:hAnsi="Lato" w:cs="Arial"/>
          <w:bCs/>
          <w:sz w:val="24"/>
          <w:lang w:val="en-US"/>
        </w:rPr>
        <w:t>department policy and guidelines.</w:t>
      </w:r>
    </w:p>
    <w:p w:rsidR="00334D8A" w:rsidRPr="0052510C" w:rsidRDefault="00334D8A" w:rsidP="00334D8A">
      <w:pPr>
        <w:rPr>
          <w:rFonts w:ascii="Lato" w:hAnsi="Lato" w:cs="Arial"/>
          <w:bCs/>
          <w:sz w:val="24"/>
          <w:lang w:val="en-US"/>
        </w:rPr>
      </w:pPr>
    </w:p>
    <w:p w:rsidR="00334D8A" w:rsidRPr="0052510C" w:rsidRDefault="00334D8A" w:rsidP="00334D8A">
      <w:pPr>
        <w:rPr>
          <w:rFonts w:ascii="Lato" w:hAnsi="Lato" w:cs="Arial"/>
          <w:bCs/>
          <w:sz w:val="24"/>
          <w:lang w:val="en-US"/>
        </w:rPr>
      </w:pPr>
      <w:r w:rsidRPr="0052510C">
        <w:rPr>
          <w:rFonts w:ascii="Lato" w:hAnsi="Lato" w:cs="Arial"/>
          <w:b/>
          <w:bCs/>
          <w:sz w:val="24"/>
          <w:lang w:val="en-US"/>
        </w:rPr>
        <w:t xml:space="preserve">Teachers </w:t>
      </w:r>
      <w:r w:rsidRPr="0052510C">
        <w:rPr>
          <w:rFonts w:ascii="Lato" w:hAnsi="Lato" w:cs="Arial"/>
          <w:bCs/>
          <w:sz w:val="24"/>
          <w:lang w:val="en-US"/>
        </w:rPr>
        <w:t>will:</w:t>
      </w:r>
    </w:p>
    <w:p w:rsidR="00334D8A" w:rsidRPr="0052510C" w:rsidRDefault="00334D8A" w:rsidP="0032439B">
      <w:pPr>
        <w:pStyle w:val="ListParagraph"/>
        <w:numPr>
          <w:ilvl w:val="0"/>
          <w:numId w:val="16"/>
        </w:numPr>
        <w:ind w:left="567" w:hanging="567"/>
        <w:rPr>
          <w:rFonts w:ascii="Lato" w:hAnsi="Lato" w:cs="Arial"/>
          <w:bCs/>
          <w:sz w:val="24"/>
          <w:lang w:val="en-US"/>
        </w:rPr>
      </w:pPr>
      <w:proofErr w:type="gramStart"/>
      <w:r w:rsidRPr="0052510C">
        <w:rPr>
          <w:rFonts w:ascii="Lato" w:hAnsi="Lato" w:cs="Arial"/>
          <w:bCs/>
          <w:sz w:val="24"/>
          <w:lang w:val="en-US"/>
        </w:rPr>
        <w:t>elect</w:t>
      </w:r>
      <w:proofErr w:type="gramEnd"/>
      <w:r w:rsidRPr="0052510C">
        <w:rPr>
          <w:rFonts w:ascii="Lato" w:hAnsi="Lato" w:cs="Arial"/>
          <w:bCs/>
          <w:sz w:val="24"/>
          <w:lang w:val="en-US"/>
        </w:rPr>
        <w:t xml:space="preserve"> teacher members for </w:t>
      </w:r>
      <w:r w:rsidR="00233440" w:rsidRPr="0052510C">
        <w:rPr>
          <w:rFonts w:ascii="Lato" w:hAnsi="Lato" w:cs="Arial"/>
          <w:bCs/>
          <w:sz w:val="24"/>
          <w:lang w:val="en-US"/>
        </w:rPr>
        <w:t>a</w:t>
      </w:r>
      <w:r w:rsidRPr="0052510C">
        <w:rPr>
          <w:rFonts w:ascii="Lato" w:hAnsi="Lato" w:cs="Arial"/>
          <w:bCs/>
          <w:sz w:val="24"/>
          <w:lang w:val="en-US"/>
        </w:rPr>
        <w:t xml:space="preserve"> school representative body.</w:t>
      </w:r>
    </w:p>
    <w:p w:rsidR="00334D8A" w:rsidRPr="0052510C" w:rsidRDefault="00334D8A" w:rsidP="00334D8A">
      <w:pPr>
        <w:rPr>
          <w:rFonts w:ascii="Lato" w:hAnsi="Lato" w:cs="Arial"/>
          <w:bCs/>
          <w:sz w:val="24"/>
          <w:lang w:val="en-US"/>
        </w:rPr>
      </w:pPr>
    </w:p>
    <w:p w:rsidR="00334D8A" w:rsidRPr="0052510C" w:rsidRDefault="00334D8A" w:rsidP="00334D8A">
      <w:pPr>
        <w:ind w:left="567" w:hanging="567"/>
        <w:rPr>
          <w:rFonts w:ascii="Lato" w:hAnsi="Lato" w:cs="Arial"/>
          <w:bCs/>
          <w:sz w:val="24"/>
          <w:lang w:val="en-US"/>
        </w:rPr>
      </w:pPr>
      <w:r w:rsidRPr="0052510C">
        <w:rPr>
          <w:rFonts w:ascii="Lato" w:hAnsi="Lato" w:cs="Arial"/>
          <w:b/>
          <w:bCs/>
          <w:sz w:val="24"/>
          <w:lang w:val="en-US"/>
        </w:rPr>
        <w:t xml:space="preserve">Parents </w:t>
      </w:r>
      <w:r w:rsidRPr="0052510C">
        <w:rPr>
          <w:rFonts w:ascii="Lato" w:hAnsi="Lato" w:cs="Arial"/>
          <w:bCs/>
          <w:sz w:val="24"/>
          <w:lang w:val="en-US"/>
        </w:rPr>
        <w:t>will:</w:t>
      </w:r>
    </w:p>
    <w:p w:rsidR="00334D8A" w:rsidRPr="0052510C" w:rsidRDefault="00334D8A" w:rsidP="0032439B">
      <w:pPr>
        <w:pStyle w:val="ListParagraph"/>
        <w:numPr>
          <w:ilvl w:val="0"/>
          <w:numId w:val="16"/>
        </w:numPr>
        <w:ind w:left="567" w:hanging="567"/>
        <w:rPr>
          <w:rFonts w:ascii="Lato" w:hAnsi="Lato" w:cs="Arial"/>
          <w:b/>
          <w:bCs/>
          <w:sz w:val="24"/>
          <w:lang w:val="en-US"/>
        </w:rPr>
      </w:pPr>
      <w:proofErr w:type="gramStart"/>
      <w:r w:rsidRPr="0052510C">
        <w:rPr>
          <w:rFonts w:ascii="Lato" w:hAnsi="Lato" w:cs="Arial"/>
          <w:bCs/>
          <w:sz w:val="24"/>
          <w:lang w:val="en-US"/>
        </w:rPr>
        <w:t>elect</w:t>
      </w:r>
      <w:proofErr w:type="gramEnd"/>
      <w:r w:rsidRPr="0052510C">
        <w:rPr>
          <w:rFonts w:ascii="Lato" w:hAnsi="Lato" w:cs="Arial"/>
          <w:bCs/>
          <w:sz w:val="24"/>
          <w:lang w:val="en-US"/>
        </w:rPr>
        <w:t xml:space="preserve"> parent members for </w:t>
      </w:r>
      <w:r w:rsidR="00233440" w:rsidRPr="0052510C">
        <w:rPr>
          <w:rFonts w:ascii="Lato" w:hAnsi="Lato" w:cs="Arial"/>
          <w:bCs/>
          <w:sz w:val="24"/>
          <w:lang w:val="en-US"/>
        </w:rPr>
        <w:t>a</w:t>
      </w:r>
      <w:r w:rsidRPr="0052510C">
        <w:rPr>
          <w:rFonts w:ascii="Lato" w:hAnsi="Lato" w:cs="Arial"/>
          <w:bCs/>
          <w:sz w:val="24"/>
          <w:lang w:val="en-US"/>
        </w:rPr>
        <w:t xml:space="preserve"> school representative body.</w:t>
      </w:r>
    </w:p>
    <w:p w:rsidR="00334D8A" w:rsidRPr="002A3138" w:rsidRDefault="00334D8A" w:rsidP="00334D8A">
      <w:pPr>
        <w:rPr>
          <w:rFonts w:ascii="Lato" w:hAnsi="Lato" w:cs="Arial"/>
          <w:bCs/>
          <w:sz w:val="24"/>
          <w:lang w:val="en-US"/>
        </w:rPr>
      </w:pPr>
    </w:p>
    <w:p w:rsidR="00334D8A" w:rsidRPr="00155A69" w:rsidRDefault="00284557" w:rsidP="000F06D2">
      <w:pPr>
        <w:pStyle w:val="ListParagraph"/>
        <w:numPr>
          <w:ilvl w:val="0"/>
          <w:numId w:val="4"/>
        </w:numPr>
        <w:spacing w:before="120"/>
        <w:ind w:left="426" w:hanging="426"/>
        <w:rPr>
          <w:rFonts w:ascii="Lato" w:hAnsi="Lato" w:cs="Arial"/>
          <w:b/>
          <w:bCs/>
          <w:sz w:val="28"/>
          <w:szCs w:val="28"/>
          <w:lang w:val="en-US"/>
        </w:rPr>
      </w:pPr>
      <w:r>
        <w:rPr>
          <w:rFonts w:ascii="Lato" w:hAnsi="Lato" w:cs="Arial"/>
          <w:b/>
          <w:bCs/>
          <w:sz w:val="28"/>
          <w:szCs w:val="28"/>
          <w:lang w:val="en-US"/>
        </w:rPr>
        <w:t>ESTABLISH</w:t>
      </w:r>
      <w:r w:rsidR="00334D8A">
        <w:rPr>
          <w:rFonts w:ascii="Lato" w:hAnsi="Lato" w:cs="Arial"/>
          <w:b/>
          <w:bCs/>
          <w:sz w:val="28"/>
          <w:szCs w:val="28"/>
          <w:lang w:val="en-US"/>
        </w:rPr>
        <w:t xml:space="preserve"> A SCHOOL REPRESENTATIVE BODY </w:t>
      </w:r>
    </w:p>
    <w:p w:rsidR="0057691A" w:rsidRPr="0052510C" w:rsidRDefault="00236588" w:rsidP="000F06D2">
      <w:pPr>
        <w:spacing w:before="120"/>
        <w:rPr>
          <w:rFonts w:ascii="Lato" w:hAnsi="Lato" w:cs="Arial"/>
          <w:bCs/>
          <w:sz w:val="24"/>
          <w:lang w:val="en-US"/>
        </w:rPr>
      </w:pPr>
      <w:r w:rsidRPr="0052510C">
        <w:rPr>
          <w:rFonts w:ascii="Lato" w:hAnsi="Lato" w:cs="Arial"/>
          <w:bCs/>
          <w:sz w:val="24"/>
          <w:lang w:val="en-US"/>
        </w:rPr>
        <w:t xml:space="preserve">Most schools will already have a school council, independent public board or a joint school representative body in place. The below process will </w:t>
      </w:r>
      <w:r w:rsidR="00233440" w:rsidRPr="0052510C">
        <w:rPr>
          <w:rFonts w:ascii="Lato" w:hAnsi="Lato" w:cs="Arial"/>
          <w:bCs/>
          <w:sz w:val="24"/>
          <w:lang w:val="en-US"/>
        </w:rPr>
        <w:t>mostly be relevant to a new school.</w:t>
      </w:r>
      <w:r w:rsidR="0057691A" w:rsidRPr="0052510C">
        <w:rPr>
          <w:rFonts w:ascii="Lato" w:hAnsi="Lato" w:cs="Arial"/>
          <w:bCs/>
          <w:sz w:val="24"/>
          <w:lang w:val="en-US"/>
        </w:rPr>
        <w:t xml:space="preserve"> Where a school representative body is not established, a school management council will be e</w:t>
      </w:r>
      <w:r w:rsidR="00240C4F">
        <w:rPr>
          <w:rFonts w:ascii="Lato" w:hAnsi="Lato" w:cs="Arial"/>
          <w:bCs/>
          <w:sz w:val="24"/>
          <w:lang w:val="en-US"/>
        </w:rPr>
        <w:t xml:space="preserve">stablished for the school. See </w:t>
      </w:r>
      <w:hyperlink r:id="rId12" w:history="1">
        <w:r w:rsidR="00240C4F" w:rsidRPr="00240C4F">
          <w:rPr>
            <w:rStyle w:val="Hyperlink"/>
            <w:rFonts w:ascii="Lato" w:hAnsi="Lato" w:cs="Arial"/>
            <w:bCs/>
            <w:sz w:val="24"/>
            <w:lang w:val="en-US"/>
          </w:rPr>
          <w:t>School Management C</w:t>
        </w:r>
        <w:r w:rsidR="0057691A" w:rsidRPr="00240C4F">
          <w:rPr>
            <w:rStyle w:val="Hyperlink"/>
            <w:rFonts w:ascii="Lato" w:hAnsi="Lato" w:cs="Arial"/>
            <w:bCs/>
            <w:sz w:val="24"/>
            <w:lang w:val="en-US"/>
          </w:rPr>
          <w:t>ouncil guidelines</w:t>
        </w:r>
      </w:hyperlink>
      <w:r w:rsidR="0057691A" w:rsidRPr="0052510C">
        <w:rPr>
          <w:rFonts w:ascii="Lato" w:hAnsi="Lato" w:cs="Arial"/>
          <w:bCs/>
          <w:sz w:val="24"/>
          <w:lang w:val="en-US"/>
        </w:rPr>
        <w:t xml:space="preserve"> for further information.</w:t>
      </w:r>
    </w:p>
    <w:p w:rsidR="00236588" w:rsidRPr="0052510C" w:rsidRDefault="00236588" w:rsidP="00334D8A">
      <w:pPr>
        <w:rPr>
          <w:rFonts w:ascii="Lato" w:hAnsi="Lato" w:cs="Arial"/>
          <w:bCs/>
          <w:sz w:val="24"/>
          <w:lang w:val="en-US"/>
        </w:rPr>
      </w:pPr>
    </w:p>
    <w:p w:rsidR="00334D8A" w:rsidRPr="0052510C" w:rsidRDefault="00EB532F" w:rsidP="00334D8A">
      <w:pPr>
        <w:rPr>
          <w:rFonts w:ascii="Lato" w:hAnsi="Lato" w:cs="Arial"/>
          <w:bCs/>
          <w:sz w:val="24"/>
          <w:lang w:val="en-US"/>
        </w:rPr>
      </w:pPr>
      <w:r w:rsidRPr="0052510C">
        <w:rPr>
          <w:rFonts w:ascii="Lato" w:hAnsi="Lato" w:cs="Arial"/>
          <w:bCs/>
          <w:sz w:val="24"/>
          <w:lang w:val="en-US"/>
        </w:rPr>
        <w:t xml:space="preserve">The principal </w:t>
      </w:r>
      <w:r w:rsidR="0039323F" w:rsidRPr="0052510C">
        <w:rPr>
          <w:rFonts w:ascii="Lato" w:hAnsi="Lato" w:cs="Arial"/>
          <w:bCs/>
          <w:sz w:val="24"/>
          <w:lang w:val="en-US"/>
        </w:rPr>
        <w:t xml:space="preserve">is responsible for </w:t>
      </w:r>
      <w:r w:rsidR="00240C4F">
        <w:rPr>
          <w:rFonts w:ascii="Lato" w:hAnsi="Lato" w:cs="Arial"/>
          <w:bCs/>
          <w:sz w:val="24"/>
          <w:lang w:val="en-US"/>
        </w:rPr>
        <w:t xml:space="preserve">the </w:t>
      </w:r>
      <w:r w:rsidR="0039323F" w:rsidRPr="0052510C">
        <w:rPr>
          <w:rFonts w:ascii="Lato" w:hAnsi="Lato" w:cs="Arial"/>
          <w:bCs/>
          <w:sz w:val="24"/>
          <w:lang w:val="en-US"/>
        </w:rPr>
        <w:t xml:space="preserve">following process and will </w:t>
      </w:r>
      <w:r w:rsidRPr="0052510C">
        <w:rPr>
          <w:rFonts w:ascii="Lato" w:hAnsi="Lato" w:cs="Arial"/>
          <w:bCs/>
          <w:sz w:val="24"/>
          <w:lang w:val="en-US"/>
        </w:rPr>
        <w:t xml:space="preserve">work in partnership with the school </w:t>
      </w:r>
      <w:r w:rsidR="0039323F" w:rsidRPr="0052510C">
        <w:rPr>
          <w:rFonts w:ascii="Lato" w:hAnsi="Lato" w:cs="Arial"/>
          <w:bCs/>
          <w:sz w:val="24"/>
          <w:lang w:val="en-US"/>
        </w:rPr>
        <w:t>community</w:t>
      </w:r>
      <w:r w:rsidRPr="0052510C">
        <w:rPr>
          <w:rFonts w:ascii="Lato" w:hAnsi="Lato" w:cs="Arial"/>
          <w:bCs/>
          <w:sz w:val="24"/>
          <w:lang w:val="en-US"/>
        </w:rPr>
        <w:t>.</w:t>
      </w:r>
      <w:r w:rsidR="00236588" w:rsidRPr="0052510C">
        <w:rPr>
          <w:rFonts w:ascii="Lato" w:hAnsi="Lato" w:cs="Arial"/>
          <w:bCs/>
          <w:sz w:val="24"/>
          <w:lang w:val="en-US"/>
        </w:rPr>
        <w:t xml:space="preserve"> </w:t>
      </w:r>
      <w:r w:rsidR="00334D8A" w:rsidRPr="0052510C">
        <w:rPr>
          <w:rFonts w:ascii="Lato" w:hAnsi="Lato" w:cs="Arial"/>
          <w:bCs/>
          <w:sz w:val="24"/>
          <w:lang w:val="en-US"/>
        </w:rPr>
        <w:t>There are six steps to establish a school representative body.</w:t>
      </w:r>
    </w:p>
    <w:p w:rsidR="000E552F" w:rsidRPr="0052510C" w:rsidRDefault="000E552F" w:rsidP="00334D8A">
      <w:pPr>
        <w:rPr>
          <w:rFonts w:ascii="Lato" w:hAnsi="Lato" w:cs="Arial"/>
          <w:b/>
          <w:bCs/>
          <w:sz w:val="24"/>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04"/>
      </w:tblGrid>
      <w:tr w:rsidR="00236588" w:rsidRPr="0052510C" w:rsidTr="000D6931">
        <w:tc>
          <w:tcPr>
            <w:tcW w:w="10420" w:type="dxa"/>
          </w:tcPr>
          <w:p w:rsidR="00236588" w:rsidRPr="0052510C" w:rsidRDefault="00022707" w:rsidP="00EB532F">
            <w:pPr>
              <w:rPr>
                <w:rFonts w:ascii="Lato" w:hAnsi="Lato" w:cs="Arial"/>
                <w:b/>
                <w:bCs/>
                <w:sz w:val="24"/>
                <w:lang w:val="en-US"/>
              </w:rPr>
            </w:pPr>
            <w:r w:rsidRPr="0052510C">
              <w:rPr>
                <w:rFonts w:ascii="Lato" w:hAnsi="Lato" w:cs="Arial"/>
                <w:b/>
                <w:bCs/>
                <w:sz w:val="24"/>
                <w:lang w:val="en-US"/>
              </w:rPr>
              <w:t>STEP ONE: SEEK SUPPORT FROM SCHOOL OPERATIONS</w:t>
            </w:r>
          </w:p>
        </w:tc>
      </w:tr>
      <w:tr w:rsidR="00236588" w:rsidRPr="0052510C" w:rsidTr="000D6931">
        <w:tc>
          <w:tcPr>
            <w:tcW w:w="10420" w:type="dxa"/>
          </w:tcPr>
          <w:p w:rsidR="00236588" w:rsidRDefault="00236588" w:rsidP="000E552F">
            <w:pPr>
              <w:rPr>
                <w:rFonts w:ascii="Lato" w:hAnsi="Lato" w:cs="Arial"/>
                <w:bCs/>
                <w:sz w:val="24"/>
                <w:lang w:val="en-US"/>
              </w:rPr>
            </w:pPr>
            <w:r w:rsidRPr="0052510C">
              <w:rPr>
                <w:rFonts w:ascii="Lato" w:hAnsi="Lato" w:cs="Arial"/>
                <w:bCs/>
                <w:sz w:val="24"/>
                <w:lang w:val="en-US"/>
              </w:rPr>
              <w:t xml:space="preserve">The principal seeks </w:t>
            </w:r>
            <w:r w:rsidR="00240F83">
              <w:rPr>
                <w:rFonts w:ascii="Lato" w:hAnsi="Lato" w:cs="Arial"/>
                <w:bCs/>
                <w:sz w:val="24"/>
                <w:lang w:val="en-US"/>
              </w:rPr>
              <w:t>‘</w:t>
            </w:r>
            <w:r w:rsidRPr="0052510C">
              <w:rPr>
                <w:rFonts w:ascii="Lato" w:hAnsi="Lato" w:cs="Arial"/>
                <w:bCs/>
                <w:sz w:val="24"/>
                <w:lang w:val="en-US"/>
              </w:rPr>
              <w:t>in-principle</w:t>
            </w:r>
            <w:r w:rsidR="00240F83">
              <w:rPr>
                <w:rFonts w:ascii="Lato" w:hAnsi="Lato" w:cs="Arial"/>
                <w:bCs/>
                <w:sz w:val="24"/>
                <w:lang w:val="en-US"/>
              </w:rPr>
              <w:t>’</w:t>
            </w:r>
            <w:r w:rsidRPr="0052510C">
              <w:rPr>
                <w:rFonts w:ascii="Lato" w:hAnsi="Lato" w:cs="Arial"/>
                <w:bCs/>
                <w:sz w:val="24"/>
                <w:lang w:val="en-US"/>
              </w:rPr>
              <w:t xml:space="preserve"> support to establish a school representative body from the Regional Director, via email through School Operations.</w:t>
            </w:r>
            <w:r w:rsidR="0039323F" w:rsidRPr="0052510C">
              <w:rPr>
                <w:rFonts w:ascii="Lato" w:hAnsi="Lato" w:cs="Arial"/>
                <w:bCs/>
                <w:sz w:val="24"/>
                <w:lang w:val="en-US"/>
              </w:rPr>
              <w:t xml:space="preserve"> If </w:t>
            </w:r>
            <w:r w:rsidR="00240F83">
              <w:rPr>
                <w:rFonts w:ascii="Lato" w:hAnsi="Lato" w:cs="Arial"/>
                <w:bCs/>
                <w:sz w:val="24"/>
                <w:lang w:val="en-US"/>
              </w:rPr>
              <w:t>‘</w:t>
            </w:r>
            <w:r w:rsidR="0039323F" w:rsidRPr="0052510C">
              <w:rPr>
                <w:rFonts w:ascii="Lato" w:hAnsi="Lato" w:cs="Arial"/>
                <w:bCs/>
                <w:sz w:val="24"/>
                <w:lang w:val="en-US"/>
              </w:rPr>
              <w:t>in-principle support</w:t>
            </w:r>
            <w:r w:rsidR="00240F83">
              <w:rPr>
                <w:rFonts w:ascii="Lato" w:hAnsi="Lato" w:cs="Arial"/>
                <w:bCs/>
                <w:sz w:val="24"/>
                <w:lang w:val="en-US"/>
              </w:rPr>
              <w:t>’</w:t>
            </w:r>
            <w:r w:rsidR="0039323F" w:rsidRPr="0052510C">
              <w:rPr>
                <w:rFonts w:ascii="Lato" w:hAnsi="Lato" w:cs="Arial"/>
                <w:bCs/>
                <w:sz w:val="24"/>
                <w:lang w:val="en-US"/>
              </w:rPr>
              <w:t xml:space="preserve"> is provided in writing by the Regional Director, the next step is to consult the school community.</w:t>
            </w:r>
          </w:p>
          <w:p w:rsidR="00240C4F" w:rsidRDefault="00240C4F" w:rsidP="000E552F">
            <w:pPr>
              <w:rPr>
                <w:rFonts w:ascii="Lato" w:hAnsi="Lato" w:cs="Arial"/>
                <w:bCs/>
                <w:sz w:val="24"/>
                <w:lang w:val="en-US"/>
              </w:rPr>
            </w:pPr>
          </w:p>
          <w:p w:rsidR="00240C4F" w:rsidRPr="0052510C" w:rsidRDefault="00240C4F" w:rsidP="000E552F">
            <w:pPr>
              <w:rPr>
                <w:rFonts w:ascii="Lato" w:hAnsi="Lato" w:cs="Arial"/>
                <w:bCs/>
                <w:sz w:val="24"/>
                <w:lang w:val="en-US"/>
              </w:rPr>
            </w:pPr>
          </w:p>
        </w:tc>
      </w:tr>
      <w:tr w:rsidR="00236588" w:rsidRPr="0052510C" w:rsidTr="000D6931">
        <w:tc>
          <w:tcPr>
            <w:tcW w:w="10420" w:type="dxa"/>
          </w:tcPr>
          <w:p w:rsidR="00236588" w:rsidRPr="0052510C" w:rsidRDefault="00022707" w:rsidP="00334D8A">
            <w:pPr>
              <w:rPr>
                <w:rFonts w:ascii="Lato" w:hAnsi="Lato" w:cs="Arial"/>
                <w:b/>
                <w:bCs/>
                <w:sz w:val="24"/>
                <w:lang w:val="en-US"/>
              </w:rPr>
            </w:pPr>
            <w:r w:rsidRPr="0052510C">
              <w:rPr>
                <w:rFonts w:ascii="Lato" w:hAnsi="Lato" w:cs="Arial"/>
                <w:b/>
                <w:bCs/>
                <w:sz w:val="24"/>
                <w:lang w:val="en-US"/>
              </w:rPr>
              <w:lastRenderedPageBreak/>
              <w:t>STEP TWO: MEET WITH SCHOOL COMMUNITY</w:t>
            </w:r>
          </w:p>
        </w:tc>
      </w:tr>
      <w:tr w:rsidR="00236588" w:rsidRPr="0052510C" w:rsidTr="000D6931">
        <w:tc>
          <w:tcPr>
            <w:tcW w:w="10420" w:type="dxa"/>
            <w:tcBorders>
              <w:bottom w:val="nil"/>
            </w:tcBorders>
          </w:tcPr>
          <w:p w:rsidR="00236588" w:rsidRPr="0052510C" w:rsidRDefault="0039323F" w:rsidP="00236588">
            <w:pPr>
              <w:rPr>
                <w:rFonts w:ascii="Lato" w:hAnsi="Lato" w:cs="Arial"/>
                <w:bCs/>
                <w:sz w:val="24"/>
                <w:lang w:val="en-US"/>
              </w:rPr>
            </w:pPr>
            <w:r w:rsidRPr="0052510C">
              <w:rPr>
                <w:rFonts w:ascii="Lato" w:hAnsi="Lato" w:cs="Arial"/>
                <w:bCs/>
                <w:sz w:val="24"/>
                <w:lang w:val="en-US"/>
              </w:rPr>
              <w:t>T</w:t>
            </w:r>
            <w:r w:rsidR="00236588" w:rsidRPr="0052510C">
              <w:rPr>
                <w:rFonts w:ascii="Lato" w:hAnsi="Lato" w:cs="Arial"/>
                <w:bCs/>
                <w:sz w:val="24"/>
                <w:lang w:val="en-US"/>
              </w:rPr>
              <w:t xml:space="preserve">he principal must hold a meeting with the school community, including parents, teachers, students (if a secondary school) and any other interested persons. </w:t>
            </w:r>
          </w:p>
          <w:p w:rsidR="00236588" w:rsidRPr="0052510C" w:rsidRDefault="00236588" w:rsidP="00236588">
            <w:pPr>
              <w:ind w:left="426"/>
              <w:rPr>
                <w:rFonts w:ascii="Lato" w:hAnsi="Lato" w:cs="Arial"/>
                <w:bCs/>
                <w:sz w:val="24"/>
                <w:lang w:val="en-US"/>
              </w:rPr>
            </w:pPr>
          </w:p>
          <w:p w:rsidR="00236588" w:rsidRPr="0052510C" w:rsidRDefault="00236588" w:rsidP="00236588">
            <w:pPr>
              <w:rPr>
                <w:rFonts w:ascii="Lato" w:hAnsi="Lato" w:cs="Arial"/>
                <w:bCs/>
                <w:sz w:val="24"/>
                <w:lang w:val="en-US"/>
              </w:rPr>
            </w:pPr>
            <w:r w:rsidRPr="0052510C">
              <w:rPr>
                <w:rFonts w:ascii="Lato" w:hAnsi="Lato" w:cs="Arial"/>
                <w:bCs/>
                <w:sz w:val="24"/>
                <w:lang w:val="en-US"/>
              </w:rPr>
              <w:t>Where possible, a speaker with experience in school representative bodies should be invited to present the facts and to answer questions. This could be anyone who is familiar with the functions and responsibilities of a school representative body, for example, a chairperson on an existing school representative body.</w:t>
            </w:r>
          </w:p>
          <w:p w:rsidR="00236588" w:rsidRPr="0052510C" w:rsidRDefault="00236588" w:rsidP="00236588">
            <w:pPr>
              <w:rPr>
                <w:rFonts w:ascii="Lato" w:hAnsi="Lato" w:cs="Arial"/>
                <w:bCs/>
                <w:sz w:val="24"/>
                <w:lang w:val="en-US"/>
              </w:rPr>
            </w:pPr>
          </w:p>
          <w:p w:rsidR="00236588" w:rsidRPr="0052510C" w:rsidRDefault="00236588" w:rsidP="00236588">
            <w:pPr>
              <w:rPr>
                <w:rFonts w:ascii="Lato" w:hAnsi="Lato" w:cs="Arial"/>
                <w:bCs/>
                <w:sz w:val="24"/>
                <w:lang w:val="en-US"/>
              </w:rPr>
            </w:pPr>
            <w:r w:rsidRPr="0052510C">
              <w:rPr>
                <w:rFonts w:ascii="Lato" w:hAnsi="Lato" w:cs="Arial"/>
                <w:bCs/>
                <w:sz w:val="24"/>
                <w:lang w:val="en-US"/>
              </w:rPr>
              <w:t xml:space="preserve">At the meeting it must be determined whether the group </w:t>
            </w:r>
            <w:r w:rsidR="0039323F" w:rsidRPr="0052510C">
              <w:rPr>
                <w:rFonts w:ascii="Lato" w:hAnsi="Lato" w:cs="Arial"/>
                <w:bCs/>
                <w:sz w:val="24"/>
                <w:lang w:val="en-US"/>
              </w:rPr>
              <w:t>should continue with the application</w:t>
            </w:r>
            <w:r w:rsidRPr="0052510C">
              <w:rPr>
                <w:rFonts w:ascii="Lato" w:hAnsi="Lato" w:cs="Arial"/>
                <w:bCs/>
                <w:sz w:val="24"/>
                <w:lang w:val="en-US"/>
              </w:rPr>
              <w:t xml:space="preserve"> and if so, determine the size and composition of the body in line with the </w:t>
            </w:r>
            <w:hyperlink r:id="rId13" w:history="1">
              <w:r w:rsidRPr="0052510C">
                <w:rPr>
                  <w:rStyle w:val="Hyperlink"/>
                  <w:rFonts w:ascii="Lato" w:hAnsi="Lato" w:cs="Arial"/>
                  <w:bCs/>
                  <w:sz w:val="24"/>
                  <w:lang w:val="en-US"/>
                </w:rPr>
                <w:t>School Representative Body Constitutions guidelines</w:t>
              </w:r>
            </w:hyperlink>
            <w:r w:rsidRPr="0052510C">
              <w:rPr>
                <w:rFonts w:ascii="Lato" w:hAnsi="Lato" w:cs="Arial"/>
                <w:bCs/>
                <w:sz w:val="24"/>
                <w:lang w:val="en-US"/>
              </w:rPr>
              <w:t>, the Act and the Regulations</w:t>
            </w:r>
            <w:r w:rsidR="0039323F" w:rsidRPr="0052510C">
              <w:rPr>
                <w:rFonts w:ascii="Lato" w:hAnsi="Lato" w:cs="Arial"/>
                <w:bCs/>
                <w:sz w:val="24"/>
                <w:lang w:val="en-US"/>
              </w:rPr>
              <w:t xml:space="preserve">. </w:t>
            </w:r>
          </w:p>
          <w:p w:rsidR="0039323F" w:rsidRPr="0052510C" w:rsidRDefault="0039323F" w:rsidP="00236588">
            <w:pPr>
              <w:rPr>
                <w:rFonts w:ascii="Lato" w:hAnsi="Lato" w:cs="Arial"/>
                <w:bCs/>
                <w:sz w:val="24"/>
                <w:lang w:val="en-US"/>
              </w:rPr>
            </w:pPr>
          </w:p>
          <w:p w:rsidR="0039323F" w:rsidRPr="0052510C" w:rsidRDefault="0039323F" w:rsidP="00236588">
            <w:pPr>
              <w:rPr>
                <w:rFonts w:ascii="Lato" w:hAnsi="Lato" w:cs="Arial"/>
                <w:bCs/>
                <w:sz w:val="24"/>
                <w:lang w:val="en-US"/>
              </w:rPr>
            </w:pPr>
            <w:r w:rsidRPr="0052510C">
              <w:rPr>
                <w:rFonts w:ascii="Lato" w:hAnsi="Lato" w:cs="Arial"/>
                <w:bCs/>
                <w:sz w:val="24"/>
                <w:lang w:val="en-US"/>
              </w:rPr>
              <w:t xml:space="preserve">The department’s model constitution, as per the </w:t>
            </w:r>
            <w:hyperlink r:id="rId14" w:history="1">
              <w:r w:rsidRPr="0052510C">
                <w:rPr>
                  <w:rStyle w:val="Hyperlink"/>
                  <w:rFonts w:ascii="Lato" w:hAnsi="Lato" w:cs="Arial"/>
                  <w:bCs/>
                  <w:sz w:val="24"/>
                  <w:lang w:val="en-US"/>
                </w:rPr>
                <w:t>School Representatives Body Constitution guidelines</w:t>
              </w:r>
            </w:hyperlink>
            <w:r w:rsidRPr="0052510C">
              <w:rPr>
                <w:rFonts w:ascii="Lato" w:hAnsi="Lato" w:cs="Arial"/>
                <w:bCs/>
                <w:sz w:val="24"/>
                <w:lang w:val="en-US"/>
              </w:rPr>
              <w:t xml:space="preserve">, must be used as the governance structure. </w:t>
            </w:r>
          </w:p>
          <w:p w:rsidR="00236588" w:rsidRPr="0052510C" w:rsidRDefault="00236588" w:rsidP="00236588">
            <w:pPr>
              <w:rPr>
                <w:rFonts w:ascii="Lato" w:hAnsi="Lato" w:cs="Arial"/>
                <w:bCs/>
                <w:sz w:val="24"/>
                <w:lang w:val="en-US"/>
              </w:rPr>
            </w:pPr>
          </w:p>
        </w:tc>
      </w:tr>
      <w:tr w:rsidR="0039323F" w:rsidRPr="0052510C" w:rsidTr="000D6931">
        <w:tc>
          <w:tcPr>
            <w:tcW w:w="10420" w:type="dxa"/>
            <w:tcBorders>
              <w:top w:val="nil"/>
              <w:bottom w:val="single" w:sz="4" w:space="0" w:color="auto"/>
            </w:tcBorders>
          </w:tcPr>
          <w:p w:rsidR="0039323F" w:rsidRPr="0052510C" w:rsidRDefault="00022707" w:rsidP="00236588">
            <w:pPr>
              <w:rPr>
                <w:rFonts w:ascii="Lato" w:hAnsi="Lato" w:cs="Arial"/>
                <w:b/>
                <w:bCs/>
                <w:sz w:val="24"/>
                <w:lang w:val="en-US"/>
              </w:rPr>
            </w:pPr>
            <w:r w:rsidRPr="0052510C">
              <w:rPr>
                <w:rFonts w:ascii="Lato" w:hAnsi="Lato" w:cs="Arial"/>
                <w:b/>
                <w:bCs/>
                <w:sz w:val="24"/>
                <w:lang w:val="en-US"/>
              </w:rPr>
              <w:t>STEP THREE: ELECT AND INVITE MEMBERS</w:t>
            </w:r>
          </w:p>
        </w:tc>
      </w:tr>
      <w:tr w:rsidR="0039323F" w:rsidRPr="0052510C" w:rsidTr="000D6931">
        <w:tc>
          <w:tcPr>
            <w:tcW w:w="10420" w:type="dxa"/>
            <w:tcBorders>
              <w:top w:val="single" w:sz="4" w:space="0" w:color="auto"/>
              <w:bottom w:val="nil"/>
            </w:tcBorders>
          </w:tcPr>
          <w:p w:rsidR="0039323F" w:rsidRPr="0052510C" w:rsidRDefault="0039323F" w:rsidP="000E552F">
            <w:pPr>
              <w:rPr>
                <w:rFonts w:ascii="Lato" w:hAnsi="Lato" w:cs="Arial"/>
                <w:bCs/>
                <w:sz w:val="24"/>
                <w:lang w:val="en-US"/>
              </w:rPr>
            </w:pPr>
            <w:r w:rsidRPr="0052510C">
              <w:rPr>
                <w:rFonts w:ascii="Lato" w:hAnsi="Lato" w:cs="Arial"/>
                <w:bCs/>
                <w:sz w:val="24"/>
                <w:lang w:val="en-US"/>
              </w:rPr>
              <w:t xml:space="preserve">The members of a school representative body must be elected. </w:t>
            </w:r>
          </w:p>
          <w:p w:rsidR="0039323F" w:rsidRPr="0052510C" w:rsidRDefault="0039323F" w:rsidP="000E552F">
            <w:pPr>
              <w:rPr>
                <w:rFonts w:ascii="Lato" w:hAnsi="Lato" w:cs="Arial"/>
                <w:bCs/>
                <w:sz w:val="24"/>
                <w:lang w:val="en-US"/>
              </w:rPr>
            </w:pPr>
          </w:p>
          <w:p w:rsidR="0039323F" w:rsidRPr="0052510C" w:rsidRDefault="0039323F" w:rsidP="000E552F">
            <w:pPr>
              <w:pStyle w:val="ListParagraph"/>
              <w:numPr>
                <w:ilvl w:val="0"/>
                <w:numId w:val="15"/>
              </w:numPr>
              <w:rPr>
                <w:rFonts w:ascii="Lato" w:hAnsi="Lato" w:cs="Arial"/>
                <w:bCs/>
                <w:sz w:val="24"/>
                <w:lang w:val="en-US"/>
              </w:rPr>
            </w:pPr>
            <w:r w:rsidRPr="0052510C">
              <w:rPr>
                <w:rFonts w:ascii="Lato" w:hAnsi="Lato" w:cs="Arial"/>
                <w:b/>
                <w:bCs/>
                <w:sz w:val="24"/>
                <w:lang w:val="en-US"/>
              </w:rPr>
              <w:t>Parents:</w:t>
            </w:r>
            <w:r w:rsidRPr="0052510C">
              <w:rPr>
                <w:rFonts w:ascii="Lato" w:hAnsi="Lato" w:cs="Arial"/>
                <w:bCs/>
                <w:sz w:val="24"/>
                <w:lang w:val="en-US"/>
              </w:rPr>
              <w:t xml:space="preserve"> parents of </w:t>
            </w:r>
            <w:r w:rsidR="003104EB" w:rsidRPr="0052510C">
              <w:rPr>
                <w:rFonts w:ascii="Lato" w:hAnsi="Lato" w:cs="Arial"/>
                <w:bCs/>
                <w:sz w:val="24"/>
                <w:lang w:val="en-US"/>
              </w:rPr>
              <w:t>students</w:t>
            </w:r>
            <w:r w:rsidRPr="0052510C">
              <w:rPr>
                <w:rFonts w:ascii="Lato" w:hAnsi="Lato" w:cs="Arial"/>
                <w:bCs/>
                <w:sz w:val="24"/>
                <w:lang w:val="en-US"/>
              </w:rPr>
              <w:t xml:space="preserve"> enrolled at the school call a meet</w:t>
            </w:r>
            <w:r w:rsidR="002305C3">
              <w:rPr>
                <w:rFonts w:ascii="Lato" w:hAnsi="Lato" w:cs="Arial"/>
                <w:bCs/>
                <w:sz w:val="24"/>
                <w:lang w:val="en-US"/>
              </w:rPr>
              <w:t>ing to elect the parent members</w:t>
            </w:r>
            <w:r w:rsidRPr="0052510C">
              <w:rPr>
                <w:rFonts w:ascii="Lato" w:hAnsi="Lato" w:cs="Arial"/>
                <w:bCs/>
                <w:sz w:val="24"/>
                <w:lang w:val="en-US"/>
              </w:rPr>
              <w:t xml:space="preserve"> </w:t>
            </w:r>
          </w:p>
          <w:p w:rsidR="0039323F" w:rsidRPr="0052510C" w:rsidRDefault="0039323F" w:rsidP="000E552F">
            <w:pPr>
              <w:pStyle w:val="ListParagraph"/>
              <w:numPr>
                <w:ilvl w:val="0"/>
                <w:numId w:val="15"/>
              </w:numPr>
              <w:rPr>
                <w:rFonts w:ascii="Lato" w:hAnsi="Lato" w:cs="Arial"/>
                <w:bCs/>
                <w:sz w:val="24"/>
                <w:lang w:val="en-US"/>
              </w:rPr>
            </w:pPr>
            <w:r w:rsidRPr="0052510C">
              <w:rPr>
                <w:rFonts w:ascii="Lato" w:hAnsi="Lato" w:cs="Arial"/>
                <w:b/>
                <w:bCs/>
                <w:sz w:val="24"/>
                <w:lang w:val="en-US"/>
              </w:rPr>
              <w:t>Teachers:</w:t>
            </w:r>
            <w:r w:rsidRPr="0052510C">
              <w:rPr>
                <w:rFonts w:ascii="Lato" w:hAnsi="Lato" w:cs="Arial"/>
                <w:bCs/>
                <w:sz w:val="24"/>
                <w:lang w:val="en-US"/>
              </w:rPr>
              <w:t xml:space="preserve"> teachers at the school elect their teacher members </w:t>
            </w:r>
          </w:p>
          <w:p w:rsidR="0039323F" w:rsidRPr="0052510C" w:rsidRDefault="0039323F" w:rsidP="0039323F">
            <w:pPr>
              <w:pStyle w:val="ListParagraph"/>
              <w:numPr>
                <w:ilvl w:val="0"/>
                <w:numId w:val="15"/>
              </w:numPr>
              <w:rPr>
                <w:rFonts w:ascii="Lato" w:hAnsi="Lato" w:cs="Arial"/>
                <w:bCs/>
                <w:sz w:val="24"/>
                <w:lang w:val="en-US"/>
              </w:rPr>
            </w:pPr>
            <w:r w:rsidRPr="0052510C">
              <w:rPr>
                <w:rFonts w:ascii="Lato" w:hAnsi="Lato" w:cs="Arial"/>
                <w:b/>
                <w:bCs/>
                <w:sz w:val="24"/>
                <w:lang w:val="en-US"/>
              </w:rPr>
              <w:t xml:space="preserve">School principal: </w:t>
            </w:r>
            <w:r w:rsidR="00240F83" w:rsidRPr="00E13EC1">
              <w:rPr>
                <w:rFonts w:ascii="Lato" w:hAnsi="Lato" w:cs="Arial"/>
                <w:bCs/>
                <w:sz w:val="24"/>
                <w:lang w:val="en-US"/>
              </w:rPr>
              <w:t xml:space="preserve">the </w:t>
            </w:r>
            <w:r w:rsidRPr="0052510C">
              <w:rPr>
                <w:rFonts w:ascii="Lato" w:hAnsi="Lato" w:cs="Arial"/>
                <w:bCs/>
                <w:sz w:val="24"/>
                <w:lang w:val="en-US"/>
              </w:rPr>
              <w:t>school principal automatically becomes a member</w:t>
            </w:r>
          </w:p>
          <w:p w:rsidR="0039323F" w:rsidRPr="0052510C" w:rsidRDefault="0039323F" w:rsidP="000E552F">
            <w:pPr>
              <w:pStyle w:val="ListParagraph"/>
              <w:numPr>
                <w:ilvl w:val="0"/>
                <w:numId w:val="15"/>
              </w:numPr>
              <w:rPr>
                <w:rFonts w:ascii="Lato" w:hAnsi="Lato" w:cs="Arial"/>
                <w:bCs/>
                <w:sz w:val="24"/>
                <w:lang w:val="en-US"/>
              </w:rPr>
            </w:pPr>
            <w:r w:rsidRPr="0052510C">
              <w:rPr>
                <w:rFonts w:ascii="Lato" w:hAnsi="Lato" w:cs="Arial"/>
                <w:b/>
                <w:bCs/>
                <w:sz w:val="24"/>
                <w:lang w:val="en-US"/>
              </w:rPr>
              <w:t>Students:</w:t>
            </w:r>
            <w:r w:rsidRPr="0052510C">
              <w:rPr>
                <w:rFonts w:ascii="Lato" w:hAnsi="Lato" w:cs="Arial"/>
                <w:bCs/>
                <w:sz w:val="24"/>
                <w:lang w:val="en-US"/>
              </w:rPr>
              <w:t xml:space="preserve"> where the school is a secondary school, the student body/representative council elect</w:t>
            </w:r>
            <w:r w:rsidR="00233440" w:rsidRPr="0052510C">
              <w:rPr>
                <w:rFonts w:ascii="Lato" w:hAnsi="Lato" w:cs="Arial"/>
                <w:bCs/>
                <w:sz w:val="24"/>
                <w:lang w:val="en-US"/>
              </w:rPr>
              <w:t xml:space="preserve"> student</w:t>
            </w:r>
            <w:r w:rsidR="002305C3">
              <w:rPr>
                <w:rFonts w:ascii="Lato" w:hAnsi="Lato" w:cs="Arial"/>
                <w:bCs/>
                <w:sz w:val="24"/>
                <w:lang w:val="en-US"/>
              </w:rPr>
              <w:t xml:space="preserve"> member/s</w:t>
            </w:r>
          </w:p>
          <w:p w:rsidR="0039323F" w:rsidRPr="0052510C" w:rsidRDefault="0039323F" w:rsidP="000E552F">
            <w:pPr>
              <w:pStyle w:val="ListParagraph"/>
              <w:numPr>
                <w:ilvl w:val="0"/>
                <w:numId w:val="15"/>
              </w:numPr>
              <w:rPr>
                <w:rFonts w:ascii="Lato" w:hAnsi="Lato" w:cs="Arial"/>
                <w:bCs/>
                <w:sz w:val="24"/>
                <w:lang w:val="en-US"/>
              </w:rPr>
            </w:pPr>
            <w:r w:rsidRPr="0052510C">
              <w:rPr>
                <w:rFonts w:ascii="Lato" w:hAnsi="Lato" w:cs="Arial"/>
                <w:b/>
                <w:bCs/>
                <w:sz w:val="24"/>
                <w:lang w:val="en-US"/>
              </w:rPr>
              <w:t>Invited members:</w:t>
            </w:r>
            <w:r w:rsidRPr="0052510C">
              <w:rPr>
                <w:rFonts w:ascii="Lato" w:hAnsi="Lato" w:cs="Arial"/>
                <w:bCs/>
                <w:sz w:val="24"/>
                <w:lang w:val="en-US"/>
              </w:rPr>
              <w:t xml:space="preserve"> where a school representative body wishes to include invited members in the constitution, person(s) may be invited to form part of the school representative body.</w:t>
            </w:r>
          </w:p>
          <w:p w:rsidR="0039323F" w:rsidRPr="0052510C" w:rsidRDefault="0039323F" w:rsidP="000E552F">
            <w:pPr>
              <w:rPr>
                <w:rFonts w:ascii="Lato" w:hAnsi="Lato" w:cs="Arial"/>
                <w:bCs/>
                <w:sz w:val="24"/>
                <w:lang w:val="en-US"/>
              </w:rPr>
            </w:pPr>
          </w:p>
          <w:p w:rsidR="0039323F" w:rsidRPr="0052510C" w:rsidRDefault="0039323F" w:rsidP="000E552F">
            <w:pPr>
              <w:rPr>
                <w:rFonts w:ascii="Lato" w:hAnsi="Lato" w:cs="Arial"/>
                <w:bCs/>
                <w:sz w:val="24"/>
                <w:lang w:val="en-US"/>
              </w:rPr>
            </w:pPr>
            <w:r w:rsidRPr="0052510C">
              <w:rPr>
                <w:rFonts w:ascii="Lato" w:hAnsi="Lato" w:cs="Arial"/>
                <w:bCs/>
                <w:sz w:val="24"/>
                <w:lang w:val="en-US"/>
              </w:rPr>
              <w:t xml:space="preserve">The elected parents, teachers, students (where applicable) and the principal meet as the interim school representative body. Persons that meet the prerequisite of an invited member </w:t>
            </w:r>
            <w:r w:rsidR="00233440" w:rsidRPr="0052510C">
              <w:rPr>
                <w:rFonts w:ascii="Lato" w:hAnsi="Lato" w:cs="Arial"/>
                <w:bCs/>
                <w:sz w:val="24"/>
                <w:lang w:val="en-US"/>
              </w:rPr>
              <w:t xml:space="preserve">(as outlined in the model constitution) </w:t>
            </w:r>
            <w:r w:rsidRPr="0052510C">
              <w:rPr>
                <w:rFonts w:ascii="Lato" w:hAnsi="Lato" w:cs="Arial"/>
                <w:bCs/>
                <w:sz w:val="24"/>
                <w:lang w:val="en-US"/>
              </w:rPr>
              <w:t>may be invited to attend the first meeting.</w:t>
            </w:r>
          </w:p>
          <w:p w:rsidR="0039323F" w:rsidRPr="0052510C" w:rsidRDefault="0039323F" w:rsidP="000E552F">
            <w:pPr>
              <w:rPr>
                <w:rFonts w:ascii="Lato" w:hAnsi="Lato" w:cs="Arial"/>
                <w:bCs/>
                <w:sz w:val="24"/>
                <w:lang w:val="en-US"/>
              </w:rPr>
            </w:pPr>
          </w:p>
          <w:p w:rsidR="0039323F" w:rsidRPr="0052510C" w:rsidRDefault="0039323F" w:rsidP="000E552F">
            <w:pPr>
              <w:rPr>
                <w:rFonts w:ascii="Lato" w:hAnsi="Lato" w:cs="Arial"/>
                <w:bCs/>
                <w:sz w:val="24"/>
                <w:lang w:val="en-US"/>
              </w:rPr>
            </w:pPr>
            <w:r w:rsidRPr="0052510C">
              <w:rPr>
                <w:rFonts w:ascii="Lato" w:hAnsi="Lato" w:cs="Arial"/>
                <w:bCs/>
                <w:sz w:val="24"/>
                <w:lang w:val="en-US"/>
              </w:rPr>
              <w:t>At the first meeting of members, a chairperson is elected from the parent members of the body. A secretary and treasurer must also be elected. A school representative body may request the principal to direct the secretary or registrar of the school, or of any of the government schools, to act as either secretary or treasurer, or as both to the body (Regulation 37(3</w:t>
            </w:r>
            <w:proofErr w:type="gramStart"/>
            <w:r w:rsidRPr="0052510C">
              <w:rPr>
                <w:rFonts w:ascii="Lato" w:hAnsi="Lato" w:cs="Arial"/>
                <w:bCs/>
                <w:sz w:val="24"/>
                <w:lang w:val="en-US"/>
              </w:rPr>
              <w:t>)(</w:t>
            </w:r>
            <w:proofErr w:type="gramEnd"/>
            <w:r w:rsidRPr="0052510C">
              <w:rPr>
                <w:rFonts w:ascii="Lato" w:hAnsi="Lato" w:cs="Arial"/>
                <w:bCs/>
                <w:sz w:val="24"/>
                <w:lang w:val="en-US"/>
              </w:rPr>
              <w:t xml:space="preserve">a) and (b) refer). </w:t>
            </w:r>
          </w:p>
          <w:p w:rsidR="0039323F" w:rsidRPr="0052510C" w:rsidRDefault="0039323F" w:rsidP="000E552F">
            <w:pPr>
              <w:rPr>
                <w:rFonts w:ascii="Lato" w:hAnsi="Lato" w:cs="Arial"/>
                <w:bCs/>
                <w:sz w:val="24"/>
                <w:lang w:val="en-US"/>
              </w:rPr>
            </w:pPr>
          </w:p>
          <w:p w:rsidR="0039323F" w:rsidRPr="0052510C" w:rsidRDefault="0039323F" w:rsidP="000E552F">
            <w:pPr>
              <w:rPr>
                <w:rFonts w:ascii="Lato" w:hAnsi="Lato" w:cs="Arial"/>
                <w:bCs/>
                <w:sz w:val="24"/>
                <w:lang w:val="en-US"/>
              </w:rPr>
            </w:pPr>
            <w:r w:rsidRPr="0052510C">
              <w:rPr>
                <w:rFonts w:ascii="Lato" w:hAnsi="Lato" w:cs="Arial"/>
                <w:bCs/>
                <w:sz w:val="24"/>
                <w:lang w:val="en-US"/>
              </w:rPr>
              <w:t>Office holder elections and invited members must be recorded in the minutes of the meeting.</w:t>
            </w:r>
          </w:p>
          <w:p w:rsidR="00233440" w:rsidRPr="0052510C" w:rsidRDefault="00233440" w:rsidP="000E552F">
            <w:pPr>
              <w:rPr>
                <w:rFonts w:ascii="Lato" w:hAnsi="Lato" w:cs="Arial"/>
                <w:bCs/>
                <w:sz w:val="24"/>
                <w:lang w:val="en-US"/>
              </w:rPr>
            </w:pPr>
          </w:p>
          <w:p w:rsidR="00233440" w:rsidRPr="0052510C" w:rsidRDefault="00233440" w:rsidP="000E552F">
            <w:pPr>
              <w:rPr>
                <w:rFonts w:ascii="Lato" w:hAnsi="Lato" w:cs="Arial"/>
                <w:bCs/>
                <w:sz w:val="24"/>
                <w:lang w:val="en-US"/>
              </w:rPr>
            </w:pPr>
            <w:r w:rsidRPr="0052510C">
              <w:rPr>
                <w:rFonts w:ascii="Lato" w:hAnsi="Lato" w:cs="Arial"/>
                <w:bCs/>
                <w:sz w:val="24"/>
                <w:lang w:val="en-US"/>
              </w:rPr>
              <w:t xml:space="preserve">Once positions are filled and persons are formally invited, this group is now the interim school representative body until formally approved. </w:t>
            </w:r>
          </w:p>
          <w:p w:rsidR="00233440" w:rsidRPr="0052510C" w:rsidRDefault="00233440" w:rsidP="000E552F">
            <w:pPr>
              <w:rPr>
                <w:rFonts w:ascii="Lato" w:hAnsi="Lato" w:cs="Arial"/>
                <w:bCs/>
                <w:sz w:val="24"/>
                <w:lang w:val="en-US"/>
              </w:rPr>
            </w:pPr>
          </w:p>
        </w:tc>
      </w:tr>
      <w:tr w:rsidR="00233440" w:rsidRPr="0052510C" w:rsidTr="000D6931">
        <w:tc>
          <w:tcPr>
            <w:tcW w:w="10420" w:type="dxa"/>
            <w:tcBorders>
              <w:top w:val="nil"/>
              <w:bottom w:val="single" w:sz="4" w:space="0" w:color="auto"/>
            </w:tcBorders>
          </w:tcPr>
          <w:p w:rsidR="00233440" w:rsidRPr="0052510C" w:rsidRDefault="00022707" w:rsidP="000E552F">
            <w:pPr>
              <w:rPr>
                <w:rFonts w:ascii="Lato" w:hAnsi="Lato" w:cs="Arial"/>
                <w:b/>
                <w:bCs/>
                <w:sz w:val="24"/>
                <w:lang w:val="en-US"/>
              </w:rPr>
            </w:pPr>
            <w:r w:rsidRPr="0052510C">
              <w:rPr>
                <w:rFonts w:ascii="Lato" w:hAnsi="Lato" w:cs="Arial"/>
                <w:b/>
                <w:bCs/>
                <w:sz w:val="24"/>
                <w:lang w:val="en-US"/>
              </w:rPr>
              <w:t>STEP FOUR: ADOPT THE MODEL CONSTITUTION</w:t>
            </w:r>
          </w:p>
        </w:tc>
      </w:tr>
      <w:tr w:rsidR="00233440" w:rsidRPr="0052510C" w:rsidTr="000D6931">
        <w:tc>
          <w:tcPr>
            <w:tcW w:w="10420" w:type="dxa"/>
            <w:tcBorders>
              <w:top w:val="single" w:sz="4" w:space="0" w:color="auto"/>
              <w:bottom w:val="nil"/>
            </w:tcBorders>
          </w:tcPr>
          <w:p w:rsidR="00233440" w:rsidRPr="0052510C" w:rsidRDefault="00233440" w:rsidP="000E552F">
            <w:pPr>
              <w:rPr>
                <w:rFonts w:ascii="Lato" w:hAnsi="Lato" w:cs="Arial"/>
                <w:bCs/>
                <w:sz w:val="24"/>
                <w:lang w:val="en-US"/>
              </w:rPr>
            </w:pPr>
            <w:r w:rsidRPr="0052510C">
              <w:rPr>
                <w:rFonts w:ascii="Lato" w:hAnsi="Lato" w:cs="Arial"/>
                <w:bCs/>
                <w:sz w:val="24"/>
                <w:lang w:val="en-US"/>
              </w:rPr>
              <w:t>At the meeting, the interim school representative body must adopt the model constitution. Any additional or discretionary factors to the constitution should be discussed by the group and voted on. School Operations can answer questions and provide advice.</w:t>
            </w:r>
          </w:p>
          <w:p w:rsidR="00233440" w:rsidRPr="0052510C" w:rsidRDefault="00233440" w:rsidP="000E552F">
            <w:pPr>
              <w:rPr>
                <w:rFonts w:ascii="Lato" w:hAnsi="Lato" w:cs="Arial"/>
                <w:bCs/>
                <w:sz w:val="24"/>
                <w:lang w:val="en-US"/>
              </w:rPr>
            </w:pPr>
          </w:p>
          <w:p w:rsidR="00233440" w:rsidRPr="0052510C" w:rsidRDefault="00233440" w:rsidP="000E552F">
            <w:pPr>
              <w:rPr>
                <w:rFonts w:ascii="Lato" w:hAnsi="Lato" w:cs="Arial"/>
                <w:bCs/>
                <w:sz w:val="24"/>
                <w:lang w:val="en-US"/>
              </w:rPr>
            </w:pPr>
            <w:r w:rsidRPr="0052510C">
              <w:rPr>
                <w:rFonts w:ascii="Lato" w:hAnsi="Lato" w:cs="Arial"/>
                <w:bCs/>
                <w:sz w:val="24"/>
                <w:lang w:val="en-US"/>
              </w:rPr>
              <w:lastRenderedPageBreak/>
              <w:t xml:space="preserve">A copy </w:t>
            </w:r>
            <w:r w:rsidR="00EC7677">
              <w:rPr>
                <w:rFonts w:ascii="Lato" w:hAnsi="Lato" w:cs="Arial"/>
                <w:bCs/>
                <w:sz w:val="24"/>
                <w:lang w:val="en-US"/>
              </w:rPr>
              <w:t xml:space="preserve">of the proposed constitution </w:t>
            </w:r>
            <w:r w:rsidRPr="0052510C">
              <w:rPr>
                <w:rFonts w:ascii="Lato" w:hAnsi="Lato" w:cs="Arial"/>
                <w:bCs/>
                <w:sz w:val="24"/>
                <w:lang w:val="en-US"/>
              </w:rPr>
              <w:t xml:space="preserve">must be sent to School Operations to ensure compliance with the Act and the Regulations. School Operations forward it to the Regional Director for approval. Once approved, the department will provide notification to the interim school representative body via email. </w:t>
            </w:r>
          </w:p>
          <w:p w:rsidR="00233440" w:rsidRPr="0052510C" w:rsidRDefault="00233440" w:rsidP="000E552F">
            <w:pPr>
              <w:rPr>
                <w:rFonts w:ascii="Lato" w:hAnsi="Lato" w:cs="Arial"/>
                <w:bCs/>
                <w:sz w:val="24"/>
                <w:lang w:val="en-US"/>
              </w:rPr>
            </w:pPr>
          </w:p>
          <w:p w:rsidR="00233440" w:rsidRPr="0052510C" w:rsidRDefault="00233440" w:rsidP="000E552F">
            <w:pPr>
              <w:rPr>
                <w:rFonts w:ascii="Lato" w:hAnsi="Lato" w:cs="Arial"/>
                <w:bCs/>
                <w:sz w:val="24"/>
                <w:lang w:val="en-US"/>
              </w:rPr>
            </w:pPr>
            <w:r w:rsidRPr="0052510C">
              <w:rPr>
                <w:rFonts w:ascii="Lato" w:hAnsi="Lato" w:cs="Arial"/>
                <w:bCs/>
                <w:sz w:val="24"/>
                <w:lang w:val="en-US"/>
              </w:rPr>
              <w:t xml:space="preserve">After receiving notification, the interim school representative body must meet again to ratify (approve) their constitution at a special general meeting. Three days’ notice of the special general meeting specifying the purpose of the meeting must be provided to members.  </w:t>
            </w:r>
          </w:p>
          <w:p w:rsidR="00233440" w:rsidRPr="0052510C" w:rsidRDefault="00233440" w:rsidP="00334D8A">
            <w:pPr>
              <w:rPr>
                <w:rFonts w:ascii="Lato" w:hAnsi="Lato" w:cs="Arial"/>
                <w:b/>
                <w:bCs/>
                <w:sz w:val="24"/>
                <w:lang w:val="en-US"/>
              </w:rPr>
            </w:pPr>
          </w:p>
        </w:tc>
      </w:tr>
      <w:tr w:rsidR="00233440" w:rsidRPr="0052510C" w:rsidTr="000D6931">
        <w:tc>
          <w:tcPr>
            <w:tcW w:w="10420" w:type="dxa"/>
            <w:tcBorders>
              <w:top w:val="nil"/>
            </w:tcBorders>
          </w:tcPr>
          <w:p w:rsidR="00233440" w:rsidRPr="0052510C" w:rsidRDefault="00022707" w:rsidP="000E552F">
            <w:pPr>
              <w:rPr>
                <w:rFonts w:ascii="Lato" w:hAnsi="Lato" w:cs="Arial"/>
                <w:b/>
                <w:bCs/>
                <w:sz w:val="24"/>
                <w:lang w:val="en-US"/>
              </w:rPr>
            </w:pPr>
            <w:r w:rsidRPr="0052510C">
              <w:rPr>
                <w:rFonts w:ascii="Lato" w:hAnsi="Lato" w:cs="Arial"/>
                <w:b/>
                <w:bCs/>
                <w:sz w:val="24"/>
                <w:lang w:val="en-US"/>
              </w:rPr>
              <w:lastRenderedPageBreak/>
              <w:t>STEP FIVE: APPROVAL AND GAZETTE NOTICE</w:t>
            </w:r>
          </w:p>
        </w:tc>
      </w:tr>
      <w:tr w:rsidR="00233440" w:rsidRPr="0052510C" w:rsidTr="000D6931">
        <w:tc>
          <w:tcPr>
            <w:tcW w:w="10420" w:type="dxa"/>
            <w:tcBorders>
              <w:bottom w:val="nil"/>
            </w:tcBorders>
          </w:tcPr>
          <w:p w:rsidR="00233440" w:rsidRPr="0052510C" w:rsidRDefault="00233440" w:rsidP="000E552F">
            <w:pPr>
              <w:rPr>
                <w:rFonts w:ascii="Lato" w:hAnsi="Lato" w:cs="Arial"/>
                <w:bCs/>
                <w:sz w:val="24"/>
                <w:lang w:val="en-US"/>
              </w:rPr>
            </w:pPr>
            <w:r w:rsidRPr="0052510C">
              <w:rPr>
                <w:rFonts w:ascii="Lato" w:hAnsi="Lato" w:cs="Arial"/>
                <w:bCs/>
                <w:sz w:val="24"/>
                <w:lang w:val="en-US"/>
              </w:rPr>
              <w:t>Members of the interim school representative body write to the Chief Executive requesting establishment of a school representative body under the Act. A copy of the constitution signed by the chairperson and principal and the minutes evidencing approval must be attached to the request.</w:t>
            </w:r>
          </w:p>
          <w:p w:rsidR="00233440" w:rsidRPr="0052510C" w:rsidRDefault="00233440" w:rsidP="000E552F">
            <w:pPr>
              <w:rPr>
                <w:rFonts w:ascii="Lato" w:hAnsi="Lato" w:cs="Arial"/>
                <w:bCs/>
                <w:sz w:val="24"/>
                <w:lang w:val="en-US"/>
              </w:rPr>
            </w:pPr>
          </w:p>
          <w:p w:rsidR="00397F65" w:rsidRDefault="00233440" w:rsidP="000E552F">
            <w:pPr>
              <w:rPr>
                <w:rFonts w:ascii="Lato" w:hAnsi="Lato" w:cs="Arial"/>
                <w:bCs/>
                <w:sz w:val="24"/>
                <w:lang w:val="en-US"/>
              </w:rPr>
            </w:pPr>
            <w:r w:rsidRPr="0052510C">
              <w:rPr>
                <w:rFonts w:ascii="Lato" w:hAnsi="Lato" w:cs="Arial"/>
                <w:bCs/>
                <w:sz w:val="24"/>
                <w:lang w:val="en-US"/>
              </w:rPr>
              <w:t xml:space="preserve">The request is to be sent to School Operations where it is processed through the department to the Minister for Education for approval. </w:t>
            </w:r>
            <w:r w:rsidR="00397F65">
              <w:rPr>
                <w:rFonts w:ascii="Lato" w:hAnsi="Lato" w:cs="Arial"/>
                <w:bCs/>
                <w:sz w:val="24"/>
                <w:lang w:val="en-US"/>
              </w:rPr>
              <w:t>The Minister must be satisfied that the school representative body will operate in accordance with the Act.</w:t>
            </w:r>
          </w:p>
          <w:p w:rsidR="00397F65" w:rsidRDefault="00397F65" w:rsidP="000E552F">
            <w:pPr>
              <w:rPr>
                <w:rFonts w:ascii="Lato" w:hAnsi="Lato" w:cs="Arial"/>
                <w:bCs/>
                <w:sz w:val="24"/>
                <w:lang w:val="en-US"/>
              </w:rPr>
            </w:pPr>
          </w:p>
          <w:p w:rsidR="00233440" w:rsidRPr="0052510C" w:rsidRDefault="00233440" w:rsidP="000E552F">
            <w:pPr>
              <w:rPr>
                <w:rFonts w:ascii="Lato" w:hAnsi="Lato" w:cs="Arial"/>
                <w:bCs/>
                <w:sz w:val="24"/>
                <w:lang w:val="en-US"/>
              </w:rPr>
            </w:pPr>
            <w:r w:rsidRPr="0052510C">
              <w:rPr>
                <w:rFonts w:ascii="Lato" w:hAnsi="Lato" w:cs="Arial"/>
                <w:bCs/>
                <w:sz w:val="24"/>
                <w:lang w:val="en-US"/>
              </w:rPr>
              <w:t>If approved, the Minister will formally announce the establishment of a school representative body in the Northern Territory Government Gazette. The gazettal notice is forwarded to the new school representative body and acts as proof of incorporation.</w:t>
            </w:r>
          </w:p>
          <w:p w:rsidR="00233440" w:rsidRPr="0052510C" w:rsidRDefault="00233440" w:rsidP="00334D8A">
            <w:pPr>
              <w:rPr>
                <w:rFonts w:ascii="Lato" w:hAnsi="Lato" w:cs="Arial"/>
                <w:b/>
                <w:bCs/>
                <w:sz w:val="24"/>
                <w:lang w:val="en-US"/>
              </w:rPr>
            </w:pPr>
          </w:p>
        </w:tc>
      </w:tr>
      <w:tr w:rsidR="00233440" w:rsidRPr="0052510C" w:rsidTr="000D6931">
        <w:tc>
          <w:tcPr>
            <w:tcW w:w="10420" w:type="dxa"/>
            <w:tcBorders>
              <w:top w:val="nil"/>
              <w:bottom w:val="single" w:sz="4" w:space="0" w:color="auto"/>
            </w:tcBorders>
          </w:tcPr>
          <w:p w:rsidR="00233440" w:rsidRPr="0052510C" w:rsidRDefault="00022707" w:rsidP="000E552F">
            <w:pPr>
              <w:rPr>
                <w:rFonts w:ascii="Lato" w:hAnsi="Lato" w:cs="Arial"/>
                <w:b/>
                <w:bCs/>
                <w:sz w:val="24"/>
                <w:lang w:val="en-US"/>
              </w:rPr>
            </w:pPr>
            <w:r w:rsidRPr="0052510C">
              <w:rPr>
                <w:rFonts w:ascii="Lato" w:hAnsi="Lato" w:cs="Arial"/>
                <w:b/>
                <w:bCs/>
                <w:sz w:val="24"/>
                <w:lang w:val="en-US"/>
              </w:rPr>
              <w:t>STEP SIX: ESTABLISHMENT OF A SCHOOL REPRESENTATIVE BODY</w:t>
            </w:r>
          </w:p>
        </w:tc>
      </w:tr>
      <w:tr w:rsidR="00233440" w:rsidRPr="0052510C" w:rsidTr="000D6931">
        <w:tc>
          <w:tcPr>
            <w:tcW w:w="10420" w:type="dxa"/>
            <w:tcBorders>
              <w:top w:val="single" w:sz="4" w:space="0" w:color="auto"/>
            </w:tcBorders>
          </w:tcPr>
          <w:p w:rsidR="00E13EC1" w:rsidRPr="0052510C" w:rsidRDefault="00233440" w:rsidP="00334D8A">
            <w:pPr>
              <w:rPr>
                <w:rFonts w:ascii="Lato" w:hAnsi="Lato" w:cs="Arial"/>
                <w:bCs/>
                <w:sz w:val="24"/>
                <w:lang w:val="en-US"/>
              </w:rPr>
            </w:pPr>
            <w:r w:rsidRPr="0052510C">
              <w:rPr>
                <w:rFonts w:ascii="Lato" w:hAnsi="Lato" w:cs="Arial"/>
                <w:bCs/>
                <w:sz w:val="24"/>
                <w:lang w:val="en-US"/>
              </w:rPr>
              <w:t xml:space="preserve">Once </w:t>
            </w:r>
            <w:proofErr w:type="spellStart"/>
            <w:r w:rsidRPr="0052510C">
              <w:rPr>
                <w:rFonts w:ascii="Lato" w:hAnsi="Lato" w:cs="Arial"/>
                <w:bCs/>
                <w:sz w:val="24"/>
                <w:lang w:val="en-US"/>
              </w:rPr>
              <w:t>gazetted</w:t>
            </w:r>
            <w:proofErr w:type="spellEnd"/>
            <w:r w:rsidRPr="0052510C">
              <w:rPr>
                <w:rFonts w:ascii="Lato" w:hAnsi="Lato" w:cs="Arial"/>
                <w:bCs/>
                <w:sz w:val="24"/>
                <w:lang w:val="en-US"/>
              </w:rPr>
              <w:t>, the body becomes incorporated under the Act. This means that the body acts as its own legal entity, where individual members are protected from legal claims, providing their actions and decisions are made in good faith in carrying out their functions. The interim school representative body formally becomes a school representative body.</w:t>
            </w:r>
          </w:p>
        </w:tc>
      </w:tr>
    </w:tbl>
    <w:p w:rsidR="00EB532F" w:rsidRDefault="00EB532F" w:rsidP="000E552F">
      <w:pPr>
        <w:rPr>
          <w:rFonts w:ascii="Lato" w:hAnsi="Lato" w:cs="Arial"/>
          <w:bCs/>
          <w:sz w:val="24"/>
          <w:lang w:val="en-US"/>
        </w:rPr>
      </w:pPr>
    </w:p>
    <w:p w:rsidR="00334D8A" w:rsidRPr="00D24D70" w:rsidRDefault="00284557" w:rsidP="000F06D2">
      <w:pPr>
        <w:pStyle w:val="ListParagraph"/>
        <w:numPr>
          <w:ilvl w:val="0"/>
          <w:numId w:val="4"/>
        </w:numPr>
        <w:spacing w:before="120"/>
        <w:ind w:left="426"/>
        <w:rPr>
          <w:rFonts w:ascii="Lato" w:hAnsi="Lato" w:cs="Arial"/>
          <w:b/>
          <w:bCs/>
          <w:sz w:val="28"/>
          <w:szCs w:val="28"/>
          <w:lang w:val="en-US"/>
        </w:rPr>
      </w:pPr>
      <w:r>
        <w:rPr>
          <w:rFonts w:ascii="Lato" w:hAnsi="Lato" w:cs="Arial"/>
          <w:b/>
          <w:bCs/>
          <w:sz w:val="28"/>
          <w:szCs w:val="28"/>
          <w:lang w:val="en-US"/>
        </w:rPr>
        <w:t>ABOLISH</w:t>
      </w:r>
      <w:r w:rsidR="00334D8A" w:rsidRPr="00D24D70">
        <w:rPr>
          <w:rFonts w:ascii="Lato" w:hAnsi="Lato" w:cs="Arial"/>
          <w:b/>
          <w:bCs/>
          <w:sz w:val="28"/>
          <w:szCs w:val="28"/>
          <w:lang w:val="en-US"/>
        </w:rPr>
        <w:t xml:space="preserve"> A SCHOOL REPRESENTATIVE BODY</w:t>
      </w:r>
    </w:p>
    <w:p w:rsidR="00334D8A" w:rsidRPr="0052510C" w:rsidRDefault="00334D8A" w:rsidP="000F06D2">
      <w:pPr>
        <w:spacing w:before="120"/>
        <w:rPr>
          <w:rFonts w:ascii="Lato" w:hAnsi="Lato" w:cs="Arial"/>
          <w:bCs/>
          <w:sz w:val="24"/>
          <w:lang w:val="en-US"/>
        </w:rPr>
      </w:pPr>
      <w:r w:rsidRPr="0052510C">
        <w:rPr>
          <w:rFonts w:ascii="Lato" w:hAnsi="Lato" w:cs="Arial"/>
          <w:bCs/>
          <w:sz w:val="24"/>
          <w:lang w:val="en-US"/>
        </w:rPr>
        <w:t>Under section 114 of the Act, the Minister may abolish a school representative body where:</w:t>
      </w:r>
    </w:p>
    <w:p w:rsidR="00334D8A" w:rsidRPr="0052510C" w:rsidRDefault="00334D8A" w:rsidP="000F06D2">
      <w:pPr>
        <w:pStyle w:val="ListParagraph"/>
        <w:numPr>
          <w:ilvl w:val="0"/>
          <w:numId w:val="15"/>
        </w:numPr>
        <w:ind w:left="567"/>
        <w:rPr>
          <w:rFonts w:ascii="Lato" w:hAnsi="Lato" w:cs="Arial"/>
          <w:bCs/>
          <w:sz w:val="24"/>
          <w:lang w:val="en-US"/>
        </w:rPr>
      </w:pPr>
      <w:r w:rsidRPr="0052510C">
        <w:rPr>
          <w:rFonts w:ascii="Lato" w:hAnsi="Lato" w:cs="Arial"/>
          <w:bCs/>
          <w:sz w:val="24"/>
          <w:lang w:val="en-US"/>
        </w:rPr>
        <w:t>the school (for which a school representative body is established) closes</w:t>
      </w:r>
      <w:r w:rsidR="003A231C">
        <w:rPr>
          <w:rFonts w:ascii="Lato" w:hAnsi="Lato" w:cs="Arial"/>
          <w:bCs/>
          <w:sz w:val="24"/>
          <w:lang w:val="en-US"/>
        </w:rPr>
        <w:t>;</w:t>
      </w:r>
      <w:r w:rsidRPr="0052510C">
        <w:rPr>
          <w:rFonts w:ascii="Lato" w:hAnsi="Lato" w:cs="Arial"/>
          <w:bCs/>
          <w:sz w:val="24"/>
          <w:lang w:val="en-US"/>
        </w:rPr>
        <w:t xml:space="preserve"> </w:t>
      </w:r>
    </w:p>
    <w:p w:rsidR="00334D8A" w:rsidRPr="0052510C" w:rsidRDefault="00334D8A" w:rsidP="0032439B">
      <w:pPr>
        <w:pStyle w:val="ListParagraph"/>
        <w:numPr>
          <w:ilvl w:val="0"/>
          <w:numId w:val="15"/>
        </w:numPr>
        <w:ind w:left="567"/>
        <w:rPr>
          <w:rFonts w:ascii="Lato" w:hAnsi="Lato" w:cs="Arial"/>
          <w:bCs/>
          <w:sz w:val="24"/>
          <w:lang w:val="en-US"/>
        </w:rPr>
      </w:pPr>
      <w:r w:rsidRPr="0052510C">
        <w:rPr>
          <w:rFonts w:ascii="Lato" w:hAnsi="Lato" w:cs="Arial"/>
          <w:bCs/>
          <w:sz w:val="24"/>
          <w:lang w:val="en-US"/>
        </w:rPr>
        <w:t>it requests to be abolished</w:t>
      </w:r>
      <w:r w:rsidR="003A231C">
        <w:rPr>
          <w:rFonts w:ascii="Lato" w:hAnsi="Lato" w:cs="Arial"/>
          <w:bCs/>
          <w:sz w:val="24"/>
          <w:lang w:val="en-US"/>
        </w:rPr>
        <w:t>;</w:t>
      </w:r>
      <w:r w:rsidRPr="0052510C">
        <w:rPr>
          <w:rFonts w:ascii="Lato" w:hAnsi="Lato" w:cs="Arial"/>
          <w:bCs/>
          <w:sz w:val="24"/>
          <w:lang w:val="en-US"/>
        </w:rPr>
        <w:t xml:space="preserve"> or</w:t>
      </w:r>
    </w:p>
    <w:p w:rsidR="00334D8A" w:rsidRPr="0052510C" w:rsidRDefault="00334D8A" w:rsidP="0032439B">
      <w:pPr>
        <w:pStyle w:val="ListParagraph"/>
        <w:numPr>
          <w:ilvl w:val="0"/>
          <w:numId w:val="15"/>
        </w:numPr>
        <w:ind w:left="567"/>
        <w:rPr>
          <w:rFonts w:ascii="Lato" w:hAnsi="Lato" w:cs="Arial"/>
          <w:bCs/>
          <w:sz w:val="24"/>
          <w:lang w:val="en-US"/>
        </w:rPr>
      </w:pPr>
      <w:proofErr w:type="gramStart"/>
      <w:r w:rsidRPr="0052510C">
        <w:rPr>
          <w:rFonts w:ascii="Lato" w:hAnsi="Lato" w:cs="Arial"/>
          <w:bCs/>
          <w:sz w:val="24"/>
          <w:lang w:val="en-US"/>
        </w:rPr>
        <w:t>in</w:t>
      </w:r>
      <w:proofErr w:type="gramEnd"/>
      <w:r w:rsidRPr="0052510C">
        <w:rPr>
          <w:rFonts w:ascii="Lato" w:hAnsi="Lato" w:cs="Arial"/>
          <w:bCs/>
          <w:sz w:val="24"/>
          <w:lang w:val="en-US"/>
        </w:rPr>
        <w:t xml:space="preserve"> the opinion of the Minister, the body is not complying with the requirements of the Act.</w:t>
      </w:r>
    </w:p>
    <w:p w:rsidR="00334D8A" w:rsidRPr="0052510C" w:rsidRDefault="00334D8A" w:rsidP="00334D8A">
      <w:pPr>
        <w:rPr>
          <w:rFonts w:ascii="Lato" w:hAnsi="Lato" w:cs="Arial"/>
          <w:bCs/>
          <w:sz w:val="24"/>
          <w:lang w:val="en-US"/>
        </w:rPr>
      </w:pPr>
    </w:p>
    <w:p w:rsidR="00334D8A" w:rsidRPr="0052510C" w:rsidRDefault="00334D8A" w:rsidP="00334D8A">
      <w:pPr>
        <w:rPr>
          <w:rFonts w:ascii="Lato" w:hAnsi="Lato" w:cs="Arial"/>
          <w:bCs/>
          <w:sz w:val="24"/>
          <w:lang w:val="en-US"/>
        </w:rPr>
      </w:pPr>
      <w:r w:rsidRPr="0052510C">
        <w:rPr>
          <w:rFonts w:ascii="Lato" w:hAnsi="Lato" w:cs="Arial"/>
          <w:bCs/>
          <w:sz w:val="24"/>
          <w:lang w:val="en-US"/>
        </w:rPr>
        <w:t xml:space="preserve">Prior to requesting or recommending a school representative body to be abolished, the school and body must </w:t>
      </w:r>
      <w:r w:rsidR="003104EB" w:rsidRPr="0052510C">
        <w:rPr>
          <w:rFonts w:ascii="Lato" w:hAnsi="Lato" w:cs="Arial"/>
          <w:bCs/>
          <w:sz w:val="24"/>
          <w:lang w:val="en-US"/>
        </w:rPr>
        <w:t>consult</w:t>
      </w:r>
      <w:r w:rsidRPr="0052510C">
        <w:rPr>
          <w:rFonts w:ascii="Lato" w:hAnsi="Lato" w:cs="Arial"/>
          <w:bCs/>
          <w:sz w:val="24"/>
          <w:lang w:val="en-US"/>
        </w:rPr>
        <w:t xml:space="preserve"> the </w:t>
      </w:r>
      <w:r w:rsidR="003104EB" w:rsidRPr="0052510C">
        <w:rPr>
          <w:rFonts w:ascii="Lato" w:hAnsi="Lato" w:cs="Arial"/>
          <w:bCs/>
          <w:sz w:val="24"/>
          <w:lang w:val="en-US"/>
        </w:rPr>
        <w:t xml:space="preserve">school </w:t>
      </w:r>
      <w:r w:rsidRPr="0052510C">
        <w:rPr>
          <w:rFonts w:ascii="Lato" w:hAnsi="Lato" w:cs="Arial"/>
          <w:bCs/>
          <w:sz w:val="24"/>
          <w:lang w:val="en-US"/>
        </w:rPr>
        <w:t>community</w:t>
      </w:r>
      <w:r w:rsidR="003104EB" w:rsidRPr="0052510C">
        <w:rPr>
          <w:rFonts w:ascii="Lato" w:hAnsi="Lato" w:cs="Arial"/>
          <w:bCs/>
          <w:sz w:val="24"/>
          <w:lang w:val="en-US"/>
        </w:rPr>
        <w:t>.</w:t>
      </w:r>
    </w:p>
    <w:p w:rsidR="00334D8A" w:rsidRPr="0052510C" w:rsidRDefault="00334D8A" w:rsidP="00334D8A">
      <w:pPr>
        <w:rPr>
          <w:rFonts w:ascii="Lato" w:hAnsi="Lato" w:cs="Arial"/>
          <w:bCs/>
          <w:sz w:val="24"/>
          <w:lang w:val="en-US"/>
        </w:rPr>
      </w:pPr>
    </w:p>
    <w:p w:rsidR="00334D8A" w:rsidRPr="0052510C" w:rsidRDefault="00334D8A" w:rsidP="00334D8A">
      <w:pPr>
        <w:rPr>
          <w:rFonts w:ascii="Lato" w:hAnsi="Lato" w:cs="Arial"/>
          <w:bCs/>
          <w:sz w:val="24"/>
          <w:lang w:val="en-US"/>
        </w:rPr>
      </w:pPr>
      <w:r w:rsidRPr="0052510C">
        <w:rPr>
          <w:rFonts w:ascii="Lato" w:hAnsi="Lato" w:cs="Arial"/>
          <w:bCs/>
          <w:sz w:val="24"/>
          <w:lang w:val="en-US"/>
        </w:rPr>
        <w:t>Where a school representative body is abolished, assets must be disposed of or transferred. Assets can be transferred to another government school, to another school representative body or school management council, as directed by the Minister through School Operations.</w:t>
      </w:r>
    </w:p>
    <w:p w:rsidR="00334D8A" w:rsidRPr="0052510C" w:rsidRDefault="00334D8A" w:rsidP="00334D8A">
      <w:pPr>
        <w:rPr>
          <w:rFonts w:ascii="Lato" w:hAnsi="Lato" w:cs="Arial"/>
          <w:bCs/>
          <w:sz w:val="24"/>
          <w:lang w:val="en-US"/>
        </w:rPr>
      </w:pPr>
    </w:p>
    <w:p w:rsidR="0057691A" w:rsidRPr="0052510C" w:rsidRDefault="0057691A" w:rsidP="0057691A">
      <w:pPr>
        <w:rPr>
          <w:rFonts w:ascii="Lato" w:hAnsi="Lato" w:cs="Arial"/>
          <w:bCs/>
          <w:sz w:val="24"/>
          <w:lang w:val="en-US"/>
        </w:rPr>
      </w:pPr>
      <w:r w:rsidRPr="0052510C">
        <w:rPr>
          <w:rFonts w:ascii="Lato" w:hAnsi="Lato" w:cs="Arial"/>
          <w:bCs/>
          <w:sz w:val="24"/>
          <w:lang w:val="en-US"/>
        </w:rPr>
        <w:t>Where a school representative body has been established to replace a school management council, the school management council must be abolished and the assets transferred to the replacement body. This process is facilitated through School Operations.</w:t>
      </w:r>
    </w:p>
    <w:p w:rsidR="0057691A" w:rsidRDefault="0057691A" w:rsidP="00334D8A">
      <w:pPr>
        <w:rPr>
          <w:rFonts w:ascii="Lato" w:hAnsi="Lato" w:cs="Arial"/>
          <w:bCs/>
          <w:sz w:val="24"/>
          <w:lang w:val="en-US"/>
        </w:rPr>
      </w:pPr>
    </w:p>
    <w:p w:rsidR="00233440" w:rsidRPr="002A3138" w:rsidRDefault="00233440">
      <w:pPr>
        <w:rPr>
          <w:rFonts w:ascii="Lato" w:hAnsi="Lato" w:cs="Arial"/>
          <w:bCs/>
          <w:sz w:val="24"/>
          <w:lang w:val="en-US"/>
        </w:rPr>
      </w:pPr>
    </w:p>
    <w:sectPr w:rsidR="00233440" w:rsidRPr="002A3138" w:rsidSect="00195D9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851" w:bottom="1560" w:left="851" w:header="510"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115" w:rsidRDefault="00A26115">
      <w:r>
        <w:separator/>
      </w:r>
    </w:p>
  </w:endnote>
  <w:endnote w:type="continuationSeparator" w:id="0">
    <w:p w:rsidR="00A26115" w:rsidRDefault="00A2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044" w:rsidRDefault="005B5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E2612E" w:rsidRDefault="00D11054" w:rsidP="005B6284">
    <w:pPr>
      <w:pStyle w:val="Footer"/>
      <w:tabs>
        <w:tab w:val="left" w:pos="-2410"/>
      </w:tabs>
      <w:ind w:left="0"/>
      <w:rPr>
        <w:rFonts w:ascii="Lato" w:hAnsi="Lato"/>
        <w:sz w:val="22"/>
        <w:szCs w:val="22"/>
      </w:rPr>
    </w:pPr>
    <w:r w:rsidRPr="004B7B5A">
      <w:rPr>
        <w:rFonts w:ascii="Lato" w:hAnsi="Lato"/>
      </w:rPr>
      <w:t xml:space="preserve">Page </w:t>
    </w:r>
    <w:r w:rsidR="000D159E" w:rsidRPr="004B7B5A">
      <w:rPr>
        <w:rFonts w:ascii="Lato" w:hAnsi="Lato"/>
      </w:rPr>
      <w:fldChar w:fldCharType="begin"/>
    </w:r>
    <w:r w:rsidR="000D159E" w:rsidRPr="004B7B5A">
      <w:rPr>
        <w:rFonts w:ascii="Lato" w:hAnsi="Lato"/>
      </w:rPr>
      <w:instrText xml:space="preserve"> PAGE </w:instrText>
    </w:r>
    <w:r w:rsidR="000D159E" w:rsidRPr="004B7B5A">
      <w:rPr>
        <w:rFonts w:ascii="Lato" w:hAnsi="Lato"/>
      </w:rPr>
      <w:fldChar w:fldCharType="separate"/>
    </w:r>
    <w:r w:rsidR="005A4856">
      <w:rPr>
        <w:rFonts w:ascii="Lato" w:hAnsi="Lato"/>
        <w:noProof/>
      </w:rPr>
      <w:t>4</w:t>
    </w:r>
    <w:r w:rsidR="000D159E" w:rsidRPr="004B7B5A">
      <w:rPr>
        <w:rFonts w:ascii="Lato" w:hAnsi="Lato"/>
        <w:noProof/>
      </w:rPr>
      <w:fldChar w:fldCharType="end"/>
    </w:r>
    <w:r w:rsidRPr="004B7B5A">
      <w:rPr>
        <w:rFonts w:ascii="Lato" w:hAnsi="Lato"/>
      </w:rPr>
      <w:t xml:space="preserve"> of </w:t>
    </w:r>
    <w:r w:rsidR="004B7B5A" w:rsidRPr="004B7B5A">
      <w:rPr>
        <w:rFonts w:ascii="Lato" w:hAnsi="Lato"/>
      </w:rPr>
      <w:fldChar w:fldCharType="begin"/>
    </w:r>
    <w:r w:rsidR="004B7B5A" w:rsidRPr="004B7B5A">
      <w:rPr>
        <w:rFonts w:ascii="Lato" w:hAnsi="Lato"/>
      </w:rPr>
      <w:instrText xml:space="preserve"> NUMPAGES  </w:instrText>
    </w:r>
    <w:r w:rsidR="004B7B5A" w:rsidRPr="004B7B5A">
      <w:rPr>
        <w:rFonts w:ascii="Lato" w:hAnsi="Lato"/>
      </w:rPr>
      <w:fldChar w:fldCharType="separate"/>
    </w:r>
    <w:r w:rsidR="005A4856">
      <w:rPr>
        <w:rFonts w:ascii="Lato" w:hAnsi="Lato"/>
        <w:noProof/>
      </w:rPr>
      <w:t>4</w:t>
    </w:r>
    <w:r w:rsidR="004B7B5A" w:rsidRPr="004B7B5A">
      <w:rPr>
        <w:rFonts w:ascii="Lato" w:hAnsi="Lato"/>
        <w:noProof/>
      </w:rPr>
      <w:fldChar w:fldCharType="end"/>
    </w:r>
    <w:r w:rsidRPr="004B7B5A">
      <w:rPr>
        <w:rFonts w:ascii="Lato" w:hAnsi="Lato"/>
        <w:b/>
        <w:sz w:val="24"/>
      </w:rPr>
      <w:tab/>
    </w:r>
    <w:r w:rsidRPr="004B7B5A">
      <w:rPr>
        <w:rFonts w:ascii="Lato" w:hAnsi="Lato"/>
        <w:b/>
        <w:sz w:val="24"/>
      </w:rPr>
      <w:tab/>
    </w:r>
    <w:r w:rsidRPr="004B7B5A">
      <w:rPr>
        <w:rFonts w:ascii="Lato" w:hAnsi="Lato"/>
        <w:b/>
        <w:sz w:val="24"/>
      </w:rPr>
      <w:tab/>
    </w:r>
    <w:r w:rsidRPr="004B7B5A">
      <w:rPr>
        <w:rFonts w:ascii="Lato" w:hAnsi="Lato"/>
        <w:b/>
        <w:sz w:val="24"/>
      </w:rPr>
      <w:tab/>
    </w:r>
    <w:r w:rsidRPr="004B7B5A">
      <w:rPr>
        <w:rFonts w:ascii="Lato" w:hAnsi="Lato"/>
        <w:b/>
        <w:sz w:val="24"/>
      </w:rPr>
      <w:tab/>
    </w:r>
    <w:r w:rsidRPr="004B7B5A">
      <w:rPr>
        <w:rFonts w:ascii="Lato" w:hAnsi="Lato"/>
        <w:b/>
        <w:sz w:val="24"/>
      </w:rPr>
      <w:tab/>
    </w:r>
    <w:r w:rsidRPr="004B7B5A">
      <w:rPr>
        <w:rFonts w:ascii="Lato" w:hAnsi="Lato"/>
        <w:b/>
        <w:sz w:val="24"/>
      </w:rPr>
      <w:tab/>
    </w:r>
    <w:r w:rsidRPr="004B7B5A">
      <w:rPr>
        <w:rFonts w:ascii="Lato" w:hAnsi="Lato"/>
        <w:b/>
        <w:sz w:val="24"/>
      </w:rPr>
      <w:tab/>
    </w:r>
    <w:r w:rsidRPr="004B7B5A">
      <w:rPr>
        <w:rFonts w:ascii="Lato" w:hAnsi="Lato"/>
        <w:b/>
        <w:sz w:val="24"/>
      </w:rPr>
      <w:tab/>
    </w:r>
    <w:r w:rsidR="000D159E" w:rsidRPr="00E2612E">
      <w:rPr>
        <w:rFonts w:ascii="Lato" w:hAnsi="Lato"/>
        <w:sz w:val="22"/>
        <w:szCs w:val="22"/>
      </w:rPr>
      <w:t>www.education.nt.gov.au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684FF6" w:rsidRDefault="00D11054" w:rsidP="005B6284">
    <w:pPr>
      <w:pStyle w:val="Footer"/>
      <w:tabs>
        <w:tab w:val="left" w:pos="-2410"/>
      </w:tabs>
      <w:ind w:left="0"/>
      <w:rPr>
        <w:rFonts w:ascii="Lato" w:hAnsi="Lato"/>
        <w:sz w:val="24"/>
      </w:rPr>
    </w:pPr>
    <w:r w:rsidRPr="0052510C">
      <w:rPr>
        <w:rFonts w:ascii="Lato" w:hAnsi="Lato"/>
      </w:rPr>
      <w:t xml:space="preserve">Page </w:t>
    </w:r>
    <w:r w:rsidR="002C47FB" w:rsidRPr="0052510C">
      <w:rPr>
        <w:rFonts w:ascii="Lato" w:hAnsi="Lato"/>
      </w:rPr>
      <w:fldChar w:fldCharType="begin"/>
    </w:r>
    <w:r w:rsidRPr="0052510C">
      <w:rPr>
        <w:rFonts w:ascii="Lato" w:hAnsi="Lato"/>
      </w:rPr>
      <w:instrText xml:space="preserve"> PAGE </w:instrText>
    </w:r>
    <w:r w:rsidR="002C47FB" w:rsidRPr="0052510C">
      <w:rPr>
        <w:rFonts w:ascii="Lato" w:hAnsi="Lato"/>
      </w:rPr>
      <w:fldChar w:fldCharType="separate"/>
    </w:r>
    <w:r w:rsidR="005A4856">
      <w:rPr>
        <w:rFonts w:ascii="Lato" w:hAnsi="Lato"/>
        <w:noProof/>
      </w:rPr>
      <w:t>1</w:t>
    </w:r>
    <w:r w:rsidR="002C47FB" w:rsidRPr="0052510C">
      <w:rPr>
        <w:rFonts w:ascii="Lato" w:hAnsi="Lato"/>
      </w:rPr>
      <w:fldChar w:fldCharType="end"/>
    </w:r>
    <w:r w:rsidRPr="0052510C">
      <w:rPr>
        <w:rFonts w:ascii="Lato" w:hAnsi="Lato"/>
      </w:rPr>
      <w:t xml:space="preserve"> of </w:t>
    </w:r>
    <w:r w:rsidR="002C47FB" w:rsidRPr="0052510C">
      <w:rPr>
        <w:rFonts w:ascii="Lato" w:hAnsi="Lato"/>
      </w:rPr>
      <w:fldChar w:fldCharType="begin"/>
    </w:r>
    <w:r w:rsidRPr="0052510C">
      <w:rPr>
        <w:rFonts w:ascii="Lato" w:hAnsi="Lato"/>
      </w:rPr>
      <w:instrText xml:space="preserve"> NUMPAGES  </w:instrText>
    </w:r>
    <w:r w:rsidR="002C47FB" w:rsidRPr="0052510C">
      <w:rPr>
        <w:rFonts w:ascii="Lato" w:hAnsi="Lato"/>
      </w:rPr>
      <w:fldChar w:fldCharType="separate"/>
    </w:r>
    <w:r w:rsidR="005A4856">
      <w:rPr>
        <w:rFonts w:ascii="Lato" w:hAnsi="Lato"/>
        <w:noProof/>
      </w:rPr>
      <w:t>4</w:t>
    </w:r>
    <w:r w:rsidR="002C47FB" w:rsidRPr="0052510C">
      <w:rPr>
        <w:rFonts w:ascii="Lato" w:hAnsi="Lato"/>
      </w:rPr>
      <w:fldChar w:fldCharType="end"/>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Pr="00684FF6">
      <w:rPr>
        <w:rFonts w:ascii="Lato" w:hAnsi="Lato"/>
        <w:b/>
        <w:sz w:val="24"/>
      </w:rPr>
      <w:tab/>
    </w:r>
    <w:r w:rsidR="000D159E" w:rsidRPr="00E2612E">
      <w:rPr>
        <w:rFonts w:ascii="Lato" w:hAnsi="Lato"/>
        <w:sz w:val="22"/>
        <w:szCs w:val="22"/>
      </w:rPr>
      <w:t>www.education</w:t>
    </w:r>
    <w:r w:rsidRPr="00E2612E">
      <w:rPr>
        <w:rFonts w:ascii="Lato" w:hAnsi="Lato"/>
        <w:sz w:val="22"/>
        <w:szCs w:val="22"/>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115" w:rsidRDefault="00A26115">
      <w:r>
        <w:separator/>
      </w:r>
    </w:p>
  </w:footnote>
  <w:footnote w:type="continuationSeparator" w:id="0">
    <w:p w:rsidR="00A26115" w:rsidRDefault="00A26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044" w:rsidRDefault="005B5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sidR="00334D8A">
      <w:rPr>
        <w:b/>
        <w:bCs/>
        <w:iCs/>
        <w:color w:val="002868"/>
        <w:lang w:val="en-US"/>
      </w:rPr>
      <w:t xml:space="preserve"> Guidelines</w:t>
    </w:r>
    <w:r>
      <w:rPr>
        <w:b/>
        <w:bCs/>
        <w:iCs/>
        <w:color w:val="002868"/>
        <w:lang w:val="en-US"/>
      </w:rPr>
      <w:t xml:space="preserve">: </w:t>
    </w:r>
    <w:r w:rsidR="005202F3">
      <w:t>Establish and abolish a School Representative B</w:t>
    </w:r>
    <w:r w:rsidR="00334D8A">
      <w:t>ody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421FF2" w:rsidP="000846C2">
    <w:pPr>
      <w:tabs>
        <w:tab w:val="left" w:pos="8080"/>
      </w:tabs>
      <w:rPr>
        <w:color w:val="FFFFFF"/>
      </w:rPr>
    </w:pPr>
    <w:r>
      <w:rPr>
        <w:noProof/>
        <w:lang w:eastAsia="en-AU"/>
      </w:rPr>
      <w:drawing>
        <wp:anchor distT="114300" distB="114300" distL="114300" distR="114300" simplePos="0" relativeHeight="251667456" behindDoc="1" locked="0" layoutInCell="0" allowOverlap="1" wp14:anchorId="2E1D69A3" wp14:editId="396A6F34">
          <wp:simplePos x="0" y="0"/>
          <wp:positionH relativeFrom="margin">
            <wp:posOffset>-123825</wp:posOffset>
          </wp:positionH>
          <wp:positionV relativeFrom="margin">
            <wp:posOffset>-2726055</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4961"/>
      <w:gridCol w:w="1134"/>
      <w:gridCol w:w="1300"/>
      <w:gridCol w:w="992"/>
    </w:tblGrid>
    <w:tr w:rsidR="00D11054" w:rsidTr="00195D9D">
      <w:trPr>
        <w:cantSplit/>
        <w:trHeight w:hRule="exact" w:val="680"/>
      </w:trPr>
      <w:tc>
        <w:tcPr>
          <w:tcW w:w="10514" w:type="dxa"/>
          <w:gridSpan w:val="5"/>
          <w:vAlign w:val="center"/>
        </w:tcPr>
        <w:p w:rsidR="00D11054" w:rsidRPr="00195D9D" w:rsidRDefault="000F06D2" w:rsidP="00334D8A">
          <w:pPr>
            <w:pStyle w:val="BannerBig"/>
            <w:rPr>
              <w:rFonts w:ascii="Lato Black" w:hAnsi="Lato Black"/>
              <w:color w:val="002868"/>
              <w:sz w:val="46"/>
              <w:szCs w:val="46"/>
            </w:rPr>
          </w:pPr>
          <w:r>
            <w:rPr>
              <w:rFonts w:ascii="Lato Black" w:hAnsi="Lato Black"/>
              <w:color w:val="002868"/>
              <w:sz w:val="46"/>
              <w:szCs w:val="46"/>
            </w:rPr>
            <w:t>PROCEDURES</w:t>
          </w:r>
        </w:p>
      </w:tc>
    </w:tr>
    <w:tr w:rsidR="00D11054" w:rsidTr="00BA0076">
      <w:trPr>
        <w:cantSplit/>
        <w:trHeight w:val="794"/>
      </w:trPr>
      <w:tc>
        <w:tcPr>
          <w:tcW w:w="10514" w:type="dxa"/>
          <w:gridSpan w:val="5"/>
          <w:vAlign w:val="center"/>
        </w:tcPr>
        <w:p w:rsidR="00D11054" w:rsidRPr="00195D9D" w:rsidRDefault="00334D8A" w:rsidP="00284557">
          <w:pPr>
            <w:pStyle w:val="PolicyTitle"/>
            <w:rPr>
              <w:rFonts w:ascii="Lato" w:hAnsi="Lato"/>
            </w:rPr>
          </w:pPr>
          <w:r>
            <w:rPr>
              <w:rFonts w:ascii="Lato" w:hAnsi="Lato"/>
            </w:rPr>
            <w:t>Establis</w:t>
          </w:r>
          <w:r w:rsidR="00284557">
            <w:rPr>
              <w:rFonts w:ascii="Lato" w:hAnsi="Lato"/>
            </w:rPr>
            <w:t>h</w:t>
          </w:r>
          <w:r>
            <w:rPr>
              <w:rFonts w:ascii="Lato" w:hAnsi="Lato"/>
            </w:rPr>
            <w:t xml:space="preserve"> and </w:t>
          </w:r>
          <w:r w:rsidR="00FB1D63">
            <w:rPr>
              <w:rFonts w:ascii="Lato" w:hAnsi="Lato"/>
            </w:rPr>
            <w:t>A</w:t>
          </w:r>
          <w:r>
            <w:rPr>
              <w:rFonts w:ascii="Lato" w:hAnsi="Lato"/>
            </w:rPr>
            <w:t xml:space="preserve">bolish a </w:t>
          </w:r>
          <w:r w:rsidR="00FB1D63">
            <w:rPr>
              <w:rFonts w:ascii="Lato" w:hAnsi="Lato"/>
            </w:rPr>
            <w:t>S</w:t>
          </w:r>
          <w:r>
            <w:rPr>
              <w:rFonts w:ascii="Lato" w:hAnsi="Lato"/>
            </w:rPr>
            <w:t xml:space="preserve">chool </w:t>
          </w:r>
          <w:r w:rsidR="00FB1D63">
            <w:rPr>
              <w:rFonts w:ascii="Lato" w:hAnsi="Lato"/>
            </w:rPr>
            <w:t>R</w:t>
          </w:r>
          <w:r>
            <w:rPr>
              <w:rFonts w:ascii="Lato" w:hAnsi="Lato"/>
            </w:rPr>
            <w:t xml:space="preserve">epresentative </w:t>
          </w:r>
          <w:r w:rsidR="00FB1D63">
            <w:rPr>
              <w:rFonts w:ascii="Lato" w:hAnsi="Lato"/>
            </w:rPr>
            <w:t>B</w:t>
          </w:r>
          <w:r>
            <w:rPr>
              <w:rFonts w:ascii="Lato" w:hAnsi="Lato"/>
            </w:rPr>
            <w:t>ody</w:t>
          </w:r>
        </w:p>
      </w:tc>
    </w:tr>
    <w:tr w:rsidR="00D11054" w:rsidTr="00BA0076">
      <w:trPr>
        <w:cantSplit/>
        <w:trHeight w:val="284"/>
      </w:trPr>
      <w:tc>
        <w:tcPr>
          <w:tcW w:w="2127" w:type="dxa"/>
          <w:vAlign w:val="center"/>
        </w:tcPr>
        <w:p w:rsidR="00D11054" w:rsidRPr="00BA0076" w:rsidRDefault="00D11054">
          <w:pPr>
            <w:pStyle w:val="Header"/>
            <w:rPr>
              <w:rFonts w:ascii="Lato" w:hAnsi="Lato"/>
              <w:sz w:val="24"/>
            </w:rPr>
          </w:pPr>
          <w:r w:rsidRPr="00BA0076">
            <w:rPr>
              <w:rFonts w:ascii="Lato" w:hAnsi="Lato"/>
              <w:sz w:val="24"/>
            </w:rPr>
            <w:t>Responsibility of:</w:t>
          </w:r>
        </w:p>
      </w:tc>
      <w:tc>
        <w:tcPr>
          <w:tcW w:w="4961" w:type="dxa"/>
          <w:vAlign w:val="center"/>
        </w:tcPr>
        <w:p w:rsidR="00D11054" w:rsidRPr="00BA0076" w:rsidRDefault="00334D8A" w:rsidP="00FC34F3">
          <w:pPr>
            <w:pStyle w:val="Header"/>
            <w:rPr>
              <w:rFonts w:ascii="Lato" w:hAnsi="Lato"/>
              <w:sz w:val="24"/>
            </w:rPr>
          </w:pPr>
          <w:r w:rsidRPr="00BA0076">
            <w:rPr>
              <w:rFonts w:ascii="Lato" w:hAnsi="Lato"/>
              <w:sz w:val="24"/>
            </w:rPr>
            <w:t xml:space="preserve">School </w:t>
          </w:r>
          <w:r w:rsidR="00FC34F3">
            <w:rPr>
              <w:rFonts w:ascii="Lato" w:hAnsi="Lato"/>
              <w:sz w:val="24"/>
            </w:rPr>
            <w:t>Operations</w:t>
          </w:r>
        </w:p>
      </w:tc>
      <w:tc>
        <w:tcPr>
          <w:tcW w:w="1134" w:type="dxa"/>
          <w:vAlign w:val="center"/>
        </w:tcPr>
        <w:p w:rsidR="00D11054" w:rsidRPr="00BA0076" w:rsidRDefault="00F21B7D" w:rsidP="00F21B7D">
          <w:pPr>
            <w:pStyle w:val="Header"/>
            <w:rPr>
              <w:rFonts w:ascii="Lato" w:hAnsi="Lato"/>
              <w:sz w:val="24"/>
              <w:lang w:val="en-US"/>
            </w:rPr>
          </w:pPr>
          <w:r>
            <w:rPr>
              <w:rFonts w:ascii="Lato" w:hAnsi="Lato"/>
              <w:sz w:val="24"/>
            </w:rPr>
            <w:t>DoE</w:t>
          </w:r>
          <w:r w:rsidR="00D11054" w:rsidRPr="00BA0076">
            <w:rPr>
              <w:rFonts w:ascii="Lato" w:hAnsi="Lato"/>
              <w:sz w:val="24"/>
            </w:rPr>
            <w:t xml:space="preserve"> File: </w:t>
          </w:r>
        </w:p>
      </w:tc>
      <w:tc>
        <w:tcPr>
          <w:tcW w:w="2292" w:type="dxa"/>
          <w:gridSpan w:val="2"/>
          <w:vAlign w:val="center"/>
        </w:tcPr>
        <w:p w:rsidR="00D11054" w:rsidRPr="00BA0076" w:rsidRDefault="005B5044" w:rsidP="005B5044">
          <w:pPr>
            <w:pStyle w:val="Header"/>
            <w:rPr>
              <w:rFonts w:ascii="Lato" w:hAnsi="Lato"/>
              <w:sz w:val="24"/>
              <w:lang w:val="en-US"/>
            </w:rPr>
          </w:pPr>
          <w:r>
            <w:rPr>
              <w:rFonts w:ascii="Lato" w:hAnsi="Lato"/>
              <w:sz w:val="24"/>
              <w:lang w:val="en-US"/>
            </w:rPr>
            <w:t>FILE</w:t>
          </w:r>
          <w:r w:rsidR="007A0643">
            <w:rPr>
              <w:rFonts w:ascii="Lato" w:hAnsi="Lato"/>
              <w:sz w:val="24"/>
              <w:lang w:val="en-US"/>
            </w:rPr>
            <w:t>2017/</w:t>
          </w:r>
          <w:r>
            <w:rPr>
              <w:rFonts w:ascii="Lato" w:hAnsi="Lato"/>
              <w:sz w:val="24"/>
              <w:lang w:val="en-US"/>
            </w:rPr>
            <w:t>7933</w:t>
          </w:r>
        </w:p>
      </w:tc>
    </w:tr>
    <w:tr w:rsidR="00D11054" w:rsidTr="00BA0076">
      <w:trPr>
        <w:cantSplit/>
        <w:trHeight w:val="284"/>
      </w:trPr>
      <w:tc>
        <w:tcPr>
          <w:tcW w:w="2127" w:type="dxa"/>
          <w:vAlign w:val="center"/>
        </w:tcPr>
        <w:p w:rsidR="00D11054" w:rsidRPr="00BA0076" w:rsidRDefault="00D11054">
          <w:pPr>
            <w:pStyle w:val="Header"/>
            <w:rPr>
              <w:rFonts w:ascii="Lato" w:hAnsi="Lato"/>
              <w:sz w:val="24"/>
            </w:rPr>
          </w:pPr>
          <w:r w:rsidRPr="00BA0076">
            <w:rPr>
              <w:rFonts w:ascii="Lato" w:hAnsi="Lato"/>
              <w:sz w:val="24"/>
            </w:rPr>
            <w:t>Effective Date:</w:t>
          </w:r>
        </w:p>
      </w:tc>
      <w:tc>
        <w:tcPr>
          <w:tcW w:w="4961" w:type="dxa"/>
          <w:vAlign w:val="center"/>
        </w:tcPr>
        <w:p w:rsidR="00D11054" w:rsidRPr="00BA0076" w:rsidRDefault="00F21B7D" w:rsidP="00334D8A">
          <w:pPr>
            <w:pStyle w:val="Header"/>
            <w:rPr>
              <w:rFonts w:ascii="Lato" w:hAnsi="Lato"/>
              <w:sz w:val="24"/>
            </w:rPr>
          </w:pPr>
          <w:r>
            <w:rPr>
              <w:rFonts w:ascii="Lato" w:hAnsi="Lato"/>
              <w:sz w:val="24"/>
            </w:rPr>
            <w:t>February</w:t>
          </w:r>
          <w:r w:rsidR="0057691A" w:rsidRPr="00BA0076">
            <w:rPr>
              <w:rFonts w:ascii="Lato" w:hAnsi="Lato"/>
              <w:sz w:val="24"/>
            </w:rPr>
            <w:t xml:space="preserve"> </w:t>
          </w:r>
          <w:r w:rsidR="00334D8A" w:rsidRPr="00BA0076">
            <w:rPr>
              <w:rFonts w:ascii="Lato" w:hAnsi="Lato"/>
              <w:sz w:val="24"/>
            </w:rPr>
            <w:t>201</w:t>
          </w:r>
          <w:r>
            <w:rPr>
              <w:rFonts w:ascii="Lato" w:hAnsi="Lato"/>
              <w:sz w:val="24"/>
            </w:rPr>
            <w:t>7</w:t>
          </w:r>
        </w:p>
      </w:tc>
      <w:tc>
        <w:tcPr>
          <w:tcW w:w="3426" w:type="dxa"/>
          <w:gridSpan w:val="3"/>
          <w:vAlign w:val="center"/>
        </w:tcPr>
        <w:p w:rsidR="00D11054" w:rsidRPr="00BA0076" w:rsidRDefault="00684FF6" w:rsidP="005B5044">
          <w:pPr>
            <w:pStyle w:val="Header"/>
            <w:rPr>
              <w:rFonts w:ascii="Lato" w:hAnsi="Lato"/>
              <w:sz w:val="24"/>
            </w:rPr>
          </w:pPr>
          <w:r w:rsidRPr="00BA0076">
            <w:rPr>
              <w:rFonts w:ascii="Lato" w:hAnsi="Lato"/>
              <w:sz w:val="24"/>
            </w:rPr>
            <w:t>EDOC</w:t>
          </w:r>
          <w:r w:rsidR="00195D9D" w:rsidRPr="00BA0076">
            <w:rPr>
              <w:rFonts w:ascii="Lato" w:hAnsi="Lato"/>
              <w:sz w:val="24"/>
            </w:rPr>
            <w:t xml:space="preserve"> </w:t>
          </w:r>
          <w:r w:rsidR="007A0643">
            <w:rPr>
              <w:rFonts w:ascii="Lato" w:hAnsi="Lato"/>
              <w:sz w:val="24"/>
            </w:rPr>
            <w:t>2017/</w:t>
          </w:r>
          <w:r w:rsidR="005B5044">
            <w:rPr>
              <w:rFonts w:ascii="Lato" w:hAnsi="Lato"/>
              <w:sz w:val="24"/>
            </w:rPr>
            <w:t>72911</w:t>
          </w:r>
        </w:p>
      </w:tc>
    </w:tr>
    <w:tr w:rsidR="00D11054" w:rsidTr="00BA0076">
      <w:trPr>
        <w:cantSplit/>
        <w:trHeight w:val="284"/>
      </w:trPr>
      <w:tc>
        <w:tcPr>
          <w:tcW w:w="2127" w:type="dxa"/>
          <w:vAlign w:val="center"/>
        </w:tcPr>
        <w:p w:rsidR="00D11054" w:rsidRPr="00BA0076" w:rsidRDefault="00D11054">
          <w:pPr>
            <w:pStyle w:val="Header"/>
            <w:rPr>
              <w:rFonts w:ascii="Lato" w:hAnsi="Lato"/>
              <w:sz w:val="24"/>
            </w:rPr>
          </w:pPr>
          <w:r w:rsidRPr="00BA0076">
            <w:rPr>
              <w:rFonts w:ascii="Lato" w:hAnsi="Lato"/>
              <w:sz w:val="24"/>
            </w:rPr>
            <w:t>Next Review Date:</w:t>
          </w:r>
        </w:p>
      </w:tc>
      <w:tc>
        <w:tcPr>
          <w:tcW w:w="4961" w:type="dxa"/>
          <w:vAlign w:val="center"/>
        </w:tcPr>
        <w:p w:rsidR="00D11054" w:rsidRPr="00BA0076" w:rsidRDefault="00F21B7D">
          <w:pPr>
            <w:pStyle w:val="Header"/>
            <w:rPr>
              <w:rFonts w:ascii="Lato" w:hAnsi="Lato"/>
              <w:sz w:val="24"/>
            </w:rPr>
          </w:pPr>
          <w:r>
            <w:rPr>
              <w:rFonts w:ascii="Lato" w:hAnsi="Lato"/>
              <w:sz w:val="24"/>
            </w:rPr>
            <w:t>February</w:t>
          </w:r>
          <w:r w:rsidR="00334D8A" w:rsidRPr="00BA0076">
            <w:rPr>
              <w:rFonts w:ascii="Lato" w:hAnsi="Lato"/>
              <w:sz w:val="24"/>
            </w:rPr>
            <w:t xml:space="preserve"> 201</w:t>
          </w:r>
          <w:r>
            <w:rPr>
              <w:rFonts w:ascii="Lato" w:hAnsi="Lato"/>
              <w:sz w:val="24"/>
            </w:rPr>
            <w:t>9</w:t>
          </w:r>
        </w:p>
      </w:tc>
      <w:tc>
        <w:tcPr>
          <w:tcW w:w="2434" w:type="dxa"/>
          <w:gridSpan w:val="2"/>
          <w:vAlign w:val="center"/>
        </w:tcPr>
        <w:p w:rsidR="00D11054" w:rsidRPr="00BA0076" w:rsidRDefault="00684FF6" w:rsidP="00684FF6">
          <w:pPr>
            <w:pStyle w:val="Header"/>
            <w:rPr>
              <w:rFonts w:ascii="Lato" w:hAnsi="Lato"/>
              <w:sz w:val="24"/>
            </w:rPr>
          </w:pPr>
          <w:r w:rsidRPr="00BA0076">
            <w:rPr>
              <w:rFonts w:ascii="Lato" w:hAnsi="Lato"/>
              <w:sz w:val="24"/>
            </w:rPr>
            <w:t>Version</w:t>
          </w:r>
          <w:r w:rsidR="00D11054" w:rsidRPr="00BA0076">
            <w:rPr>
              <w:rFonts w:ascii="Lato" w:hAnsi="Lato"/>
              <w:sz w:val="24"/>
            </w:rPr>
            <w:t xml:space="preserve"> N</w:t>
          </w:r>
          <w:r w:rsidRPr="00BA0076">
            <w:rPr>
              <w:rFonts w:ascii="Lato" w:hAnsi="Lato"/>
              <w:sz w:val="24"/>
            </w:rPr>
            <w:t>umber</w:t>
          </w:r>
          <w:r w:rsidR="00D11054" w:rsidRPr="00BA0076">
            <w:rPr>
              <w:rFonts w:ascii="Lato" w:hAnsi="Lato"/>
              <w:sz w:val="24"/>
            </w:rPr>
            <w:t>:</w:t>
          </w:r>
        </w:p>
      </w:tc>
      <w:tc>
        <w:tcPr>
          <w:tcW w:w="992" w:type="dxa"/>
          <w:vAlign w:val="center"/>
        </w:tcPr>
        <w:p w:rsidR="00D11054" w:rsidRPr="00BA0076" w:rsidRDefault="00684FF6" w:rsidP="007A0643">
          <w:pPr>
            <w:pStyle w:val="Header"/>
            <w:rPr>
              <w:rFonts w:ascii="Lato" w:hAnsi="Lato"/>
              <w:sz w:val="24"/>
            </w:rPr>
          </w:pPr>
          <w:r w:rsidRPr="00BA0076">
            <w:rPr>
              <w:rFonts w:ascii="Lato" w:hAnsi="Lato"/>
              <w:sz w:val="24"/>
            </w:rPr>
            <w:t xml:space="preserve"> </w:t>
          </w:r>
          <w:r w:rsidR="00E13EC1">
            <w:rPr>
              <w:rFonts w:ascii="Lato" w:hAnsi="Lato"/>
              <w:sz w:val="24"/>
            </w:rPr>
            <w:t>1</w:t>
          </w:r>
          <w:r w:rsidR="007A0643">
            <w:rPr>
              <w:rFonts w:ascii="Lato" w:hAnsi="Lato"/>
              <w:sz w:val="24"/>
            </w:rPr>
            <w:t>.0</w:t>
          </w:r>
        </w:p>
      </w:tc>
    </w:tr>
    <w:tr w:rsidR="00D11054" w:rsidTr="00BA0076">
      <w:trPr>
        <w:cantSplit/>
        <w:trHeight w:val="284"/>
      </w:trPr>
      <w:tc>
        <w:tcPr>
          <w:tcW w:w="2127" w:type="dxa"/>
          <w:vAlign w:val="center"/>
        </w:tcPr>
        <w:p w:rsidR="00D11054" w:rsidRPr="00BA0076" w:rsidRDefault="00D11054">
          <w:pPr>
            <w:pStyle w:val="Header"/>
            <w:rPr>
              <w:rFonts w:ascii="Lato" w:hAnsi="Lato"/>
              <w:sz w:val="24"/>
            </w:rPr>
          </w:pPr>
          <w:r w:rsidRPr="00BA0076">
            <w:rPr>
              <w:rFonts w:ascii="Lato" w:hAnsi="Lato"/>
              <w:sz w:val="24"/>
            </w:rPr>
            <w:t>Target Audience:</w:t>
          </w:r>
        </w:p>
      </w:tc>
      <w:tc>
        <w:tcPr>
          <w:tcW w:w="4961" w:type="dxa"/>
          <w:vAlign w:val="center"/>
        </w:tcPr>
        <w:p w:rsidR="00D11054" w:rsidRPr="00BA0076" w:rsidRDefault="00334D8A" w:rsidP="00334D8A">
          <w:pPr>
            <w:pStyle w:val="Header"/>
            <w:rPr>
              <w:rFonts w:ascii="Lato" w:hAnsi="Lato"/>
              <w:sz w:val="24"/>
            </w:rPr>
          </w:pPr>
          <w:r w:rsidRPr="00BA0076">
            <w:rPr>
              <w:rFonts w:ascii="Lato" w:hAnsi="Lato"/>
              <w:sz w:val="24"/>
            </w:rPr>
            <w:t xml:space="preserve">School </w:t>
          </w:r>
          <w:r w:rsidR="00BA0076">
            <w:rPr>
              <w:rFonts w:ascii="Lato" w:hAnsi="Lato"/>
              <w:sz w:val="24"/>
            </w:rPr>
            <w:t xml:space="preserve">and department </w:t>
          </w:r>
          <w:r w:rsidRPr="00BA0076">
            <w:rPr>
              <w:rFonts w:ascii="Lato" w:hAnsi="Lato"/>
              <w:sz w:val="24"/>
            </w:rPr>
            <w:t>s</w:t>
          </w:r>
          <w:r w:rsidR="00D11054" w:rsidRPr="00BA0076">
            <w:rPr>
              <w:rFonts w:ascii="Lato" w:hAnsi="Lato"/>
              <w:sz w:val="24"/>
            </w:rPr>
            <w:t>taff</w:t>
          </w:r>
          <w:r w:rsidR="00F21B7D">
            <w:rPr>
              <w:rFonts w:ascii="Lato" w:hAnsi="Lato"/>
              <w:sz w:val="24"/>
            </w:rPr>
            <w:t>/</w:t>
          </w:r>
          <w:r w:rsidR="00D11054" w:rsidRPr="00BA0076">
            <w:rPr>
              <w:rFonts w:ascii="Lato" w:hAnsi="Lato"/>
              <w:sz w:val="24"/>
            </w:rPr>
            <w:t>Parents/</w:t>
          </w:r>
          <w:r w:rsidR="00BA0076">
            <w:rPr>
              <w:rFonts w:ascii="Lato" w:hAnsi="Lato"/>
              <w:sz w:val="24"/>
            </w:rPr>
            <w:t xml:space="preserve"> </w:t>
          </w:r>
          <w:r w:rsidR="00D11054" w:rsidRPr="00BA0076">
            <w:rPr>
              <w:rFonts w:ascii="Lato" w:hAnsi="Lato"/>
              <w:sz w:val="24"/>
            </w:rPr>
            <w:t>Community</w:t>
          </w:r>
        </w:p>
      </w:tc>
      <w:tc>
        <w:tcPr>
          <w:tcW w:w="3426" w:type="dxa"/>
          <w:gridSpan w:val="3"/>
          <w:vAlign w:val="center"/>
        </w:tcPr>
        <w:p w:rsidR="00D11054" w:rsidRPr="00BA0076" w:rsidRDefault="00D11054">
          <w:pPr>
            <w:pStyle w:val="Header"/>
            <w:tabs>
              <w:tab w:val="left" w:pos="2160"/>
            </w:tabs>
            <w:rPr>
              <w:rFonts w:ascii="Lato" w:hAnsi="Lato"/>
              <w:sz w:val="24"/>
            </w:rPr>
          </w:pPr>
        </w:p>
      </w:tc>
    </w:tr>
  </w:tbl>
  <w:p w:rsidR="000846C2" w:rsidRDefault="00421FF2" w:rsidP="005A4856">
    <w:pPr>
      <w:pStyle w:val="Header"/>
    </w:pPr>
    <w:r>
      <w:rPr>
        <w:noProof/>
        <w:lang w:eastAsia="en-AU"/>
      </w:rPr>
      <w:drawing>
        <wp:anchor distT="114300" distB="114300" distL="114300" distR="114300" simplePos="0" relativeHeight="251662336" behindDoc="1" locked="0" layoutInCell="1" allowOverlap="1" wp14:anchorId="47E563A0" wp14:editId="462BD5AE">
          <wp:simplePos x="0" y="0"/>
          <wp:positionH relativeFrom="margin">
            <wp:posOffset>4483735</wp:posOffset>
          </wp:positionH>
          <wp:positionV relativeFrom="page">
            <wp:posOffset>635</wp:posOffset>
          </wp:positionV>
          <wp:extent cx="704850" cy="1104900"/>
          <wp:effectExtent l="0" t="0" r="0" b="0"/>
          <wp:wrapNone/>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2096" behindDoc="0" locked="0" layoutInCell="1" allowOverlap="1" wp14:anchorId="1AB144E9" wp14:editId="1DAD6A2D">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C2" w:rsidRDefault="000846C2" w:rsidP="000846C2">
                          <w:pPr>
                            <w:pStyle w:val="Departmentof"/>
                          </w:pPr>
                          <w:r>
                            <w:t>Department of</w:t>
                          </w:r>
                        </w:p>
                        <w:p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144E9" id="_x0000_t202" coordsize="21600,21600" o:spt="202" path="m,l,21600r21600,l21600,xe">
              <v:stroke joinstyle="miter"/>
              <v:path gradientshapeok="t" o:connecttype="rect"/>
            </v:shapetype>
            <v:shape id="_x0000_tx2" o:spid="_x0000_s1026" type="#_x0000_t202" style="position:absolute;margin-left:453.25pt;margin-top:49.55pt;width:124pt;height:2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rsidR="000846C2" w:rsidRDefault="000846C2" w:rsidP="000846C2">
                    <w:pPr>
                      <w:pStyle w:val="Departmentof"/>
                    </w:pPr>
                    <w:r>
                      <w:t>Department of</w:t>
                    </w:r>
                  </w:p>
                  <w:p w:rsidR="000846C2" w:rsidRDefault="000846C2" w:rsidP="000846C2">
                    <w:pPr>
                      <w:pStyle w:val="Departmentname"/>
                    </w:pPr>
                    <w:r>
                      <w:t>Education</w:t>
                    </w:r>
                  </w:p>
                </w:txbxContent>
              </v:textbox>
              <w10:wrap type="tight" anchorx="page" anchory="page"/>
            </v:shape>
          </w:pict>
        </mc:Fallback>
      </mc:AlternateContent>
    </w:r>
  </w:p>
  <w:p w:rsidR="000846C2" w:rsidRDefault="000846C2" w:rsidP="000846C2">
    <w:pPr>
      <w:pStyle w:val="Header"/>
    </w:pPr>
  </w:p>
  <w:p w:rsidR="00D11054" w:rsidRPr="005A4856" w:rsidRDefault="00421FF2" w:rsidP="005A4856">
    <w:pPr>
      <w:pStyle w:val="Header"/>
      <w:tabs>
        <w:tab w:val="right" w:pos="8789"/>
      </w:tabs>
    </w:pPr>
    <w:bookmarkStart w:id="0" w:name="_GoBack"/>
    <w:bookmarkEnd w:id="0"/>
    <w:r>
      <w:rPr>
        <w:noProof/>
        <w:lang w:eastAsia="en-AU"/>
      </w:rPr>
      <mc:AlternateContent>
        <mc:Choice Requires="wps">
          <w:drawing>
            <wp:anchor distT="0" distB="0" distL="114300" distR="114300" simplePos="0" relativeHeight="251657216" behindDoc="0" locked="0" layoutInCell="1" allowOverlap="1" wp14:anchorId="20CEF76C" wp14:editId="3EF6B11E">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C2" w:rsidRDefault="000846C2"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0CEF76C" id="Text Box 9" o:spid="_x0000_s1027" type="#_x0000_t202" style="position:absolute;margin-left:371.3pt;margin-top:682.9pt;width:124.7pt;height: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" filled="f" stroked="f">
              <v:textbox inset="0,0,0,0">
                <w:txbxContent>
                  <w:p w:rsidR="000846C2" w:rsidRDefault="000846C2" w:rsidP="000846C2">
                    <w:pPr>
                      <w:pStyle w:val="web"/>
                    </w:pPr>
                    <w:r>
                      <w:t>www.education.nt.gov.au</w:t>
                    </w:r>
                  </w:p>
                </w:txbxContent>
              </v:textbox>
              <w10:wrap type="tight" anchorx="margin" anchory="margin"/>
            </v:shape>
          </w:pict>
        </mc:Fallback>
      </mc:AlternateContent>
    </w:r>
  </w:p>
  <w:p w:rsidR="00D11054" w:rsidRDefault="00D11054">
    <w:pPr>
      <w:pStyle w:val="Header"/>
      <w:rPr>
        <w:color w:val="FFFFFF"/>
      </w:rPr>
    </w:pPr>
  </w:p>
  <w:p w:rsidR="00D11054" w:rsidRDefault="00D11054">
    <w:pPr>
      <w:pStyle w:val="Header"/>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617012"/>
    <w:multiLevelType w:val="hybridMultilevel"/>
    <w:tmpl w:val="307C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417182"/>
    <w:multiLevelType w:val="multilevel"/>
    <w:tmpl w:val="8A381DAA"/>
    <w:lvl w:ilvl="0">
      <w:start w:val="1"/>
      <w:numFmt w:val="decimal"/>
      <w:lvlText w:val="%1."/>
      <w:lvlJc w:val="left"/>
      <w:pPr>
        <w:ind w:left="502"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174697"/>
    <w:multiLevelType w:val="hybridMultilevel"/>
    <w:tmpl w:val="8CA64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3"/>
  </w:num>
  <w:num w:numId="6">
    <w:abstractNumId w:val="2"/>
  </w:num>
  <w:num w:numId="7">
    <w:abstractNumId w:val="8"/>
  </w:num>
  <w:num w:numId="8">
    <w:abstractNumId w:val="14"/>
  </w:num>
  <w:num w:numId="9">
    <w:abstractNumId w:val="7"/>
  </w:num>
  <w:num w:numId="10">
    <w:abstractNumId w:val="12"/>
  </w:num>
  <w:num w:numId="11">
    <w:abstractNumId w:val="11"/>
  </w:num>
  <w:num w:numId="12">
    <w:abstractNumId w:val="5"/>
  </w:num>
  <w:num w:numId="13">
    <w:abstractNumId w:val="4"/>
  </w:num>
  <w:num w:numId="14">
    <w:abstractNumId w:val="3"/>
  </w:num>
  <w:num w:numId="15">
    <w:abstractNumId w:val="15"/>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F2"/>
    <w:rsid w:val="00022707"/>
    <w:rsid w:val="00040C1F"/>
    <w:rsid w:val="000449FF"/>
    <w:rsid w:val="0005333D"/>
    <w:rsid w:val="000576DA"/>
    <w:rsid w:val="00063F99"/>
    <w:rsid w:val="00066679"/>
    <w:rsid w:val="000823CA"/>
    <w:rsid w:val="000846C2"/>
    <w:rsid w:val="00090955"/>
    <w:rsid w:val="00090E16"/>
    <w:rsid w:val="000A04F8"/>
    <w:rsid w:val="000B48DD"/>
    <w:rsid w:val="000C4DA1"/>
    <w:rsid w:val="000D159E"/>
    <w:rsid w:val="000D6931"/>
    <w:rsid w:val="000E1A84"/>
    <w:rsid w:val="000E552F"/>
    <w:rsid w:val="000F06D2"/>
    <w:rsid w:val="0010190F"/>
    <w:rsid w:val="001077CA"/>
    <w:rsid w:val="00107968"/>
    <w:rsid w:val="00112F67"/>
    <w:rsid w:val="00155A7F"/>
    <w:rsid w:val="00174DBA"/>
    <w:rsid w:val="001872C8"/>
    <w:rsid w:val="001913E6"/>
    <w:rsid w:val="00195D9D"/>
    <w:rsid w:val="001A2CD1"/>
    <w:rsid w:val="001C2010"/>
    <w:rsid w:val="001C2C39"/>
    <w:rsid w:val="001C5257"/>
    <w:rsid w:val="001F67B0"/>
    <w:rsid w:val="0021568E"/>
    <w:rsid w:val="0022316E"/>
    <w:rsid w:val="002305C3"/>
    <w:rsid w:val="00233440"/>
    <w:rsid w:val="00235BA1"/>
    <w:rsid w:val="00236588"/>
    <w:rsid w:val="00240C4F"/>
    <w:rsid w:val="00240F83"/>
    <w:rsid w:val="002429F0"/>
    <w:rsid w:val="002747B8"/>
    <w:rsid w:val="00284557"/>
    <w:rsid w:val="002A3138"/>
    <w:rsid w:val="002B24ED"/>
    <w:rsid w:val="002B576E"/>
    <w:rsid w:val="002B7AA0"/>
    <w:rsid w:val="002C47FB"/>
    <w:rsid w:val="002C70B9"/>
    <w:rsid w:val="002D4DBE"/>
    <w:rsid w:val="002F3D96"/>
    <w:rsid w:val="002F6C83"/>
    <w:rsid w:val="003104EB"/>
    <w:rsid w:val="00320702"/>
    <w:rsid w:val="0032439B"/>
    <w:rsid w:val="003255A0"/>
    <w:rsid w:val="00326734"/>
    <w:rsid w:val="00334D8A"/>
    <w:rsid w:val="0037342D"/>
    <w:rsid w:val="00375306"/>
    <w:rsid w:val="0039323F"/>
    <w:rsid w:val="00397F65"/>
    <w:rsid w:val="003A231C"/>
    <w:rsid w:val="003C6944"/>
    <w:rsid w:val="003D1153"/>
    <w:rsid w:val="003D6CD1"/>
    <w:rsid w:val="003F4FB9"/>
    <w:rsid w:val="0041095E"/>
    <w:rsid w:val="00412E5A"/>
    <w:rsid w:val="00421FF2"/>
    <w:rsid w:val="00456280"/>
    <w:rsid w:val="00460484"/>
    <w:rsid w:val="00463389"/>
    <w:rsid w:val="00477816"/>
    <w:rsid w:val="004844E5"/>
    <w:rsid w:val="0048575B"/>
    <w:rsid w:val="00485B44"/>
    <w:rsid w:val="004B3FEC"/>
    <w:rsid w:val="004B7B5A"/>
    <w:rsid w:val="004B7D95"/>
    <w:rsid w:val="004E4DF1"/>
    <w:rsid w:val="004E4FC4"/>
    <w:rsid w:val="004F71DD"/>
    <w:rsid w:val="005010EA"/>
    <w:rsid w:val="00513404"/>
    <w:rsid w:val="00515C4B"/>
    <w:rsid w:val="005202F3"/>
    <w:rsid w:val="0052510C"/>
    <w:rsid w:val="0052515F"/>
    <w:rsid w:val="00556473"/>
    <w:rsid w:val="005612E3"/>
    <w:rsid w:val="0057392D"/>
    <w:rsid w:val="0057691A"/>
    <w:rsid w:val="005A4856"/>
    <w:rsid w:val="005B3E2B"/>
    <w:rsid w:val="005B5044"/>
    <w:rsid w:val="005B6284"/>
    <w:rsid w:val="005C13CF"/>
    <w:rsid w:val="005C1DAB"/>
    <w:rsid w:val="005F6A82"/>
    <w:rsid w:val="00621CB5"/>
    <w:rsid w:val="0062491E"/>
    <w:rsid w:val="0063699B"/>
    <w:rsid w:val="006571E2"/>
    <w:rsid w:val="006625F2"/>
    <w:rsid w:val="00684FF6"/>
    <w:rsid w:val="00692F72"/>
    <w:rsid w:val="0069667B"/>
    <w:rsid w:val="006B1000"/>
    <w:rsid w:val="006C27D4"/>
    <w:rsid w:val="006C4386"/>
    <w:rsid w:val="006D277F"/>
    <w:rsid w:val="006E142A"/>
    <w:rsid w:val="006F5BF7"/>
    <w:rsid w:val="00707C7C"/>
    <w:rsid w:val="007663C8"/>
    <w:rsid w:val="0078639B"/>
    <w:rsid w:val="00793D14"/>
    <w:rsid w:val="007A0643"/>
    <w:rsid w:val="007A7167"/>
    <w:rsid w:val="007B1526"/>
    <w:rsid w:val="007B4C97"/>
    <w:rsid w:val="007C1F2C"/>
    <w:rsid w:val="007D1289"/>
    <w:rsid w:val="00802314"/>
    <w:rsid w:val="008150EC"/>
    <w:rsid w:val="00825B6D"/>
    <w:rsid w:val="00834BF9"/>
    <w:rsid w:val="00840C30"/>
    <w:rsid w:val="00847DD7"/>
    <w:rsid w:val="008506B0"/>
    <w:rsid w:val="0085791E"/>
    <w:rsid w:val="008622C2"/>
    <w:rsid w:val="008823AA"/>
    <w:rsid w:val="008B5D98"/>
    <w:rsid w:val="008D2561"/>
    <w:rsid w:val="008D7556"/>
    <w:rsid w:val="008E5259"/>
    <w:rsid w:val="008F065F"/>
    <w:rsid w:val="00913FDE"/>
    <w:rsid w:val="00933BDB"/>
    <w:rsid w:val="00937E07"/>
    <w:rsid w:val="00947CA8"/>
    <w:rsid w:val="00971173"/>
    <w:rsid w:val="009B7CCE"/>
    <w:rsid w:val="009C6A8B"/>
    <w:rsid w:val="009D6203"/>
    <w:rsid w:val="00A15E44"/>
    <w:rsid w:val="00A26115"/>
    <w:rsid w:val="00A67D83"/>
    <w:rsid w:val="00A81388"/>
    <w:rsid w:val="00A87A33"/>
    <w:rsid w:val="00AA5C52"/>
    <w:rsid w:val="00AA5D8E"/>
    <w:rsid w:val="00AC1412"/>
    <w:rsid w:val="00AC2AD1"/>
    <w:rsid w:val="00AC3065"/>
    <w:rsid w:val="00AD6823"/>
    <w:rsid w:val="00AF44A8"/>
    <w:rsid w:val="00B027D5"/>
    <w:rsid w:val="00B43B82"/>
    <w:rsid w:val="00B47546"/>
    <w:rsid w:val="00B633DB"/>
    <w:rsid w:val="00B7355F"/>
    <w:rsid w:val="00B865B3"/>
    <w:rsid w:val="00BA0076"/>
    <w:rsid w:val="00BD343F"/>
    <w:rsid w:val="00C01E39"/>
    <w:rsid w:val="00C175EC"/>
    <w:rsid w:val="00C216A3"/>
    <w:rsid w:val="00C2767E"/>
    <w:rsid w:val="00C435BF"/>
    <w:rsid w:val="00C465D6"/>
    <w:rsid w:val="00C53FF7"/>
    <w:rsid w:val="00C72A28"/>
    <w:rsid w:val="00C72D79"/>
    <w:rsid w:val="00C9013B"/>
    <w:rsid w:val="00C96DB4"/>
    <w:rsid w:val="00CA1565"/>
    <w:rsid w:val="00CA3B7A"/>
    <w:rsid w:val="00CB1479"/>
    <w:rsid w:val="00CF5B81"/>
    <w:rsid w:val="00CF7AE1"/>
    <w:rsid w:val="00D00BD1"/>
    <w:rsid w:val="00D11054"/>
    <w:rsid w:val="00D243E2"/>
    <w:rsid w:val="00D37927"/>
    <w:rsid w:val="00D40F26"/>
    <w:rsid w:val="00D62B3C"/>
    <w:rsid w:val="00D63AF8"/>
    <w:rsid w:val="00D71545"/>
    <w:rsid w:val="00D72768"/>
    <w:rsid w:val="00D9117E"/>
    <w:rsid w:val="00D9196B"/>
    <w:rsid w:val="00DC58EB"/>
    <w:rsid w:val="00E010B2"/>
    <w:rsid w:val="00E02CDF"/>
    <w:rsid w:val="00E106F8"/>
    <w:rsid w:val="00E13EC1"/>
    <w:rsid w:val="00E2612E"/>
    <w:rsid w:val="00E26399"/>
    <w:rsid w:val="00E44E5F"/>
    <w:rsid w:val="00E52493"/>
    <w:rsid w:val="00EB532F"/>
    <w:rsid w:val="00EC7677"/>
    <w:rsid w:val="00EF63C7"/>
    <w:rsid w:val="00F0238F"/>
    <w:rsid w:val="00F025D3"/>
    <w:rsid w:val="00F07B72"/>
    <w:rsid w:val="00F21B7D"/>
    <w:rsid w:val="00F24C25"/>
    <w:rsid w:val="00F275BE"/>
    <w:rsid w:val="00F312FB"/>
    <w:rsid w:val="00F33576"/>
    <w:rsid w:val="00F5551F"/>
    <w:rsid w:val="00F56E46"/>
    <w:rsid w:val="00F657AD"/>
    <w:rsid w:val="00F77E70"/>
    <w:rsid w:val="00F83FCE"/>
    <w:rsid w:val="00F92C7C"/>
    <w:rsid w:val="00FB1D63"/>
    <w:rsid w:val="00FB5712"/>
    <w:rsid w:val="00FC34F3"/>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E0BD52-E33A-43AB-97BD-433AB146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34"/>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school-representative-bodies" TargetMode="External"/><Relationship Id="rId13" Type="http://schemas.openxmlformats.org/officeDocument/2006/relationships/hyperlink" Target="https://education.nt.gov.au/policies/school-representative-bod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nt.gov.au/education/policies/school-representative-bod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on.nt.gov.au/Legislation/EDUCATION-REGULA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tion.nt.gov.au/Legislation/EDUCATION-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ducation.nt.gov.au/education/policies/school-representative-bodies" TargetMode="External"/><Relationship Id="rId14" Type="http://schemas.openxmlformats.org/officeDocument/2006/relationships/hyperlink" Target="https://education.nt.gov.au/education/policies/school-representative-bodi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EB6E-C111-4EED-ACD5-38216B25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1676</Words>
  <Characters>8467</Characters>
  <Application>Microsoft Office Word</Application>
  <DocSecurity>0</DocSecurity>
  <Lines>273</Lines>
  <Paragraphs>230</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 and abolish a school representative body procedures</dc:title>
  <dc:subject>Information Sheet</dc:subject>
  <dc:creator>Northern Territory Government</dc:creator>
  <cp:lastModifiedBy>Andrea Ruske</cp:lastModifiedBy>
  <cp:revision>3</cp:revision>
  <cp:lastPrinted>2011-03-22T05:40:00Z</cp:lastPrinted>
  <dcterms:created xsi:type="dcterms:W3CDTF">2017-11-09T02:20:00Z</dcterms:created>
  <dcterms:modified xsi:type="dcterms:W3CDTF">2017-11-09T02:21:00Z</dcterms:modified>
</cp:coreProperties>
</file>