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C2A3" w14:textId="5F4C11FE" w:rsidR="003B788D" w:rsidRPr="008F1BC0" w:rsidRDefault="003B788D" w:rsidP="003B788D">
      <w:pPr>
        <w:rPr>
          <w:b/>
          <w:sz w:val="24"/>
        </w:rPr>
      </w:pPr>
      <w:r w:rsidRPr="008F1BC0">
        <w:rPr>
          <w:b/>
          <w:sz w:val="24"/>
        </w:rPr>
        <w:t>This document should be read in conjunction with:</w:t>
      </w:r>
    </w:p>
    <w:p w14:paraId="5B97A7A2" w14:textId="113938C4" w:rsidR="003B788D" w:rsidRPr="008F1BC0" w:rsidRDefault="00E71758" w:rsidP="003B788D">
      <w:pPr>
        <w:numPr>
          <w:ilvl w:val="0"/>
          <w:numId w:val="13"/>
        </w:numPr>
        <w:rPr>
          <w:rFonts w:cs="Arial"/>
          <w:bCs/>
          <w:sz w:val="24"/>
        </w:rPr>
      </w:pPr>
      <w:hyperlink r:id="rId8" w:history="1">
        <w:r w:rsidR="003B788D" w:rsidRPr="008F1BC0">
          <w:rPr>
            <w:rStyle w:val="Hyperlink"/>
            <w:rFonts w:cs="Arial"/>
            <w:bCs/>
            <w:sz w:val="24"/>
          </w:rPr>
          <w:t xml:space="preserve">Chaplaincy Services in Schools </w:t>
        </w:r>
        <w:r w:rsidR="008F1BC0" w:rsidRPr="008F1BC0">
          <w:rPr>
            <w:rStyle w:val="Hyperlink"/>
            <w:rFonts w:cs="Arial"/>
            <w:bCs/>
            <w:sz w:val="24"/>
          </w:rPr>
          <w:t>Policy</w:t>
        </w:r>
      </w:hyperlink>
    </w:p>
    <w:p w14:paraId="6406E6F6" w14:textId="77777777" w:rsidR="003B788D" w:rsidRPr="008F1BC0" w:rsidRDefault="00E71758" w:rsidP="003B788D">
      <w:pPr>
        <w:numPr>
          <w:ilvl w:val="0"/>
          <w:numId w:val="13"/>
        </w:numPr>
        <w:rPr>
          <w:rFonts w:cs="Arial"/>
          <w:bCs/>
          <w:sz w:val="24"/>
        </w:rPr>
      </w:pPr>
      <w:hyperlink r:id="rId9" w:history="1">
        <w:r w:rsidR="003B788D" w:rsidRPr="008F1BC0">
          <w:rPr>
            <w:rStyle w:val="Hyperlink"/>
            <w:rFonts w:cs="Arial"/>
            <w:bCs/>
            <w:sz w:val="24"/>
          </w:rPr>
          <w:t>National School Chaplaincy Program Handbook (Northern Territory)</w:t>
        </w:r>
      </w:hyperlink>
      <w:r w:rsidR="003B788D" w:rsidRPr="008F1BC0">
        <w:rPr>
          <w:rFonts w:cs="Arial"/>
          <w:bCs/>
          <w:sz w:val="24"/>
        </w:rPr>
        <w:t>.</w:t>
      </w:r>
    </w:p>
    <w:p w14:paraId="565A05A3" w14:textId="77777777" w:rsidR="003B788D" w:rsidRPr="008F1BC0" w:rsidRDefault="003B788D" w:rsidP="003B788D">
      <w:pPr>
        <w:rPr>
          <w:rStyle w:val="Hyperlink"/>
          <w:sz w:val="24"/>
        </w:rPr>
      </w:pPr>
    </w:p>
    <w:p w14:paraId="232CFC99" w14:textId="68A67EC4" w:rsidR="00584686" w:rsidRPr="008F1BC0" w:rsidRDefault="00584686" w:rsidP="003B788D">
      <w:pPr>
        <w:numPr>
          <w:ilvl w:val="0"/>
          <w:numId w:val="14"/>
        </w:numPr>
        <w:spacing w:before="240" w:after="240"/>
        <w:ind w:left="425" w:hanging="425"/>
        <w:rPr>
          <w:rFonts w:cs="Arial"/>
          <w:b/>
          <w:bCs/>
          <w:sz w:val="24"/>
          <w:lang w:val="en-US"/>
        </w:rPr>
      </w:pPr>
      <w:r w:rsidRPr="008F1BC0">
        <w:rPr>
          <w:rFonts w:cs="Arial"/>
          <w:b/>
          <w:bCs/>
          <w:sz w:val="24"/>
          <w:lang w:val="en-US"/>
        </w:rPr>
        <w:t xml:space="preserve">INTRODUCTION </w:t>
      </w:r>
    </w:p>
    <w:p w14:paraId="0FE330E2" w14:textId="382C26DB" w:rsidR="00584686" w:rsidRPr="008F1BC0" w:rsidRDefault="003B788D" w:rsidP="003B788D">
      <w:pPr>
        <w:rPr>
          <w:rFonts w:cs="Arial"/>
          <w:bCs/>
          <w:color w:val="000000"/>
          <w:sz w:val="24"/>
          <w:lang w:eastAsia="en-AU"/>
        </w:rPr>
      </w:pPr>
      <w:r w:rsidRPr="008F1BC0">
        <w:rPr>
          <w:rFonts w:cs="Arial"/>
          <w:bCs/>
          <w:color w:val="000000"/>
          <w:sz w:val="24"/>
          <w:lang w:eastAsia="en-AU"/>
        </w:rPr>
        <w:t>This document</w:t>
      </w:r>
      <w:r w:rsidR="00584686" w:rsidRPr="008F1BC0">
        <w:rPr>
          <w:rFonts w:cs="Arial"/>
          <w:bCs/>
          <w:color w:val="000000"/>
          <w:sz w:val="24"/>
          <w:lang w:eastAsia="en-AU"/>
        </w:rPr>
        <w:t xml:space="preserve"> outline the requirements for schools to follow in order to implement effective chaplaincy service</w:t>
      </w:r>
      <w:r w:rsidRPr="008F1BC0">
        <w:rPr>
          <w:rFonts w:cs="Arial"/>
          <w:bCs/>
          <w:color w:val="000000"/>
          <w:sz w:val="24"/>
          <w:lang w:eastAsia="en-AU"/>
        </w:rPr>
        <w:t>s</w:t>
      </w:r>
      <w:r w:rsidR="00584686" w:rsidRPr="008F1BC0">
        <w:rPr>
          <w:rFonts w:cs="Arial"/>
          <w:bCs/>
          <w:color w:val="000000"/>
          <w:sz w:val="24"/>
          <w:lang w:eastAsia="en-AU"/>
        </w:rPr>
        <w:t xml:space="preserve"> and</w:t>
      </w:r>
      <w:r w:rsidRPr="008F1BC0">
        <w:rPr>
          <w:rFonts w:cs="Arial"/>
          <w:bCs/>
          <w:color w:val="000000"/>
          <w:sz w:val="24"/>
          <w:lang w:eastAsia="en-AU"/>
        </w:rPr>
        <w:t>, where relevant, ensure compliance with</w:t>
      </w:r>
      <w:r w:rsidR="00584686" w:rsidRPr="008F1BC0">
        <w:rPr>
          <w:rFonts w:cs="Arial"/>
          <w:bCs/>
          <w:color w:val="000000"/>
          <w:sz w:val="24"/>
          <w:lang w:eastAsia="en-AU"/>
        </w:rPr>
        <w:t xml:space="preserve"> </w:t>
      </w:r>
      <w:r w:rsidRPr="008F1BC0">
        <w:rPr>
          <w:rFonts w:cs="Arial"/>
          <w:color w:val="000000"/>
          <w:sz w:val="24"/>
          <w:lang w:eastAsia="en-AU"/>
        </w:rPr>
        <w:t>the National School Chaplaincy Program (NSCP).</w:t>
      </w:r>
    </w:p>
    <w:p w14:paraId="19D70387" w14:textId="77777777" w:rsidR="00584686" w:rsidRPr="008F1BC0" w:rsidRDefault="00584686" w:rsidP="00584686">
      <w:pPr>
        <w:rPr>
          <w:rFonts w:cs="Arial"/>
          <w:bCs/>
          <w:color w:val="000000"/>
          <w:sz w:val="24"/>
          <w:lang w:eastAsia="en-AU"/>
        </w:rPr>
      </w:pPr>
    </w:p>
    <w:p w14:paraId="68AF1913" w14:textId="4D68F099" w:rsidR="00584686" w:rsidRPr="008F1BC0" w:rsidRDefault="00584686" w:rsidP="00584686">
      <w:pPr>
        <w:rPr>
          <w:rFonts w:cs="Arial"/>
          <w:bCs/>
          <w:color w:val="000000"/>
          <w:sz w:val="24"/>
          <w:lang w:eastAsia="en-AU"/>
        </w:rPr>
      </w:pPr>
      <w:r w:rsidRPr="008F1BC0">
        <w:rPr>
          <w:rFonts w:cs="Arial"/>
          <w:bCs/>
          <w:color w:val="000000"/>
          <w:sz w:val="24"/>
          <w:lang w:eastAsia="en-AU"/>
        </w:rPr>
        <w:t>The guidelines detail how chapla</w:t>
      </w:r>
      <w:r w:rsidR="009324E3" w:rsidRPr="008F1BC0">
        <w:rPr>
          <w:rFonts w:cs="Arial"/>
          <w:bCs/>
          <w:color w:val="000000"/>
          <w:sz w:val="24"/>
          <w:lang w:eastAsia="en-AU"/>
        </w:rPr>
        <w:t>incy services will be delivered. It covers</w:t>
      </w:r>
      <w:r w:rsidRPr="008F1BC0">
        <w:rPr>
          <w:rFonts w:cs="Arial"/>
          <w:bCs/>
          <w:color w:val="000000"/>
          <w:sz w:val="24"/>
          <w:lang w:eastAsia="en-AU"/>
        </w:rPr>
        <w:t>:</w:t>
      </w:r>
    </w:p>
    <w:p w14:paraId="2061CF3D" w14:textId="77777777" w:rsidR="00584686" w:rsidRPr="008F1BC0" w:rsidRDefault="00584686" w:rsidP="00584686">
      <w:pPr>
        <w:numPr>
          <w:ilvl w:val="0"/>
          <w:numId w:val="20"/>
        </w:numPr>
        <w:rPr>
          <w:rFonts w:cs="Arial"/>
          <w:bCs/>
          <w:color w:val="000000"/>
          <w:sz w:val="24"/>
          <w:lang w:eastAsia="en-AU"/>
        </w:rPr>
      </w:pPr>
      <w:r w:rsidRPr="008F1BC0">
        <w:rPr>
          <w:rFonts w:cs="Arial"/>
          <w:bCs/>
          <w:color w:val="000000"/>
          <w:sz w:val="24"/>
          <w:lang w:eastAsia="en-AU"/>
        </w:rPr>
        <w:t>operational framework</w:t>
      </w:r>
    </w:p>
    <w:p w14:paraId="635808C3" w14:textId="77777777" w:rsidR="00584686" w:rsidRPr="008F1BC0" w:rsidRDefault="00584686" w:rsidP="00584686">
      <w:pPr>
        <w:numPr>
          <w:ilvl w:val="0"/>
          <w:numId w:val="20"/>
        </w:numPr>
        <w:rPr>
          <w:rFonts w:cs="Arial"/>
          <w:bCs/>
          <w:color w:val="000000"/>
          <w:sz w:val="24"/>
          <w:lang w:eastAsia="en-AU"/>
        </w:rPr>
      </w:pPr>
      <w:r w:rsidRPr="008F1BC0">
        <w:rPr>
          <w:rFonts w:cs="Arial"/>
          <w:bCs/>
          <w:color w:val="000000"/>
          <w:sz w:val="24"/>
          <w:lang w:eastAsia="en-AU"/>
        </w:rPr>
        <w:t>community consultation</w:t>
      </w:r>
    </w:p>
    <w:p w14:paraId="4355041F" w14:textId="7D440A7F" w:rsidR="00584686" w:rsidRPr="008F1BC0" w:rsidRDefault="003B788D" w:rsidP="00584686">
      <w:pPr>
        <w:numPr>
          <w:ilvl w:val="0"/>
          <w:numId w:val="20"/>
        </w:numPr>
        <w:rPr>
          <w:rFonts w:cs="Arial"/>
          <w:bCs/>
          <w:color w:val="000000"/>
          <w:sz w:val="24"/>
          <w:lang w:eastAsia="en-AU"/>
        </w:rPr>
      </w:pPr>
      <w:r w:rsidRPr="008F1BC0">
        <w:rPr>
          <w:rFonts w:cs="Arial"/>
          <w:bCs/>
          <w:color w:val="000000"/>
          <w:sz w:val="24"/>
          <w:lang w:eastAsia="en-AU"/>
        </w:rPr>
        <w:t>effective implementation</w:t>
      </w:r>
    </w:p>
    <w:p w14:paraId="2F8BE697" w14:textId="77777777" w:rsidR="00584686" w:rsidRPr="008F1BC0" w:rsidRDefault="00584686" w:rsidP="00584686">
      <w:pPr>
        <w:numPr>
          <w:ilvl w:val="0"/>
          <w:numId w:val="20"/>
        </w:numPr>
        <w:rPr>
          <w:rFonts w:cs="Arial"/>
          <w:bCs/>
          <w:color w:val="000000"/>
          <w:sz w:val="24"/>
          <w:lang w:eastAsia="en-AU"/>
        </w:rPr>
      </w:pPr>
      <w:r w:rsidRPr="008F1BC0">
        <w:rPr>
          <w:rFonts w:cs="Arial"/>
          <w:bCs/>
          <w:color w:val="000000"/>
          <w:sz w:val="24"/>
          <w:lang w:eastAsia="en-AU"/>
        </w:rPr>
        <w:t>optional participation</w:t>
      </w:r>
    </w:p>
    <w:p w14:paraId="2519F3B7" w14:textId="12C6AD5B" w:rsidR="00584686" w:rsidRPr="008F1BC0" w:rsidRDefault="009324E3" w:rsidP="00584686">
      <w:pPr>
        <w:numPr>
          <w:ilvl w:val="0"/>
          <w:numId w:val="20"/>
        </w:numPr>
        <w:rPr>
          <w:rFonts w:cs="Arial"/>
          <w:bCs/>
          <w:color w:val="000000"/>
          <w:sz w:val="24"/>
          <w:lang w:eastAsia="en-AU"/>
        </w:rPr>
      </w:pPr>
      <w:r w:rsidRPr="008F1BC0">
        <w:rPr>
          <w:rFonts w:cs="Arial"/>
          <w:bCs/>
          <w:color w:val="000000"/>
          <w:sz w:val="24"/>
          <w:lang w:eastAsia="en-AU"/>
        </w:rPr>
        <w:t>service parameters</w:t>
      </w:r>
    </w:p>
    <w:p w14:paraId="6FA78A8B" w14:textId="7455590D" w:rsidR="00584686" w:rsidRPr="008F1BC0" w:rsidRDefault="009324E3" w:rsidP="00584686">
      <w:pPr>
        <w:numPr>
          <w:ilvl w:val="0"/>
          <w:numId w:val="20"/>
        </w:numPr>
        <w:rPr>
          <w:rFonts w:cs="Arial"/>
          <w:bCs/>
          <w:color w:val="000000"/>
          <w:sz w:val="24"/>
          <w:lang w:eastAsia="en-AU"/>
        </w:rPr>
      </w:pPr>
      <w:r w:rsidRPr="008F1BC0">
        <w:rPr>
          <w:rFonts w:cs="Arial"/>
          <w:bCs/>
          <w:color w:val="000000"/>
          <w:sz w:val="24"/>
          <w:lang w:eastAsia="en-AU"/>
        </w:rPr>
        <w:t xml:space="preserve">school </w:t>
      </w:r>
      <w:r w:rsidR="00584686" w:rsidRPr="008F1BC0">
        <w:rPr>
          <w:rFonts w:cs="Arial"/>
          <w:bCs/>
          <w:color w:val="000000"/>
          <w:sz w:val="24"/>
          <w:lang w:eastAsia="en-AU"/>
        </w:rPr>
        <w:t xml:space="preserve">management </w:t>
      </w:r>
    </w:p>
    <w:p w14:paraId="097AF940" w14:textId="2175784D" w:rsidR="00584686" w:rsidRPr="008F1BC0" w:rsidRDefault="00584686" w:rsidP="00584686">
      <w:pPr>
        <w:numPr>
          <w:ilvl w:val="0"/>
          <w:numId w:val="20"/>
        </w:numPr>
        <w:rPr>
          <w:rFonts w:cs="Arial"/>
          <w:bCs/>
          <w:color w:val="000000"/>
          <w:sz w:val="24"/>
          <w:lang w:eastAsia="en-AU"/>
        </w:rPr>
      </w:pPr>
      <w:r w:rsidRPr="008F1BC0">
        <w:rPr>
          <w:rFonts w:cs="Arial"/>
          <w:bCs/>
          <w:color w:val="000000"/>
          <w:sz w:val="24"/>
          <w:lang w:eastAsia="en-AU"/>
        </w:rPr>
        <w:t xml:space="preserve">complaints/concerns </w:t>
      </w:r>
      <w:r w:rsidR="009324E3" w:rsidRPr="008F1BC0">
        <w:rPr>
          <w:rFonts w:cs="Arial"/>
          <w:bCs/>
          <w:color w:val="000000"/>
          <w:sz w:val="24"/>
          <w:lang w:eastAsia="en-AU"/>
        </w:rPr>
        <w:t>management</w:t>
      </w:r>
    </w:p>
    <w:p w14:paraId="4DB8BE60" w14:textId="77777777" w:rsidR="00584686" w:rsidRPr="008F1BC0" w:rsidRDefault="00584686" w:rsidP="00584686">
      <w:pPr>
        <w:numPr>
          <w:ilvl w:val="0"/>
          <w:numId w:val="20"/>
        </w:numPr>
        <w:rPr>
          <w:rFonts w:cs="Arial"/>
          <w:bCs/>
          <w:color w:val="000000"/>
          <w:sz w:val="24"/>
          <w:lang w:eastAsia="en-AU"/>
        </w:rPr>
      </w:pPr>
      <w:r w:rsidRPr="008F1BC0">
        <w:rPr>
          <w:rFonts w:cs="Arial"/>
          <w:bCs/>
          <w:color w:val="000000"/>
          <w:sz w:val="24"/>
          <w:lang w:eastAsia="en-AU"/>
        </w:rPr>
        <w:t>duty of care.</w:t>
      </w:r>
    </w:p>
    <w:p w14:paraId="436C5692" w14:textId="77777777" w:rsidR="00584686" w:rsidRPr="008F1BC0" w:rsidRDefault="00584686" w:rsidP="00584686">
      <w:pPr>
        <w:numPr>
          <w:ilvl w:val="0"/>
          <w:numId w:val="14"/>
        </w:numPr>
        <w:spacing w:before="240" w:after="240"/>
        <w:ind w:left="425" w:hanging="425"/>
        <w:rPr>
          <w:rFonts w:cs="Arial"/>
          <w:b/>
          <w:bCs/>
          <w:sz w:val="24"/>
          <w:lang w:val="en-US"/>
        </w:rPr>
      </w:pPr>
      <w:r w:rsidRPr="008F1BC0">
        <w:rPr>
          <w:rFonts w:cs="Arial"/>
          <w:b/>
          <w:bCs/>
          <w:sz w:val="24"/>
          <w:lang w:val="en-US"/>
        </w:rPr>
        <w:t xml:space="preserve">DEFINITIONS </w:t>
      </w:r>
    </w:p>
    <w:p w14:paraId="2E41F5E2" w14:textId="77777777"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t xml:space="preserve">Conflict of interest - </w:t>
      </w:r>
      <w:r w:rsidRPr="008F1BC0">
        <w:rPr>
          <w:rFonts w:cs="Arial"/>
          <w:color w:val="000000"/>
          <w:sz w:val="24"/>
          <w:lang w:eastAsia="en-AU"/>
        </w:rPr>
        <w:t xml:space="preserve"> situation where a person's own interests, or a duty towards someone else, may affect the way they carry out a duty towards others, such that an independent observer might reasonably question whether the professional actions or decisions of that person are influenced by their own interests. </w:t>
      </w:r>
    </w:p>
    <w:p w14:paraId="3382A696" w14:textId="77777777" w:rsidR="00584686" w:rsidRPr="008F1BC0" w:rsidRDefault="00584686" w:rsidP="00584686">
      <w:pPr>
        <w:autoSpaceDE w:val="0"/>
        <w:autoSpaceDN w:val="0"/>
        <w:adjustRightInd w:val="0"/>
        <w:rPr>
          <w:rFonts w:cs="Arial"/>
          <w:color w:val="000000"/>
          <w:sz w:val="24"/>
          <w:lang w:eastAsia="en-AU"/>
        </w:rPr>
      </w:pPr>
    </w:p>
    <w:p w14:paraId="363D86E9" w14:textId="77777777"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t xml:space="preserve">Contact - </w:t>
      </w:r>
      <w:r w:rsidRPr="008F1BC0">
        <w:rPr>
          <w:rFonts w:cs="Arial"/>
          <w:color w:val="000000"/>
          <w:sz w:val="24"/>
          <w:lang w:eastAsia="en-AU"/>
        </w:rPr>
        <w:t xml:space="preserve">any form of physical contact, oral communication (whether face-to-face or by other means) or any form of written communication. </w:t>
      </w:r>
    </w:p>
    <w:p w14:paraId="716D57E2" w14:textId="77777777" w:rsidR="00584686" w:rsidRPr="008F1BC0" w:rsidRDefault="00584686" w:rsidP="00584686">
      <w:pPr>
        <w:autoSpaceDE w:val="0"/>
        <w:autoSpaceDN w:val="0"/>
        <w:adjustRightInd w:val="0"/>
        <w:rPr>
          <w:rFonts w:cs="Arial"/>
          <w:color w:val="000000"/>
          <w:sz w:val="24"/>
          <w:lang w:eastAsia="en-AU"/>
        </w:rPr>
      </w:pPr>
    </w:p>
    <w:p w14:paraId="0AD15EA2" w14:textId="1FC17302" w:rsidR="00D06EA7" w:rsidRPr="008F1BC0" w:rsidRDefault="009324E3" w:rsidP="00584686">
      <w:pPr>
        <w:autoSpaceDE w:val="0"/>
        <w:autoSpaceDN w:val="0"/>
        <w:adjustRightInd w:val="0"/>
        <w:rPr>
          <w:rFonts w:cs="Arial"/>
          <w:color w:val="000000"/>
          <w:sz w:val="24"/>
          <w:lang w:eastAsia="en-AU"/>
        </w:rPr>
      </w:pPr>
      <w:r w:rsidRPr="008F1BC0">
        <w:rPr>
          <w:rFonts w:cs="Arial"/>
          <w:b/>
          <w:bCs/>
          <w:color w:val="000000"/>
          <w:sz w:val="24"/>
          <w:lang w:eastAsia="en-AU"/>
        </w:rPr>
        <w:t>Employing a</w:t>
      </w:r>
      <w:r w:rsidR="00584686" w:rsidRPr="008F1BC0">
        <w:rPr>
          <w:rFonts w:cs="Arial"/>
          <w:b/>
          <w:bCs/>
          <w:color w:val="000000"/>
          <w:sz w:val="24"/>
          <w:lang w:eastAsia="en-AU"/>
        </w:rPr>
        <w:t xml:space="preserve">gency - </w:t>
      </w:r>
      <w:r w:rsidR="00584686" w:rsidRPr="008F1BC0">
        <w:rPr>
          <w:rFonts w:cs="Arial"/>
          <w:color w:val="000000"/>
          <w:sz w:val="24"/>
          <w:lang w:eastAsia="en-AU"/>
        </w:rPr>
        <w:t xml:space="preserve">is the organisation with whom the </w:t>
      </w:r>
      <w:r w:rsidRPr="008F1BC0">
        <w:rPr>
          <w:rFonts w:cs="Arial"/>
          <w:color w:val="000000"/>
          <w:sz w:val="24"/>
          <w:lang w:eastAsia="en-AU"/>
        </w:rPr>
        <w:t xml:space="preserve">school </w:t>
      </w:r>
      <w:r w:rsidR="00584686" w:rsidRPr="008F1BC0">
        <w:rPr>
          <w:rFonts w:cs="Arial"/>
          <w:color w:val="000000"/>
          <w:sz w:val="24"/>
          <w:lang w:eastAsia="en-AU"/>
        </w:rPr>
        <w:t>chaplain’s contract of employment is made. For example: religious representative bodies (</w:t>
      </w:r>
      <w:r w:rsidR="008F1BC0">
        <w:rPr>
          <w:rFonts w:cs="Arial"/>
          <w:color w:val="000000"/>
          <w:sz w:val="24"/>
          <w:lang w:eastAsia="en-AU"/>
        </w:rPr>
        <w:t>e.g.</w:t>
      </w:r>
      <w:r w:rsidR="00584686" w:rsidRPr="008F1BC0">
        <w:rPr>
          <w:rFonts w:cs="Arial"/>
          <w:color w:val="000000"/>
          <w:sz w:val="24"/>
          <w:lang w:eastAsia="en-AU"/>
        </w:rPr>
        <w:t xml:space="preserve"> Northern Territory Council of Churches), non-government service providers (</w:t>
      </w:r>
      <w:r w:rsidR="008F1BC0">
        <w:rPr>
          <w:rFonts w:cs="Arial"/>
          <w:color w:val="000000"/>
          <w:sz w:val="24"/>
          <w:lang w:eastAsia="en-AU"/>
        </w:rPr>
        <w:t>e.g.</w:t>
      </w:r>
      <w:r w:rsidR="00584686" w:rsidRPr="008F1BC0">
        <w:rPr>
          <w:rFonts w:cs="Arial"/>
          <w:color w:val="000000"/>
          <w:sz w:val="24"/>
          <w:lang w:eastAsia="en-AU"/>
        </w:rPr>
        <w:t xml:space="preserve"> Salvation Army, Scripture Union NT), other religious organisations (</w:t>
      </w:r>
      <w:r w:rsidR="008F1BC0">
        <w:rPr>
          <w:rFonts w:cs="Arial"/>
          <w:color w:val="000000"/>
          <w:sz w:val="24"/>
          <w:lang w:eastAsia="en-AU"/>
        </w:rPr>
        <w:t>e.g.</w:t>
      </w:r>
      <w:r w:rsidRPr="008F1BC0">
        <w:rPr>
          <w:rFonts w:cs="Arial"/>
          <w:color w:val="000000"/>
          <w:sz w:val="24"/>
          <w:lang w:eastAsia="en-AU"/>
        </w:rPr>
        <w:t xml:space="preserve"> </w:t>
      </w:r>
      <w:r w:rsidR="00584686" w:rsidRPr="008F1BC0">
        <w:rPr>
          <w:rFonts w:cs="Arial"/>
          <w:color w:val="000000"/>
          <w:sz w:val="24"/>
          <w:lang w:eastAsia="en-AU"/>
        </w:rPr>
        <w:t xml:space="preserve">mosques, temples). This should not be the school </w:t>
      </w:r>
      <w:r w:rsidR="00FC4907" w:rsidRPr="008F1BC0">
        <w:rPr>
          <w:rFonts w:cs="Arial"/>
          <w:color w:val="000000"/>
          <w:sz w:val="24"/>
          <w:lang w:eastAsia="en-AU"/>
        </w:rPr>
        <w:t>representative body</w:t>
      </w:r>
      <w:r w:rsidR="00584686" w:rsidRPr="008F1BC0">
        <w:rPr>
          <w:rFonts w:cs="Arial"/>
          <w:color w:val="000000"/>
          <w:sz w:val="24"/>
          <w:lang w:eastAsia="en-AU"/>
        </w:rPr>
        <w:t xml:space="preserve"> and must be a legal entity capable of entering into a Dee</w:t>
      </w:r>
      <w:r w:rsidR="00D06EA7" w:rsidRPr="008F1BC0">
        <w:rPr>
          <w:rFonts w:cs="Arial"/>
          <w:color w:val="000000"/>
          <w:sz w:val="24"/>
          <w:lang w:eastAsia="en-AU"/>
        </w:rPr>
        <w:t>d of Agreement with the school.</w:t>
      </w:r>
    </w:p>
    <w:p w14:paraId="1D282520" w14:textId="5A1DDA3E"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lastRenderedPageBreak/>
        <w:t xml:space="preserve">General school activities - </w:t>
      </w:r>
      <w:r w:rsidRPr="008F1BC0">
        <w:rPr>
          <w:rFonts w:cs="Arial"/>
          <w:color w:val="000000"/>
          <w:sz w:val="24"/>
          <w:lang w:eastAsia="en-AU"/>
        </w:rPr>
        <w:t xml:space="preserve">support duties that could normally be expected of support personnel in schools (such as attendance at assemblies and school events, safety interventions, support to school management and staff). </w:t>
      </w:r>
    </w:p>
    <w:p w14:paraId="2824FFEA" w14:textId="623594A7" w:rsidR="00584686" w:rsidRPr="008F1BC0" w:rsidRDefault="00584686" w:rsidP="00584686">
      <w:pPr>
        <w:autoSpaceDE w:val="0"/>
        <w:autoSpaceDN w:val="0"/>
        <w:adjustRightInd w:val="0"/>
        <w:rPr>
          <w:rFonts w:cs="Arial"/>
          <w:color w:val="000000"/>
          <w:sz w:val="24"/>
          <w:lang w:eastAsia="en-AU"/>
        </w:rPr>
      </w:pPr>
    </w:p>
    <w:p w14:paraId="4FCE56E4" w14:textId="77777777"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t xml:space="preserve">Parent(s) - </w:t>
      </w:r>
      <w:r w:rsidRPr="008F1BC0">
        <w:rPr>
          <w:rFonts w:cs="Arial"/>
          <w:color w:val="000000"/>
          <w:sz w:val="24"/>
          <w:lang w:eastAsia="en-AU"/>
        </w:rPr>
        <w:t xml:space="preserve">inclusive of those with parental responsibility and caregivers. </w:t>
      </w:r>
    </w:p>
    <w:p w14:paraId="39E84CC8" w14:textId="77777777" w:rsidR="00584686" w:rsidRPr="008F1BC0" w:rsidRDefault="00584686" w:rsidP="00584686">
      <w:pPr>
        <w:autoSpaceDE w:val="0"/>
        <w:autoSpaceDN w:val="0"/>
        <w:adjustRightInd w:val="0"/>
        <w:rPr>
          <w:rFonts w:cs="Arial"/>
          <w:color w:val="000000"/>
          <w:sz w:val="24"/>
          <w:lang w:eastAsia="en-AU"/>
        </w:rPr>
      </w:pPr>
    </w:p>
    <w:p w14:paraId="1FD67A56" w14:textId="77777777"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t xml:space="preserve">Proselytise - </w:t>
      </w:r>
      <w:r w:rsidRPr="008F1BC0">
        <w:rPr>
          <w:rFonts w:cs="Arial"/>
          <w:color w:val="000000"/>
          <w:sz w:val="24"/>
          <w:lang w:eastAsia="en-AU"/>
        </w:rPr>
        <w:t xml:space="preserve">to solicit a decision to change belief system. </w:t>
      </w:r>
    </w:p>
    <w:p w14:paraId="021FFB61" w14:textId="77777777" w:rsidR="00584686" w:rsidRPr="008F1BC0" w:rsidRDefault="00584686" w:rsidP="00584686">
      <w:pPr>
        <w:autoSpaceDE w:val="0"/>
        <w:autoSpaceDN w:val="0"/>
        <w:adjustRightInd w:val="0"/>
        <w:rPr>
          <w:rFonts w:cs="Arial"/>
          <w:color w:val="000000"/>
          <w:sz w:val="24"/>
          <w:lang w:eastAsia="en-AU"/>
        </w:rPr>
      </w:pPr>
    </w:p>
    <w:p w14:paraId="1FFB6C51" w14:textId="2E17379A"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t xml:space="preserve">Opt-in - </w:t>
      </w:r>
      <w:r w:rsidRPr="008F1BC0">
        <w:rPr>
          <w:rFonts w:cs="Arial"/>
          <w:color w:val="000000"/>
          <w:sz w:val="24"/>
          <w:lang w:eastAsia="en-AU"/>
        </w:rPr>
        <w:t xml:space="preserve">requirement to obtain parental permission for the student to access one-on-one and specialised programs or support services offered by the </w:t>
      </w:r>
      <w:r w:rsidR="009324E3" w:rsidRPr="008F1BC0">
        <w:rPr>
          <w:rFonts w:cs="Arial"/>
          <w:color w:val="000000"/>
          <w:sz w:val="24"/>
          <w:lang w:eastAsia="en-AU"/>
        </w:rPr>
        <w:t xml:space="preserve">school </w:t>
      </w:r>
      <w:r w:rsidRPr="008F1BC0">
        <w:rPr>
          <w:rFonts w:cs="Arial"/>
          <w:color w:val="000000"/>
          <w:sz w:val="24"/>
          <w:lang w:eastAsia="en-AU"/>
        </w:rPr>
        <w:t xml:space="preserve">chaplain. </w:t>
      </w:r>
    </w:p>
    <w:p w14:paraId="0B771C20" w14:textId="77777777" w:rsidR="00584686" w:rsidRPr="008F1BC0" w:rsidRDefault="00584686" w:rsidP="00584686">
      <w:pPr>
        <w:autoSpaceDE w:val="0"/>
        <w:autoSpaceDN w:val="0"/>
        <w:adjustRightInd w:val="0"/>
        <w:rPr>
          <w:rFonts w:cs="Arial"/>
          <w:color w:val="000000"/>
          <w:sz w:val="24"/>
          <w:lang w:eastAsia="en-AU"/>
        </w:rPr>
      </w:pPr>
    </w:p>
    <w:p w14:paraId="737EA0AF" w14:textId="77777777" w:rsidR="00584686" w:rsidRPr="008F1BC0" w:rsidRDefault="00584686" w:rsidP="00584686">
      <w:pPr>
        <w:autoSpaceDE w:val="0"/>
        <w:autoSpaceDN w:val="0"/>
        <w:adjustRightInd w:val="0"/>
        <w:rPr>
          <w:rFonts w:cs="Arial"/>
          <w:color w:val="000000"/>
          <w:sz w:val="24"/>
          <w:lang w:eastAsia="en-AU"/>
        </w:rPr>
      </w:pPr>
      <w:r w:rsidRPr="008F1BC0">
        <w:rPr>
          <w:rFonts w:cs="Arial"/>
          <w:b/>
          <w:bCs/>
          <w:color w:val="000000"/>
          <w:sz w:val="24"/>
          <w:lang w:eastAsia="en-AU"/>
        </w:rPr>
        <w:t>School chaplain -</w:t>
      </w:r>
      <w:r w:rsidRPr="008F1BC0">
        <w:rPr>
          <w:rFonts w:cs="Arial"/>
          <w:bCs/>
          <w:color w:val="000000"/>
          <w:sz w:val="24"/>
          <w:lang w:eastAsia="en-AU"/>
        </w:rPr>
        <w:t xml:space="preserve"> a</w:t>
      </w:r>
      <w:r w:rsidRPr="008F1BC0">
        <w:rPr>
          <w:rFonts w:cs="Arial"/>
          <w:color w:val="000000"/>
          <w:sz w:val="24"/>
          <w:lang w:eastAsia="en-AU"/>
        </w:rPr>
        <w:t xml:space="preserve"> chaplain is an individual who:</w:t>
      </w:r>
    </w:p>
    <w:p w14:paraId="5BE74818" w14:textId="50C7DE0D" w:rsidR="00584686" w:rsidRPr="008F1BC0" w:rsidRDefault="00584686" w:rsidP="00584686">
      <w:pPr>
        <w:numPr>
          <w:ilvl w:val="0"/>
          <w:numId w:val="12"/>
        </w:numPr>
        <w:autoSpaceDE w:val="0"/>
        <w:autoSpaceDN w:val="0"/>
        <w:adjustRightInd w:val="0"/>
        <w:rPr>
          <w:rFonts w:cs="Arial"/>
          <w:color w:val="000000"/>
          <w:sz w:val="24"/>
          <w:lang w:eastAsia="en-AU"/>
        </w:rPr>
      </w:pPr>
      <w:r w:rsidRPr="008F1BC0">
        <w:rPr>
          <w:rFonts w:cs="Arial"/>
          <w:color w:val="000000"/>
          <w:sz w:val="24"/>
          <w:lang w:eastAsia="en-AU"/>
        </w:rPr>
        <w:t xml:space="preserve">is recognised by the school community and the appropriate governing authority for the school as having the skills and experience to deliver chaplaincy </w:t>
      </w:r>
      <w:r w:rsidR="009324E3" w:rsidRPr="008F1BC0">
        <w:rPr>
          <w:rFonts w:cs="Arial"/>
          <w:color w:val="000000"/>
          <w:sz w:val="24"/>
          <w:lang w:eastAsia="en-AU"/>
        </w:rPr>
        <w:t xml:space="preserve">services </w:t>
      </w:r>
      <w:r w:rsidRPr="008F1BC0">
        <w:rPr>
          <w:rFonts w:cs="Arial"/>
          <w:color w:val="000000"/>
          <w:sz w:val="24"/>
          <w:lang w:eastAsia="en-AU"/>
        </w:rPr>
        <w:t xml:space="preserve">to </w:t>
      </w:r>
      <w:r w:rsidR="009324E3" w:rsidRPr="008F1BC0">
        <w:rPr>
          <w:rFonts w:cs="Arial"/>
          <w:color w:val="000000"/>
          <w:sz w:val="24"/>
          <w:lang w:eastAsia="en-AU"/>
        </w:rPr>
        <w:t>the school community</w:t>
      </w:r>
    </w:p>
    <w:p w14:paraId="3E13F06B" w14:textId="41CEA325" w:rsidR="009324E3" w:rsidRPr="008F1BC0" w:rsidRDefault="00584686" w:rsidP="009324E3">
      <w:pPr>
        <w:numPr>
          <w:ilvl w:val="0"/>
          <w:numId w:val="12"/>
        </w:numPr>
        <w:autoSpaceDE w:val="0"/>
        <w:autoSpaceDN w:val="0"/>
        <w:adjustRightInd w:val="0"/>
        <w:rPr>
          <w:rFonts w:cs="Arial"/>
          <w:color w:val="000000"/>
          <w:sz w:val="24"/>
          <w:lang w:eastAsia="en-AU"/>
        </w:rPr>
      </w:pPr>
      <w:r w:rsidRPr="008F1BC0">
        <w:rPr>
          <w:rFonts w:cs="Arial"/>
          <w:color w:val="000000"/>
          <w:sz w:val="24"/>
          <w:lang w:eastAsia="en-AU"/>
        </w:rPr>
        <w:t xml:space="preserve">is recognised through </w:t>
      </w:r>
      <w:r w:rsidR="009324E3" w:rsidRPr="008F1BC0">
        <w:rPr>
          <w:rFonts w:cs="Arial"/>
          <w:color w:val="000000"/>
          <w:sz w:val="24"/>
          <w:lang w:eastAsia="en-AU"/>
        </w:rPr>
        <w:t>recognised through formal ordination, commissioning, recognised religious qualifications or endorsement by a recognised or accepted religious institution</w:t>
      </w:r>
    </w:p>
    <w:p w14:paraId="72FA382E" w14:textId="0EA1A7F0" w:rsidR="00584686" w:rsidRPr="008F1BC0" w:rsidRDefault="009324E3" w:rsidP="009324E3">
      <w:pPr>
        <w:numPr>
          <w:ilvl w:val="0"/>
          <w:numId w:val="12"/>
        </w:numPr>
        <w:autoSpaceDE w:val="0"/>
        <w:autoSpaceDN w:val="0"/>
        <w:adjustRightInd w:val="0"/>
        <w:rPr>
          <w:rFonts w:cs="Arial"/>
          <w:color w:val="000000"/>
          <w:sz w:val="24"/>
          <w:lang w:eastAsia="en-AU"/>
        </w:rPr>
      </w:pPr>
      <w:r w:rsidRPr="008F1BC0">
        <w:rPr>
          <w:rFonts w:cs="Arial"/>
          <w:color w:val="000000"/>
          <w:sz w:val="24"/>
          <w:lang w:eastAsia="en-AU"/>
        </w:rPr>
        <w:t>meets the school requirements and minimum qualifications required by the department</w:t>
      </w:r>
      <w:r w:rsidR="00814895">
        <w:rPr>
          <w:rFonts w:cs="Arial"/>
          <w:color w:val="000000"/>
          <w:sz w:val="24"/>
          <w:lang w:eastAsia="en-AU"/>
        </w:rPr>
        <w:t>’s Chaplaincy Services in Schools Policy</w:t>
      </w:r>
      <w:r w:rsidRPr="008F1BC0">
        <w:rPr>
          <w:rFonts w:cs="Arial"/>
          <w:color w:val="000000"/>
          <w:sz w:val="24"/>
          <w:lang w:eastAsia="en-AU"/>
        </w:rPr>
        <w:t xml:space="preserve">. </w:t>
      </w:r>
    </w:p>
    <w:p w14:paraId="324C9274" w14:textId="77777777" w:rsidR="009324E3" w:rsidRPr="008F1BC0" w:rsidRDefault="009324E3" w:rsidP="009324E3">
      <w:pPr>
        <w:autoSpaceDE w:val="0"/>
        <w:autoSpaceDN w:val="0"/>
        <w:adjustRightInd w:val="0"/>
        <w:ind w:left="720"/>
        <w:rPr>
          <w:rFonts w:cs="Arial"/>
          <w:color w:val="000000"/>
          <w:sz w:val="24"/>
          <w:lang w:eastAsia="en-AU"/>
        </w:rPr>
      </w:pPr>
    </w:p>
    <w:p w14:paraId="044A4349" w14:textId="4E195AE6" w:rsidR="00584686" w:rsidRPr="008F1BC0" w:rsidRDefault="00584686" w:rsidP="00584686">
      <w:pPr>
        <w:rPr>
          <w:sz w:val="24"/>
        </w:rPr>
      </w:pPr>
      <w:r w:rsidRPr="008F1BC0">
        <w:rPr>
          <w:b/>
          <w:bCs/>
          <w:sz w:val="24"/>
        </w:rPr>
        <w:t xml:space="preserve">School chaplaincy service - </w:t>
      </w:r>
      <w:r w:rsidRPr="008F1BC0">
        <w:rPr>
          <w:sz w:val="24"/>
        </w:rPr>
        <w:t>a service which aims to assist schools through the provision of pastoral care, general spiritual advice and comfort to students, staff and members of the school community.</w:t>
      </w:r>
    </w:p>
    <w:p w14:paraId="300403B0" w14:textId="06F72DEF" w:rsidR="00584686" w:rsidRPr="00814895" w:rsidRDefault="00584686" w:rsidP="00584686">
      <w:pPr>
        <w:numPr>
          <w:ilvl w:val="0"/>
          <w:numId w:val="14"/>
        </w:numPr>
        <w:spacing w:before="240" w:after="240"/>
        <w:ind w:left="425" w:hanging="425"/>
        <w:rPr>
          <w:rFonts w:cs="Arial"/>
          <w:b/>
          <w:bCs/>
          <w:sz w:val="24"/>
          <w:lang w:val="en-US"/>
        </w:rPr>
      </w:pPr>
      <w:r w:rsidRPr="00814895">
        <w:rPr>
          <w:rFonts w:cs="Arial"/>
          <w:b/>
          <w:bCs/>
          <w:sz w:val="24"/>
          <w:lang w:val="en-US"/>
        </w:rPr>
        <w:t>ROLES AND RESPONSIBILITIES</w:t>
      </w:r>
    </w:p>
    <w:p w14:paraId="53A9D3A2" w14:textId="2070E290" w:rsidR="00A04255" w:rsidRPr="00814895" w:rsidRDefault="00A04255" w:rsidP="00A04255">
      <w:pPr>
        <w:spacing w:before="240"/>
        <w:rPr>
          <w:rFonts w:cs="Arial"/>
          <w:bCs/>
          <w:sz w:val="24"/>
          <w:lang w:val="en-US"/>
        </w:rPr>
      </w:pPr>
      <w:r w:rsidRPr="00814895">
        <w:rPr>
          <w:rFonts w:cs="Arial"/>
          <w:b/>
          <w:bCs/>
          <w:sz w:val="24"/>
          <w:lang w:val="en-US"/>
        </w:rPr>
        <w:t>General Manager Student Wellbeing and Inclusion</w:t>
      </w:r>
      <w:r w:rsidR="00A15A0B" w:rsidRPr="00814895">
        <w:rPr>
          <w:rFonts w:cs="Arial"/>
          <w:b/>
          <w:bCs/>
          <w:sz w:val="24"/>
          <w:lang w:val="en-US"/>
        </w:rPr>
        <w:t xml:space="preserve"> (SWI)</w:t>
      </w:r>
      <w:r w:rsidRPr="00814895">
        <w:rPr>
          <w:rFonts w:cs="Arial"/>
          <w:bCs/>
          <w:sz w:val="24"/>
          <w:lang w:val="en-US"/>
        </w:rPr>
        <w:t xml:space="preserve"> is responsible for:</w:t>
      </w:r>
    </w:p>
    <w:p w14:paraId="30A4ED93" w14:textId="536FA2A6" w:rsidR="00A04255" w:rsidRPr="00814895" w:rsidRDefault="00A04255" w:rsidP="00A04255">
      <w:pPr>
        <w:numPr>
          <w:ilvl w:val="0"/>
          <w:numId w:val="12"/>
        </w:numPr>
        <w:autoSpaceDE w:val="0"/>
        <w:autoSpaceDN w:val="0"/>
        <w:adjustRightInd w:val="0"/>
        <w:rPr>
          <w:sz w:val="24"/>
        </w:rPr>
      </w:pPr>
      <w:r w:rsidRPr="00814895">
        <w:rPr>
          <w:sz w:val="24"/>
        </w:rPr>
        <w:t>ensuring the policy is widely disseminated, understood and monitored throughout the department</w:t>
      </w:r>
    </w:p>
    <w:p w14:paraId="588EC920" w14:textId="77777777" w:rsidR="00F15ED5" w:rsidRPr="00814895" w:rsidRDefault="00F15ED5" w:rsidP="00F15ED5">
      <w:pPr>
        <w:numPr>
          <w:ilvl w:val="0"/>
          <w:numId w:val="12"/>
        </w:numPr>
        <w:autoSpaceDE w:val="0"/>
        <w:autoSpaceDN w:val="0"/>
        <w:adjustRightInd w:val="0"/>
        <w:rPr>
          <w:sz w:val="24"/>
        </w:rPr>
      </w:pPr>
      <w:r w:rsidRPr="00814895">
        <w:rPr>
          <w:sz w:val="24"/>
        </w:rPr>
        <w:t>lead the development of policy, guidelines and other documentation relating to school based chaplaincy services in collaboration with the regions</w:t>
      </w:r>
    </w:p>
    <w:p w14:paraId="78C6AA29" w14:textId="77777777" w:rsidR="00F15ED5" w:rsidRPr="00814895" w:rsidRDefault="00F15ED5" w:rsidP="00F15ED5">
      <w:pPr>
        <w:numPr>
          <w:ilvl w:val="0"/>
          <w:numId w:val="12"/>
        </w:numPr>
        <w:autoSpaceDE w:val="0"/>
        <w:autoSpaceDN w:val="0"/>
        <w:adjustRightInd w:val="0"/>
        <w:rPr>
          <w:sz w:val="24"/>
        </w:rPr>
      </w:pPr>
      <w:r w:rsidRPr="00814895">
        <w:rPr>
          <w:sz w:val="24"/>
        </w:rPr>
        <w:t>coordinating investigation of complaints with the regions</w:t>
      </w:r>
    </w:p>
    <w:p w14:paraId="32276550" w14:textId="1FF93167" w:rsidR="00A04255" w:rsidRPr="00814895" w:rsidRDefault="00A04255" w:rsidP="00A04255">
      <w:pPr>
        <w:numPr>
          <w:ilvl w:val="0"/>
          <w:numId w:val="12"/>
        </w:numPr>
        <w:autoSpaceDE w:val="0"/>
        <w:autoSpaceDN w:val="0"/>
        <w:adjustRightInd w:val="0"/>
        <w:rPr>
          <w:sz w:val="24"/>
        </w:rPr>
      </w:pPr>
      <w:r w:rsidRPr="00814895">
        <w:rPr>
          <w:sz w:val="24"/>
        </w:rPr>
        <w:t>overseeing the implementation of the Australian Government funded National School Chaplaincy Program</w:t>
      </w:r>
      <w:r w:rsidR="00F15ED5" w:rsidRPr="00814895">
        <w:rPr>
          <w:sz w:val="24"/>
        </w:rPr>
        <w:t>.</w:t>
      </w:r>
    </w:p>
    <w:p w14:paraId="62980B24" w14:textId="3F7D5ECE" w:rsidR="00A04255" w:rsidRPr="00814895" w:rsidRDefault="00A04255" w:rsidP="00A04255">
      <w:pPr>
        <w:autoSpaceDE w:val="0"/>
        <w:autoSpaceDN w:val="0"/>
        <w:adjustRightInd w:val="0"/>
        <w:rPr>
          <w:rFonts w:cs="Arial"/>
          <w:bCs/>
          <w:sz w:val="24"/>
          <w:lang w:val="en-US"/>
        </w:rPr>
      </w:pPr>
    </w:p>
    <w:p w14:paraId="47AAD9BB" w14:textId="3EADE839" w:rsidR="00A04255" w:rsidRPr="00814895" w:rsidRDefault="00A04255" w:rsidP="00A04255">
      <w:pPr>
        <w:autoSpaceDE w:val="0"/>
        <w:autoSpaceDN w:val="0"/>
        <w:adjustRightInd w:val="0"/>
        <w:rPr>
          <w:rFonts w:cs="Arial"/>
          <w:sz w:val="24"/>
        </w:rPr>
      </w:pPr>
      <w:r w:rsidRPr="00814895">
        <w:rPr>
          <w:rFonts w:cs="Arial"/>
          <w:b/>
          <w:sz w:val="24"/>
        </w:rPr>
        <w:t>Director / Manager Quality School Systems and Support</w:t>
      </w:r>
      <w:r w:rsidR="00A15A0B" w:rsidRPr="00814895">
        <w:rPr>
          <w:rFonts w:cs="Arial"/>
          <w:b/>
          <w:sz w:val="24"/>
        </w:rPr>
        <w:t xml:space="preserve"> (QSSS)</w:t>
      </w:r>
      <w:r w:rsidRPr="00814895">
        <w:rPr>
          <w:rFonts w:cs="Arial"/>
          <w:sz w:val="24"/>
        </w:rPr>
        <w:t xml:space="preserve"> is responsible for:</w:t>
      </w:r>
    </w:p>
    <w:p w14:paraId="6B7EC60E" w14:textId="41EB3021" w:rsidR="00A04255" w:rsidRPr="00814895" w:rsidRDefault="00A04255" w:rsidP="00A04255">
      <w:pPr>
        <w:numPr>
          <w:ilvl w:val="0"/>
          <w:numId w:val="12"/>
        </w:numPr>
        <w:autoSpaceDE w:val="0"/>
        <w:autoSpaceDN w:val="0"/>
        <w:adjustRightInd w:val="0"/>
        <w:rPr>
          <w:rFonts w:cs="Arial"/>
          <w:bCs/>
          <w:sz w:val="24"/>
          <w:lang w:val="en-US"/>
        </w:rPr>
      </w:pPr>
      <w:r w:rsidRPr="00814895">
        <w:rPr>
          <w:rFonts w:cs="Arial"/>
          <w:bCs/>
          <w:sz w:val="24"/>
          <w:lang w:val="en-US"/>
        </w:rPr>
        <w:t xml:space="preserve">ensuring </w:t>
      </w:r>
      <w:r w:rsidRPr="00814895">
        <w:rPr>
          <w:sz w:val="24"/>
        </w:rPr>
        <w:t>principals</w:t>
      </w:r>
      <w:r w:rsidRPr="00814895">
        <w:rPr>
          <w:rFonts w:cs="Arial"/>
          <w:bCs/>
          <w:sz w:val="24"/>
          <w:lang w:val="en-US"/>
        </w:rPr>
        <w:t xml:space="preserve"> adhere to the requirements of the Chaplaincy Service</w:t>
      </w:r>
      <w:r w:rsidR="00F15ED5" w:rsidRPr="00814895">
        <w:rPr>
          <w:rFonts w:cs="Arial"/>
          <w:bCs/>
          <w:sz w:val="24"/>
          <w:lang w:val="en-US"/>
        </w:rPr>
        <w:t>s</w:t>
      </w:r>
      <w:r w:rsidRPr="00814895">
        <w:rPr>
          <w:rFonts w:cs="Arial"/>
          <w:bCs/>
          <w:sz w:val="24"/>
          <w:lang w:val="en-US"/>
        </w:rPr>
        <w:t xml:space="preserve"> in Schools Policy and Guidelines in schools where chaplaincy services are being provided.</w:t>
      </w:r>
    </w:p>
    <w:p w14:paraId="7651820F" w14:textId="71CF9C90" w:rsidR="00A04255" w:rsidRDefault="00A04255" w:rsidP="00A04255">
      <w:pPr>
        <w:autoSpaceDE w:val="0"/>
        <w:autoSpaceDN w:val="0"/>
        <w:adjustRightInd w:val="0"/>
        <w:rPr>
          <w:rFonts w:cs="Arial"/>
          <w:bCs/>
          <w:sz w:val="24"/>
          <w:lang w:val="en-US"/>
        </w:rPr>
      </w:pPr>
    </w:p>
    <w:p w14:paraId="2EEEE5AF" w14:textId="5D3ACD69" w:rsidR="00A04255" w:rsidRDefault="00A04255" w:rsidP="00A04255">
      <w:pPr>
        <w:autoSpaceDE w:val="0"/>
        <w:autoSpaceDN w:val="0"/>
        <w:adjustRightInd w:val="0"/>
        <w:rPr>
          <w:rFonts w:cs="Arial"/>
          <w:bCs/>
          <w:sz w:val="24"/>
          <w:lang w:val="en-US"/>
        </w:rPr>
      </w:pPr>
      <w:r w:rsidRPr="00A04255">
        <w:rPr>
          <w:rFonts w:cs="Arial"/>
          <w:b/>
          <w:bCs/>
          <w:sz w:val="24"/>
          <w:lang w:val="en-US"/>
        </w:rPr>
        <w:t>School Principal</w:t>
      </w:r>
      <w:r>
        <w:rPr>
          <w:rFonts w:cs="Arial"/>
          <w:bCs/>
          <w:sz w:val="24"/>
          <w:lang w:val="en-US"/>
        </w:rPr>
        <w:t xml:space="preserve"> is responsible for:</w:t>
      </w:r>
    </w:p>
    <w:p w14:paraId="0BE8929C" w14:textId="191A7886" w:rsidR="00A04255" w:rsidRPr="004760E2" w:rsidRDefault="00A04255" w:rsidP="00A04255">
      <w:pPr>
        <w:numPr>
          <w:ilvl w:val="0"/>
          <w:numId w:val="12"/>
        </w:numPr>
        <w:autoSpaceDE w:val="0"/>
        <w:autoSpaceDN w:val="0"/>
        <w:adjustRightInd w:val="0"/>
        <w:rPr>
          <w:rFonts w:cs="Arial"/>
          <w:bCs/>
          <w:sz w:val="24"/>
          <w:lang w:val="en-US"/>
        </w:rPr>
      </w:pPr>
      <w:r w:rsidRPr="004760E2">
        <w:rPr>
          <w:rFonts w:cs="Arial"/>
          <w:bCs/>
          <w:sz w:val="24"/>
          <w:lang w:val="en-US"/>
        </w:rPr>
        <w:t>In association with the school representative body, consult</w:t>
      </w:r>
      <w:r w:rsidR="00A15A0B" w:rsidRPr="004760E2">
        <w:rPr>
          <w:rFonts w:cs="Arial"/>
          <w:bCs/>
          <w:sz w:val="24"/>
          <w:lang w:val="en-US"/>
        </w:rPr>
        <w:t>ing</w:t>
      </w:r>
      <w:r w:rsidRPr="004760E2">
        <w:rPr>
          <w:rFonts w:cs="Arial"/>
          <w:bCs/>
          <w:sz w:val="24"/>
          <w:lang w:val="en-US"/>
        </w:rPr>
        <w:t xml:space="preserve"> widely and provid</w:t>
      </w:r>
      <w:r w:rsidR="00A15A0B" w:rsidRPr="004760E2">
        <w:rPr>
          <w:rFonts w:cs="Arial"/>
          <w:bCs/>
          <w:sz w:val="24"/>
          <w:lang w:val="en-US"/>
        </w:rPr>
        <w:t>ing</w:t>
      </w:r>
      <w:r w:rsidRPr="004760E2">
        <w:rPr>
          <w:rFonts w:cs="Arial"/>
          <w:bCs/>
          <w:sz w:val="24"/>
          <w:lang w:val="en-US"/>
        </w:rPr>
        <w:t xml:space="preserve"> information to parents and </w:t>
      </w:r>
      <w:r w:rsidR="00A15A0B" w:rsidRPr="004760E2">
        <w:rPr>
          <w:rFonts w:cs="Arial"/>
          <w:bCs/>
          <w:sz w:val="24"/>
          <w:lang w:val="en-US"/>
        </w:rPr>
        <w:t>the</w:t>
      </w:r>
      <w:r w:rsidRPr="004760E2">
        <w:rPr>
          <w:rFonts w:cs="Arial"/>
          <w:bCs/>
          <w:sz w:val="24"/>
          <w:lang w:val="en-US"/>
        </w:rPr>
        <w:t xml:space="preserve"> Director </w:t>
      </w:r>
      <w:r w:rsidR="00A15A0B" w:rsidRPr="004760E2">
        <w:rPr>
          <w:rFonts w:cs="Arial"/>
          <w:bCs/>
          <w:sz w:val="24"/>
          <w:lang w:val="en-US"/>
        </w:rPr>
        <w:t xml:space="preserve">/ Manager </w:t>
      </w:r>
      <w:r w:rsidRPr="004760E2">
        <w:rPr>
          <w:rFonts w:cs="Arial"/>
          <w:bCs/>
          <w:sz w:val="24"/>
          <w:lang w:val="en-US"/>
        </w:rPr>
        <w:t>QSSS about the proposed chaplaincy service</w:t>
      </w:r>
      <w:r w:rsidR="00F15ED5" w:rsidRPr="004760E2">
        <w:rPr>
          <w:rFonts w:cs="Arial"/>
          <w:bCs/>
          <w:sz w:val="24"/>
          <w:lang w:val="en-US"/>
        </w:rPr>
        <w:t>s</w:t>
      </w:r>
      <w:r w:rsidRPr="004760E2">
        <w:rPr>
          <w:rFonts w:cs="Arial"/>
          <w:bCs/>
          <w:sz w:val="24"/>
          <w:lang w:val="en-US"/>
        </w:rPr>
        <w:t xml:space="preserve"> prior to implementation </w:t>
      </w:r>
    </w:p>
    <w:p w14:paraId="5BA467D0" w14:textId="4ABB212D" w:rsidR="00A15A0B" w:rsidRDefault="00A15A0B" w:rsidP="00A04255">
      <w:pPr>
        <w:numPr>
          <w:ilvl w:val="0"/>
          <w:numId w:val="12"/>
        </w:numPr>
        <w:autoSpaceDE w:val="0"/>
        <w:autoSpaceDN w:val="0"/>
        <w:adjustRightInd w:val="0"/>
        <w:rPr>
          <w:rFonts w:cs="Arial"/>
          <w:bCs/>
          <w:sz w:val="24"/>
          <w:lang w:val="en-US"/>
        </w:rPr>
      </w:pPr>
      <w:r>
        <w:rPr>
          <w:rFonts w:cs="Arial"/>
          <w:bCs/>
          <w:sz w:val="24"/>
          <w:lang w:val="en-US"/>
        </w:rPr>
        <w:t>ensuring the</w:t>
      </w:r>
      <w:r w:rsidR="00A04255" w:rsidRPr="00A04255">
        <w:rPr>
          <w:rFonts w:cs="Arial"/>
          <w:bCs/>
          <w:sz w:val="24"/>
          <w:lang w:val="en-US"/>
        </w:rPr>
        <w:t xml:space="preserve"> school representative body’s support for the service </w:t>
      </w:r>
      <w:r>
        <w:rPr>
          <w:rFonts w:cs="Arial"/>
          <w:bCs/>
          <w:sz w:val="24"/>
          <w:lang w:val="en-US"/>
        </w:rPr>
        <w:t>is</w:t>
      </w:r>
      <w:r w:rsidR="00A04255" w:rsidRPr="00A04255">
        <w:rPr>
          <w:rFonts w:cs="Arial"/>
          <w:bCs/>
          <w:sz w:val="24"/>
          <w:lang w:val="en-US"/>
        </w:rPr>
        <w:t xml:space="preserve"> formally recorded in meeting minutes</w:t>
      </w:r>
      <w:r>
        <w:rPr>
          <w:rFonts w:cs="Arial"/>
          <w:bCs/>
          <w:sz w:val="24"/>
          <w:lang w:val="en-US"/>
        </w:rPr>
        <w:t xml:space="preserve"> and</w:t>
      </w:r>
      <w:r w:rsidR="00A04255" w:rsidRPr="00A04255">
        <w:rPr>
          <w:rFonts w:cs="Arial"/>
          <w:bCs/>
          <w:sz w:val="24"/>
          <w:lang w:val="en-US"/>
        </w:rPr>
        <w:t xml:space="preserve"> the school representative body is kept abreast of developments that may impact on its support for the chaplaincy service</w:t>
      </w:r>
      <w:r w:rsidR="00F15ED5">
        <w:rPr>
          <w:rFonts w:cs="Arial"/>
          <w:bCs/>
          <w:sz w:val="24"/>
          <w:lang w:val="en-US"/>
        </w:rPr>
        <w:t>s</w:t>
      </w:r>
      <w:r w:rsidR="00A04255" w:rsidRPr="00A04255">
        <w:rPr>
          <w:rFonts w:cs="Arial"/>
          <w:bCs/>
          <w:sz w:val="24"/>
          <w:lang w:val="en-US"/>
        </w:rPr>
        <w:t xml:space="preserve"> </w:t>
      </w:r>
    </w:p>
    <w:p w14:paraId="744D2D35" w14:textId="0B5980E2" w:rsidR="00A04255" w:rsidRPr="004760E2" w:rsidRDefault="00A04255" w:rsidP="00A04255">
      <w:pPr>
        <w:numPr>
          <w:ilvl w:val="0"/>
          <w:numId w:val="12"/>
        </w:numPr>
        <w:autoSpaceDE w:val="0"/>
        <w:autoSpaceDN w:val="0"/>
        <w:adjustRightInd w:val="0"/>
        <w:rPr>
          <w:rFonts w:cs="Arial"/>
          <w:bCs/>
          <w:sz w:val="24"/>
          <w:lang w:val="en-US"/>
        </w:rPr>
      </w:pPr>
      <w:r w:rsidRPr="004760E2">
        <w:rPr>
          <w:rFonts w:cs="Arial"/>
          <w:bCs/>
          <w:sz w:val="24"/>
          <w:lang w:val="en-US"/>
        </w:rPr>
        <w:t>maintaining communication with parents in relation to the chaplaincy service</w:t>
      </w:r>
      <w:r w:rsidR="00F15ED5" w:rsidRPr="004760E2">
        <w:rPr>
          <w:rFonts w:cs="Arial"/>
          <w:bCs/>
          <w:sz w:val="24"/>
          <w:lang w:val="en-US"/>
        </w:rPr>
        <w:t>s</w:t>
      </w:r>
      <w:r w:rsidRPr="004760E2">
        <w:rPr>
          <w:rFonts w:cs="Arial"/>
          <w:bCs/>
          <w:sz w:val="24"/>
          <w:lang w:val="en-US"/>
        </w:rPr>
        <w:t xml:space="preserve"> </w:t>
      </w:r>
    </w:p>
    <w:p w14:paraId="4FCC2F7B" w14:textId="77777777" w:rsidR="00A04255" w:rsidRPr="00A04255" w:rsidRDefault="00A04255" w:rsidP="00A04255">
      <w:pPr>
        <w:numPr>
          <w:ilvl w:val="0"/>
          <w:numId w:val="12"/>
        </w:numPr>
        <w:autoSpaceDE w:val="0"/>
        <w:autoSpaceDN w:val="0"/>
        <w:adjustRightInd w:val="0"/>
        <w:rPr>
          <w:rFonts w:cs="Arial"/>
          <w:bCs/>
          <w:sz w:val="24"/>
          <w:lang w:val="en-US"/>
        </w:rPr>
      </w:pPr>
      <w:r w:rsidRPr="00A04255">
        <w:rPr>
          <w:rFonts w:cs="Arial"/>
          <w:bCs/>
          <w:sz w:val="24"/>
          <w:lang w:val="en-US"/>
        </w:rPr>
        <w:lastRenderedPageBreak/>
        <w:t>ensure that the services provided by the chaplain are consistent with their qualifications, external funding agreement requirements and the department’s General Principles for Selecting Suitable Resources in Schools</w:t>
      </w:r>
    </w:p>
    <w:p w14:paraId="67466ACE" w14:textId="6F8D1A51" w:rsidR="00A04255" w:rsidRPr="00A04255" w:rsidRDefault="00A15A0B" w:rsidP="00A04255">
      <w:pPr>
        <w:numPr>
          <w:ilvl w:val="0"/>
          <w:numId w:val="12"/>
        </w:numPr>
        <w:autoSpaceDE w:val="0"/>
        <w:autoSpaceDN w:val="0"/>
        <w:adjustRightInd w:val="0"/>
        <w:rPr>
          <w:rFonts w:cs="Arial"/>
          <w:bCs/>
          <w:sz w:val="24"/>
          <w:lang w:val="en-US"/>
        </w:rPr>
      </w:pPr>
      <w:r>
        <w:rPr>
          <w:rFonts w:cs="Arial"/>
          <w:bCs/>
          <w:sz w:val="24"/>
          <w:lang w:val="en-US"/>
        </w:rPr>
        <w:t>ensuring</w:t>
      </w:r>
      <w:r w:rsidR="00A04255" w:rsidRPr="00A04255">
        <w:rPr>
          <w:rFonts w:cs="Arial"/>
          <w:bCs/>
          <w:sz w:val="24"/>
          <w:lang w:val="en-US"/>
        </w:rPr>
        <w:t xml:space="preserve"> the chaplaincy service</w:t>
      </w:r>
      <w:r w:rsidR="00F15ED5">
        <w:rPr>
          <w:rFonts w:cs="Arial"/>
          <w:bCs/>
          <w:sz w:val="24"/>
          <w:lang w:val="en-US"/>
        </w:rPr>
        <w:t>s</w:t>
      </w:r>
      <w:r w:rsidR="00A04255" w:rsidRPr="00A04255">
        <w:rPr>
          <w:rFonts w:cs="Arial"/>
          <w:bCs/>
          <w:sz w:val="24"/>
          <w:lang w:val="en-US"/>
        </w:rPr>
        <w:t xml:space="preserve"> </w:t>
      </w:r>
      <w:r w:rsidR="00F15ED5">
        <w:rPr>
          <w:rFonts w:cs="Arial"/>
          <w:bCs/>
          <w:sz w:val="24"/>
          <w:lang w:val="en-US"/>
        </w:rPr>
        <w:t>are</w:t>
      </w:r>
      <w:r w:rsidR="00A04255" w:rsidRPr="00A04255">
        <w:rPr>
          <w:rFonts w:cs="Arial"/>
          <w:bCs/>
          <w:sz w:val="24"/>
          <w:lang w:val="en-US"/>
        </w:rPr>
        <w:t xml:space="preserve"> integrated as part of the school’s wellbeing service</w:t>
      </w:r>
    </w:p>
    <w:p w14:paraId="4F3EFBC7" w14:textId="62D10A6F" w:rsidR="00A15A0B" w:rsidRDefault="00A04255" w:rsidP="00A04255">
      <w:pPr>
        <w:numPr>
          <w:ilvl w:val="0"/>
          <w:numId w:val="12"/>
        </w:numPr>
        <w:autoSpaceDE w:val="0"/>
        <w:autoSpaceDN w:val="0"/>
        <w:adjustRightInd w:val="0"/>
        <w:rPr>
          <w:rFonts w:cs="Arial"/>
          <w:bCs/>
          <w:sz w:val="24"/>
          <w:lang w:val="en-US"/>
        </w:rPr>
      </w:pPr>
      <w:r w:rsidRPr="00A04255">
        <w:rPr>
          <w:rFonts w:cs="Arial"/>
          <w:bCs/>
          <w:sz w:val="24"/>
          <w:lang w:val="en-US"/>
        </w:rPr>
        <w:t>maintaining records</w:t>
      </w:r>
      <w:r w:rsidR="00A15A0B">
        <w:rPr>
          <w:rFonts w:cs="Arial"/>
          <w:bCs/>
          <w:sz w:val="24"/>
          <w:lang w:val="en-US"/>
        </w:rPr>
        <w:t xml:space="preserve"> of the chaplian</w:t>
      </w:r>
      <w:r w:rsidRPr="00A04255">
        <w:rPr>
          <w:rFonts w:cs="Arial"/>
          <w:bCs/>
          <w:sz w:val="24"/>
          <w:lang w:val="en-US"/>
        </w:rPr>
        <w:t xml:space="preserve"> provided by the Employing Agency as required by the Deed of Agreement</w:t>
      </w:r>
      <w:r w:rsidR="00A15A0B">
        <w:rPr>
          <w:rFonts w:cs="Arial"/>
          <w:bCs/>
          <w:sz w:val="24"/>
          <w:lang w:val="en-US"/>
        </w:rPr>
        <w:t xml:space="preserve"> and</w:t>
      </w:r>
      <w:r w:rsidRPr="00A04255">
        <w:rPr>
          <w:rFonts w:cs="Arial"/>
          <w:bCs/>
          <w:sz w:val="24"/>
          <w:lang w:val="en-US"/>
        </w:rPr>
        <w:t xml:space="preserve"> conducting referee checks prior to the commencement of </w:t>
      </w:r>
      <w:r w:rsidR="00A15A0B">
        <w:rPr>
          <w:rFonts w:cs="Arial"/>
          <w:bCs/>
          <w:sz w:val="24"/>
          <w:lang w:val="en-US"/>
        </w:rPr>
        <w:t>employment</w:t>
      </w:r>
      <w:r w:rsidR="004760E2">
        <w:rPr>
          <w:rFonts w:cs="Arial"/>
          <w:bCs/>
          <w:sz w:val="24"/>
          <w:lang w:val="en-US"/>
        </w:rPr>
        <w:t xml:space="preserve"> .</w:t>
      </w:r>
    </w:p>
    <w:p w14:paraId="137C5AF9" w14:textId="20F71B3E" w:rsidR="00A04255" w:rsidRPr="00A04255" w:rsidRDefault="00A04255" w:rsidP="00A04255">
      <w:pPr>
        <w:numPr>
          <w:ilvl w:val="0"/>
          <w:numId w:val="12"/>
        </w:numPr>
        <w:autoSpaceDE w:val="0"/>
        <w:autoSpaceDN w:val="0"/>
        <w:adjustRightInd w:val="0"/>
        <w:rPr>
          <w:rFonts w:cs="Arial"/>
          <w:bCs/>
          <w:sz w:val="24"/>
          <w:lang w:val="en-US"/>
        </w:rPr>
      </w:pPr>
      <w:r w:rsidRPr="00A04255">
        <w:rPr>
          <w:rFonts w:cs="Arial"/>
          <w:bCs/>
          <w:sz w:val="24"/>
          <w:lang w:val="en-US"/>
        </w:rPr>
        <w:t xml:space="preserve">ensuring the chaplain is aware of the school’s record-keeping requirements in relation to the provision of services and that there are procedures in place to ensure that the chaplain can only access relevant personal information relating to students who have parental permission to participate in </w:t>
      </w:r>
      <w:r w:rsidR="00A15A0B">
        <w:rPr>
          <w:rFonts w:cs="Arial"/>
          <w:bCs/>
          <w:sz w:val="24"/>
          <w:lang w:val="en-US"/>
        </w:rPr>
        <w:t>chaplain services</w:t>
      </w:r>
    </w:p>
    <w:p w14:paraId="24BAB8C8" w14:textId="57A54651" w:rsidR="00A04255" w:rsidRPr="00A04255" w:rsidRDefault="00A15A0B" w:rsidP="00A04255">
      <w:pPr>
        <w:numPr>
          <w:ilvl w:val="0"/>
          <w:numId w:val="12"/>
        </w:numPr>
        <w:autoSpaceDE w:val="0"/>
        <w:autoSpaceDN w:val="0"/>
        <w:adjustRightInd w:val="0"/>
        <w:rPr>
          <w:rFonts w:cs="Arial"/>
          <w:bCs/>
          <w:sz w:val="24"/>
          <w:lang w:val="en-US"/>
        </w:rPr>
      </w:pPr>
      <w:r>
        <w:rPr>
          <w:rFonts w:cs="Arial"/>
          <w:bCs/>
          <w:sz w:val="24"/>
          <w:lang w:val="en-US"/>
        </w:rPr>
        <w:t xml:space="preserve">If the school is participating in the NSCP, ensuring compliance with all program requirements, including </w:t>
      </w:r>
      <w:r w:rsidR="00A04255" w:rsidRPr="00A04255">
        <w:rPr>
          <w:rFonts w:cs="Arial"/>
          <w:bCs/>
          <w:sz w:val="24"/>
          <w:lang w:val="en-US"/>
        </w:rPr>
        <w:t xml:space="preserve"> compliance with the following NSCP requirements:</w:t>
      </w:r>
    </w:p>
    <w:p w14:paraId="2A4F9E95" w14:textId="77777777" w:rsidR="00A04255" w:rsidRPr="00A04255" w:rsidRDefault="00A04255" w:rsidP="00A15A0B">
      <w:pPr>
        <w:numPr>
          <w:ilvl w:val="1"/>
          <w:numId w:val="12"/>
        </w:numPr>
        <w:autoSpaceDE w:val="0"/>
        <w:autoSpaceDN w:val="0"/>
        <w:adjustRightInd w:val="0"/>
        <w:rPr>
          <w:rFonts w:cs="Arial"/>
          <w:bCs/>
          <w:sz w:val="24"/>
          <w:lang w:val="en-US"/>
        </w:rPr>
      </w:pPr>
      <w:r w:rsidRPr="00A04255">
        <w:rPr>
          <w:rFonts w:cs="Arial"/>
          <w:bCs/>
          <w:sz w:val="24"/>
          <w:lang w:val="en-US"/>
        </w:rPr>
        <w:t>participation by schools and students is voluntary</w:t>
      </w:r>
    </w:p>
    <w:p w14:paraId="4B83905F" w14:textId="5D116147" w:rsidR="00A04255" w:rsidRPr="00A04255" w:rsidRDefault="00745AAD" w:rsidP="00A15A0B">
      <w:pPr>
        <w:numPr>
          <w:ilvl w:val="1"/>
          <w:numId w:val="12"/>
        </w:numPr>
        <w:autoSpaceDE w:val="0"/>
        <w:autoSpaceDN w:val="0"/>
        <w:adjustRightInd w:val="0"/>
        <w:rPr>
          <w:rFonts w:cs="Arial"/>
          <w:bCs/>
          <w:sz w:val="24"/>
          <w:lang w:val="en-US"/>
        </w:rPr>
      </w:pPr>
      <w:r w:rsidRPr="00A04255">
        <w:rPr>
          <w:rFonts w:cs="Arial"/>
          <w:bCs/>
          <w:sz w:val="24"/>
          <w:lang w:val="en-US"/>
        </w:rPr>
        <w:t>chaplains may be from any faith</w:t>
      </w:r>
    </w:p>
    <w:p w14:paraId="114668FA" w14:textId="35E525DE" w:rsidR="00A04255" w:rsidRPr="00A04255" w:rsidRDefault="00745AAD" w:rsidP="00A15A0B">
      <w:pPr>
        <w:numPr>
          <w:ilvl w:val="1"/>
          <w:numId w:val="12"/>
        </w:numPr>
        <w:autoSpaceDE w:val="0"/>
        <w:autoSpaceDN w:val="0"/>
        <w:adjustRightInd w:val="0"/>
        <w:rPr>
          <w:rFonts w:cs="Arial"/>
          <w:bCs/>
          <w:sz w:val="24"/>
          <w:lang w:val="en-US"/>
        </w:rPr>
      </w:pPr>
      <w:r w:rsidRPr="00A04255">
        <w:rPr>
          <w:rFonts w:cs="Arial"/>
          <w:bCs/>
          <w:sz w:val="24"/>
          <w:lang w:val="en-US"/>
        </w:rPr>
        <w:t>chaplains must:</w:t>
      </w:r>
    </w:p>
    <w:p w14:paraId="5535F7D7" w14:textId="77777777" w:rsidR="00A04255" w:rsidRPr="00A04255" w:rsidRDefault="00A04255" w:rsidP="00745AAD">
      <w:pPr>
        <w:numPr>
          <w:ilvl w:val="2"/>
          <w:numId w:val="12"/>
        </w:numPr>
        <w:autoSpaceDE w:val="0"/>
        <w:autoSpaceDN w:val="0"/>
        <w:adjustRightInd w:val="0"/>
        <w:rPr>
          <w:rFonts w:cs="Arial"/>
          <w:bCs/>
          <w:sz w:val="24"/>
          <w:lang w:val="en-US"/>
        </w:rPr>
      </w:pPr>
      <w:r w:rsidRPr="00A04255">
        <w:rPr>
          <w:rFonts w:cs="Arial"/>
          <w:bCs/>
          <w:sz w:val="24"/>
          <w:lang w:val="en-US"/>
        </w:rPr>
        <w:t>not proselytise</w:t>
      </w:r>
    </w:p>
    <w:p w14:paraId="1271D5B7" w14:textId="77777777" w:rsidR="00A04255" w:rsidRPr="00A04255" w:rsidRDefault="00A04255" w:rsidP="00745AAD">
      <w:pPr>
        <w:numPr>
          <w:ilvl w:val="2"/>
          <w:numId w:val="12"/>
        </w:numPr>
        <w:autoSpaceDE w:val="0"/>
        <w:autoSpaceDN w:val="0"/>
        <w:adjustRightInd w:val="0"/>
        <w:rPr>
          <w:rFonts w:cs="Arial"/>
          <w:bCs/>
          <w:sz w:val="24"/>
          <w:lang w:val="en-US"/>
        </w:rPr>
      </w:pPr>
      <w:r w:rsidRPr="00A04255">
        <w:rPr>
          <w:rFonts w:cs="Arial"/>
          <w:bCs/>
          <w:sz w:val="24"/>
          <w:lang w:val="en-US"/>
        </w:rPr>
        <w:t>respect, accept and be sensitive to other people’s views, values and beliefs;</w:t>
      </w:r>
    </w:p>
    <w:p w14:paraId="34208275" w14:textId="77777777" w:rsidR="00A04255" w:rsidRPr="00A04255" w:rsidRDefault="00A04255" w:rsidP="00745AAD">
      <w:pPr>
        <w:numPr>
          <w:ilvl w:val="2"/>
          <w:numId w:val="12"/>
        </w:numPr>
        <w:autoSpaceDE w:val="0"/>
        <w:autoSpaceDN w:val="0"/>
        <w:adjustRightInd w:val="0"/>
        <w:rPr>
          <w:rFonts w:cs="Arial"/>
          <w:bCs/>
          <w:sz w:val="24"/>
          <w:lang w:val="en-US"/>
        </w:rPr>
      </w:pPr>
      <w:r w:rsidRPr="00A04255">
        <w:rPr>
          <w:rFonts w:cs="Arial"/>
          <w:bCs/>
          <w:sz w:val="24"/>
          <w:lang w:val="en-US"/>
        </w:rPr>
        <w:t>comply with State and Territory laws and policies in relation to child protection matters; and</w:t>
      </w:r>
    </w:p>
    <w:p w14:paraId="5E398616" w14:textId="77777777" w:rsidR="00A04255" w:rsidRPr="00A04255" w:rsidRDefault="00A04255" w:rsidP="00745AAD">
      <w:pPr>
        <w:numPr>
          <w:ilvl w:val="2"/>
          <w:numId w:val="12"/>
        </w:numPr>
        <w:autoSpaceDE w:val="0"/>
        <w:autoSpaceDN w:val="0"/>
        <w:adjustRightInd w:val="0"/>
        <w:rPr>
          <w:rFonts w:cs="Arial"/>
          <w:bCs/>
          <w:sz w:val="24"/>
          <w:lang w:val="en-US"/>
        </w:rPr>
      </w:pPr>
      <w:r w:rsidRPr="00A04255">
        <w:rPr>
          <w:rFonts w:cs="Arial"/>
          <w:bCs/>
          <w:sz w:val="24"/>
          <w:lang w:val="en-US"/>
        </w:rPr>
        <w:t>meet the NSCP’s minimum qualification requirements</w:t>
      </w:r>
    </w:p>
    <w:p w14:paraId="5FD9F40C" w14:textId="77777777" w:rsidR="00A04255" w:rsidRPr="00A04255" w:rsidRDefault="00A04255" w:rsidP="00745AAD">
      <w:pPr>
        <w:numPr>
          <w:ilvl w:val="2"/>
          <w:numId w:val="12"/>
        </w:numPr>
        <w:autoSpaceDE w:val="0"/>
        <w:autoSpaceDN w:val="0"/>
        <w:adjustRightInd w:val="0"/>
        <w:rPr>
          <w:rFonts w:cs="Arial"/>
          <w:bCs/>
          <w:sz w:val="24"/>
          <w:lang w:val="en-US"/>
        </w:rPr>
      </w:pPr>
      <w:r w:rsidRPr="00A04255">
        <w:rPr>
          <w:rFonts w:cs="Arial"/>
          <w:bCs/>
          <w:sz w:val="24"/>
          <w:lang w:val="en-US"/>
        </w:rPr>
        <w:t>undertake professional learning in responding to and preventing bullying and cyberbullying provided by the Office of the eSafety Commissioner.</w:t>
      </w:r>
    </w:p>
    <w:p w14:paraId="47746C71" w14:textId="5C54EE5E" w:rsidR="00A04255" w:rsidRPr="00A04255" w:rsidRDefault="00A04255" w:rsidP="00745AAD">
      <w:pPr>
        <w:numPr>
          <w:ilvl w:val="1"/>
          <w:numId w:val="12"/>
        </w:numPr>
        <w:autoSpaceDE w:val="0"/>
        <w:autoSpaceDN w:val="0"/>
        <w:adjustRightInd w:val="0"/>
        <w:rPr>
          <w:rFonts w:cs="Arial"/>
          <w:bCs/>
          <w:sz w:val="24"/>
          <w:lang w:val="en-US"/>
        </w:rPr>
      </w:pPr>
      <w:r w:rsidRPr="00A04255">
        <w:rPr>
          <w:rFonts w:cs="Arial"/>
          <w:bCs/>
          <w:sz w:val="24"/>
          <w:lang w:val="en-US"/>
        </w:rPr>
        <w:t>acquitting the funding grant as noted in the funding agreement (</w:t>
      </w:r>
      <w:r w:rsidR="00745AAD" w:rsidRPr="00A04255">
        <w:rPr>
          <w:rFonts w:cs="Arial"/>
          <w:bCs/>
          <w:sz w:val="24"/>
          <w:lang w:val="en-US"/>
        </w:rPr>
        <w:t>non-government</w:t>
      </w:r>
      <w:r w:rsidRPr="00A04255">
        <w:rPr>
          <w:rFonts w:cs="Arial"/>
          <w:bCs/>
          <w:sz w:val="24"/>
          <w:lang w:val="en-US"/>
        </w:rPr>
        <w:t>) or funding schedule (NT Government</w:t>
      </w:r>
      <w:r w:rsidR="00745AAD">
        <w:rPr>
          <w:rFonts w:cs="Arial"/>
          <w:bCs/>
          <w:sz w:val="24"/>
          <w:lang w:val="en-US"/>
        </w:rPr>
        <w:t>)</w:t>
      </w:r>
    </w:p>
    <w:p w14:paraId="5870FD19" w14:textId="648BBE6A" w:rsidR="00A04255" w:rsidRPr="00A04255" w:rsidRDefault="00A04255" w:rsidP="00A04255">
      <w:pPr>
        <w:numPr>
          <w:ilvl w:val="0"/>
          <w:numId w:val="12"/>
        </w:numPr>
        <w:autoSpaceDE w:val="0"/>
        <w:autoSpaceDN w:val="0"/>
        <w:adjustRightInd w:val="0"/>
        <w:rPr>
          <w:rFonts w:cs="Arial"/>
          <w:bCs/>
          <w:sz w:val="24"/>
          <w:lang w:val="en-US"/>
        </w:rPr>
      </w:pPr>
      <w:r w:rsidRPr="00A04255">
        <w:rPr>
          <w:rFonts w:cs="Arial"/>
          <w:bCs/>
          <w:sz w:val="24"/>
          <w:lang w:val="en-US"/>
        </w:rPr>
        <w:t>in consultation with the school representative body chairperson and the Employing Agency (as appropriate), managing issues within the school community that may arise as a result of provision of the chaplaincy service</w:t>
      </w:r>
      <w:r w:rsidR="00F15ED5">
        <w:rPr>
          <w:rFonts w:cs="Arial"/>
          <w:bCs/>
          <w:sz w:val="24"/>
          <w:lang w:val="en-US"/>
        </w:rPr>
        <w:t>s</w:t>
      </w:r>
      <w:r w:rsidR="00745AAD">
        <w:rPr>
          <w:rFonts w:cs="Arial"/>
          <w:bCs/>
          <w:sz w:val="24"/>
          <w:lang w:val="en-US"/>
        </w:rPr>
        <w:t xml:space="preserve"> (c</w:t>
      </w:r>
      <w:r w:rsidRPr="00A04255">
        <w:rPr>
          <w:rFonts w:cs="Arial"/>
          <w:bCs/>
          <w:sz w:val="24"/>
          <w:lang w:val="en-US"/>
        </w:rPr>
        <w:t xml:space="preserve">omplaints must be dealt with in line with the </w:t>
      </w:r>
      <w:hyperlink r:id="rId10" w:history="1">
        <w:r w:rsidRPr="00745AAD">
          <w:rPr>
            <w:rStyle w:val="Hyperlink"/>
            <w:rFonts w:cs="Arial"/>
            <w:bCs/>
            <w:sz w:val="24"/>
            <w:lang w:val="en-US"/>
          </w:rPr>
          <w:t xml:space="preserve">Complaints </w:t>
        </w:r>
        <w:r w:rsidR="00745AAD" w:rsidRPr="00745AAD">
          <w:rPr>
            <w:rStyle w:val="Hyperlink"/>
            <w:rFonts w:cs="Arial"/>
            <w:bCs/>
            <w:sz w:val="24"/>
            <w:lang w:val="en-US"/>
          </w:rPr>
          <w:t>Management in Schools Policy</w:t>
        </w:r>
      </w:hyperlink>
      <w:r w:rsidR="00745AAD">
        <w:rPr>
          <w:rFonts w:cs="Arial"/>
          <w:bCs/>
          <w:sz w:val="24"/>
          <w:lang w:val="en-US"/>
        </w:rPr>
        <w:t>)</w:t>
      </w:r>
    </w:p>
    <w:p w14:paraId="294D42E4" w14:textId="401DF2EB" w:rsidR="00745AAD" w:rsidRPr="00745AAD" w:rsidRDefault="00A04255" w:rsidP="00745AAD">
      <w:pPr>
        <w:numPr>
          <w:ilvl w:val="0"/>
          <w:numId w:val="12"/>
        </w:numPr>
        <w:autoSpaceDE w:val="0"/>
        <w:autoSpaceDN w:val="0"/>
        <w:adjustRightInd w:val="0"/>
        <w:rPr>
          <w:rFonts w:cs="Arial"/>
          <w:bCs/>
          <w:sz w:val="24"/>
          <w:lang w:val="en-US"/>
        </w:rPr>
      </w:pPr>
      <w:r w:rsidRPr="00A04255">
        <w:rPr>
          <w:rFonts w:cs="Arial"/>
          <w:bCs/>
          <w:sz w:val="24"/>
          <w:lang w:val="en-US"/>
        </w:rPr>
        <w:t xml:space="preserve">ensuring that the chaplain is made aware of, and adheres to requirements of this policy as well as other relevant departmental policies and legislation </w:t>
      </w:r>
      <w:r w:rsidR="00745AAD">
        <w:rPr>
          <w:rFonts w:cs="Arial"/>
          <w:bCs/>
          <w:sz w:val="24"/>
          <w:lang w:val="en-US"/>
        </w:rPr>
        <w:t>while</w:t>
      </w:r>
      <w:r w:rsidRPr="00A04255">
        <w:rPr>
          <w:rFonts w:cs="Arial"/>
          <w:bCs/>
          <w:sz w:val="24"/>
          <w:lang w:val="en-US"/>
        </w:rPr>
        <w:t xml:space="preserve"> operating within the school</w:t>
      </w:r>
      <w:r w:rsidR="00745AAD">
        <w:rPr>
          <w:rFonts w:cs="Arial"/>
          <w:bCs/>
          <w:sz w:val="24"/>
          <w:lang w:val="en-US"/>
        </w:rPr>
        <w:t xml:space="preserve"> (w</w:t>
      </w:r>
      <w:r w:rsidR="00745AAD" w:rsidRPr="00A04255">
        <w:rPr>
          <w:rFonts w:cs="Arial"/>
          <w:bCs/>
          <w:sz w:val="24"/>
          <w:lang w:val="en-US"/>
        </w:rPr>
        <w:t xml:space="preserve">here the principal has a real or perceived conflict of interest in relation to the enforcement of these requirements, matters should be referred to the relevant Director </w:t>
      </w:r>
      <w:r w:rsidR="00745AAD">
        <w:rPr>
          <w:rFonts w:cs="Arial"/>
          <w:bCs/>
          <w:sz w:val="24"/>
          <w:lang w:val="en-US"/>
        </w:rPr>
        <w:t>/ Manager QSSS)</w:t>
      </w:r>
    </w:p>
    <w:p w14:paraId="09937614" w14:textId="77777777" w:rsidR="00745AAD" w:rsidRDefault="00745AAD" w:rsidP="00A04255">
      <w:pPr>
        <w:numPr>
          <w:ilvl w:val="0"/>
          <w:numId w:val="12"/>
        </w:numPr>
        <w:autoSpaceDE w:val="0"/>
        <w:autoSpaceDN w:val="0"/>
        <w:adjustRightInd w:val="0"/>
        <w:rPr>
          <w:rFonts w:cs="Arial"/>
          <w:bCs/>
          <w:sz w:val="24"/>
          <w:lang w:val="en-US"/>
        </w:rPr>
      </w:pPr>
      <w:r>
        <w:rPr>
          <w:rFonts w:cs="Arial"/>
          <w:bCs/>
          <w:sz w:val="24"/>
          <w:lang w:val="en-US"/>
        </w:rPr>
        <w:t xml:space="preserve">ensuring the </w:t>
      </w:r>
      <w:r w:rsidR="00A04255" w:rsidRPr="00A04255">
        <w:rPr>
          <w:rFonts w:cs="Arial"/>
          <w:bCs/>
          <w:sz w:val="24"/>
          <w:lang w:val="en-US"/>
        </w:rPr>
        <w:t>chaplain’s operations within the school adhere to the guidelines set out in an</w:t>
      </w:r>
      <w:r>
        <w:rPr>
          <w:rFonts w:cs="Arial"/>
          <w:bCs/>
          <w:sz w:val="24"/>
          <w:lang w:val="en-US"/>
        </w:rPr>
        <w:t>y external funding arrangement</w:t>
      </w:r>
    </w:p>
    <w:p w14:paraId="33E71641" w14:textId="58AEED8C" w:rsidR="00A04255" w:rsidRDefault="00A04255" w:rsidP="00A04255">
      <w:pPr>
        <w:autoSpaceDE w:val="0"/>
        <w:autoSpaceDN w:val="0"/>
        <w:adjustRightInd w:val="0"/>
        <w:rPr>
          <w:rFonts w:cs="Arial"/>
          <w:bCs/>
          <w:sz w:val="24"/>
          <w:lang w:val="en-US"/>
        </w:rPr>
      </w:pPr>
    </w:p>
    <w:p w14:paraId="49DC00E1" w14:textId="6CF8DF81" w:rsidR="00745AAD" w:rsidRDefault="00745AAD" w:rsidP="00A04255">
      <w:pPr>
        <w:autoSpaceDE w:val="0"/>
        <w:autoSpaceDN w:val="0"/>
        <w:adjustRightInd w:val="0"/>
        <w:rPr>
          <w:rFonts w:cs="Arial"/>
          <w:bCs/>
          <w:sz w:val="24"/>
          <w:lang w:val="en-US"/>
        </w:rPr>
      </w:pPr>
      <w:r w:rsidRPr="00745AAD">
        <w:rPr>
          <w:rFonts w:cs="Arial"/>
          <w:b/>
          <w:bCs/>
          <w:sz w:val="24"/>
          <w:lang w:val="en-US"/>
        </w:rPr>
        <w:t>School representative body</w:t>
      </w:r>
      <w:r>
        <w:rPr>
          <w:rFonts w:cs="Arial"/>
          <w:bCs/>
          <w:sz w:val="24"/>
          <w:lang w:val="en-US"/>
        </w:rPr>
        <w:t xml:space="preserve"> is responsible for: </w:t>
      </w:r>
    </w:p>
    <w:p w14:paraId="5CB00342" w14:textId="4225B551" w:rsidR="00745AAD" w:rsidRPr="00745AAD" w:rsidRDefault="00745AAD" w:rsidP="00745AAD">
      <w:pPr>
        <w:numPr>
          <w:ilvl w:val="0"/>
          <w:numId w:val="12"/>
        </w:numPr>
        <w:autoSpaceDE w:val="0"/>
        <w:autoSpaceDN w:val="0"/>
        <w:adjustRightInd w:val="0"/>
        <w:rPr>
          <w:rFonts w:cs="Arial"/>
          <w:b/>
          <w:bCs/>
          <w:sz w:val="24"/>
          <w:lang w:val="en-US"/>
        </w:rPr>
      </w:pPr>
      <w:r w:rsidRPr="008F1BC0">
        <w:rPr>
          <w:rFonts w:cs="Arial"/>
          <w:bCs/>
          <w:sz w:val="24"/>
          <w:lang w:val="en-US"/>
        </w:rPr>
        <w:t>determining the need for, and scope of the school’s chaplaincy service</w:t>
      </w:r>
      <w:r w:rsidR="00F15ED5">
        <w:rPr>
          <w:rFonts w:cs="Arial"/>
          <w:bCs/>
          <w:sz w:val="24"/>
          <w:lang w:val="en-US"/>
        </w:rPr>
        <w:t>s</w:t>
      </w:r>
      <w:r>
        <w:rPr>
          <w:rFonts w:cs="Arial"/>
          <w:bCs/>
          <w:sz w:val="24"/>
          <w:lang w:val="en-US"/>
        </w:rPr>
        <w:t xml:space="preserve"> in </w:t>
      </w:r>
      <w:r w:rsidRPr="008F1BC0">
        <w:rPr>
          <w:rFonts w:cs="Arial"/>
          <w:bCs/>
          <w:sz w:val="24"/>
          <w:lang w:val="en-US"/>
        </w:rPr>
        <w:t xml:space="preserve">in </w:t>
      </w:r>
      <w:r>
        <w:rPr>
          <w:rFonts w:cs="Arial"/>
          <w:bCs/>
          <w:sz w:val="24"/>
          <w:lang w:val="en-US"/>
        </w:rPr>
        <w:t>consultation with the school principal</w:t>
      </w:r>
    </w:p>
    <w:p w14:paraId="4847D3CA" w14:textId="77777777" w:rsidR="00745AAD" w:rsidRPr="00745AAD" w:rsidRDefault="00745AAD" w:rsidP="00745AAD">
      <w:pPr>
        <w:numPr>
          <w:ilvl w:val="0"/>
          <w:numId w:val="12"/>
        </w:numPr>
        <w:autoSpaceDE w:val="0"/>
        <w:autoSpaceDN w:val="0"/>
        <w:adjustRightInd w:val="0"/>
        <w:rPr>
          <w:rFonts w:cs="Arial"/>
          <w:b/>
          <w:bCs/>
          <w:sz w:val="24"/>
          <w:lang w:val="en-US"/>
        </w:rPr>
      </w:pPr>
      <w:r>
        <w:rPr>
          <w:rFonts w:cs="Arial"/>
          <w:bCs/>
          <w:sz w:val="24"/>
          <w:lang w:val="en-US"/>
        </w:rPr>
        <w:t xml:space="preserve">assisting the school principal in the </w:t>
      </w:r>
      <w:r w:rsidRPr="008F1BC0">
        <w:rPr>
          <w:rFonts w:cs="Arial"/>
          <w:bCs/>
          <w:sz w:val="24"/>
          <w:lang w:val="en-US"/>
        </w:rPr>
        <w:t>selection of the chaplain in line with the requirements of this policy and for supporting the principal in the management of the chaplaincy service</w:t>
      </w:r>
      <w:r>
        <w:rPr>
          <w:rFonts w:cs="Arial"/>
          <w:bCs/>
          <w:sz w:val="24"/>
          <w:lang w:val="en-US"/>
        </w:rPr>
        <w:t xml:space="preserve">s </w:t>
      </w:r>
    </w:p>
    <w:p w14:paraId="46C215BA" w14:textId="77777777" w:rsidR="00745AAD" w:rsidRPr="00745AAD" w:rsidRDefault="00745AAD" w:rsidP="00745AAD">
      <w:pPr>
        <w:numPr>
          <w:ilvl w:val="0"/>
          <w:numId w:val="12"/>
        </w:numPr>
        <w:autoSpaceDE w:val="0"/>
        <w:autoSpaceDN w:val="0"/>
        <w:adjustRightInd w:val="0"/>
        <w:rPr>
          <w:rFonts w:cs="Arial"/>
          <w:b/>
          <w:bCs/>
          <w:sz w:val="24"/>
          <w:lang w:val="en-US"/>
        </w:rPr>
      </w:pPr>
      <w:r>
        <w:rPr>
          <w:rFonts w:cs="Arial"/>
          <w:bCs/>
          <w:sz w:val="24"/>
          <w:lang w:val="en-US"/>
        </w:rPr>
        <w:t>where appropriate, determining</w:t>
      </w:r>
      <w:r w:rsidRPr="008F1BC0">
        <w:rPr>
          <w:rFonts w:cs="Arial"/>
          <w:bCs/>
          <w:sz w:val="24"/>
          <w:lang w:val="en-US"/>
        </w:rPr>
        <w:t xml:space="preserve"> </w:t>
      </w:r>
      <w:r>
        <w:rPr>
          <w:rFonts w:cs="Arial"/>
          <w:bCs/>
          <w:sz w:val="24"/>
          <w:lang w:val="en-US"/>
        </w:rPr>
        <w:t>if</w:t>
      </w:r>
      <w:r w:rsidRPr="008F1BC0">
        <w:rPr>
          <w:rFonts w:cs="Arial"/>
          <w:bCs/>
          <w:sz w:val="24"/>
          <w:lang w:val="en-US"/>
        </w:rPr>
        <w:t xml:space="preserve"> a sub-committee </w:t>
      </w:r>
      <w:r>
        <w:rPr>
          <w:rFonts w:cs="Arial"/>
          <w:bCs/>
          <w:sz w:val="24"/>
          <w:lang w:val="en-US"/>
        </w:rPr>
        <w:t>needs to</w:t>
      </w:r>
      <w:r w:rsidRPr="008F1BC0">
        <w:rPr>
          <w:rFonts w:cs="Arial"/>
          <w:bCs/>
          <w:sz w:val="24"/>
          <w:lang w:val="en-US"/>
        </w:rPr>
        <w:t xml:space="preserve"> be formed to plan, implement or manage the chaplaincy service</w:t>
      </w:r>
      <w:r>
        <w:rPr>
          <w:rFonts w:cs="Arial"/>
          <w:bCs/>
          <w:sz w:val="24"/>
          <w:lang w:val="en-US"/>
        </w:rPr>
        <w:t>s (s</w:t>
      </w:r>
      <w:r w:rsidRPr="008F1BC0">
        <w:rPr>
          <w:rFonts w:cs="Arial"/>
          <w:bCs/>
          <w:sz w:val="24"/>
          <w:lang w:val="en-US"/>
        </w:rPr>
        <w:t>hould such a sub-committee exist, the school representative body, in consultation with the principal is responsible for determining the membership and terms of reference of this group</w:t>
      </w:r>
      <w:r>
        <w:rPr>
          <w:rFonts w:cs="Arial"/>
          <w:bCs/>
          <w:sz w:val="24"/>
          <w:lang w:val="en-US"/>
        </w:rPr>
        <w:t>).</w:t>
      </w:r>
    </w:p>
    <w:p w14:paraId="01FDDCE7" w14:textId="77777777" w:rsidR="00745AAD" w:rsidRDefault="00745AAD" w:rsidP="00745AAD">
      <w:pPr>
        <w:autoSpaceDE w:val="0"/>
        <w:autoSpaceDN w:val="0"/>
        <w:adjustRightInd w:val="0"/>
        <w:rPr>
          <w:rFonts w:cs="Arial"/>
          <w:bCs/>
          <w:sz w:val="24"/>
          <w:lang w:val="en-US"/>
        </w:rPr>
      </w:pPr>
    </w:p>
    <w:p w14:paraId="6E3764C7" w14:textId="77777777" w:rsidR="00745AAD" w:rsidRDefault="00745AAD" w:rsidP="00745AAD">
      <w:pPr>
        <w:autoSpaceDE w:val="0"/>
        <w:autoSpaceDN w:val="0"/>
        <w:adjustRightInd w:val="0"/>
        <w:rPr>
          <w:rFonts w:cs="Arial"/>
          <w:b/>
          <w:bCs/>
          <w:sz w:val="24"/>
          <w:lang w:val="en-US"/>
        </w:rPr>
      </w:pPr>
      <w:r w:rsidRPr="00745AAD">
        <w:rPr>
          <w:rFonts w:cs="Arial"/>
          <w:b/>
          <w:bCs/>
          <w:sz w:val="24"/>
        </w:rPr>
        <w:lastRenderedPageBreak/>
        <w:t>Employing agency</w:t>
      </w:r>
      <w:r>
        <w:rPr>
          <w:rFonts w:cs="Arial"/>
          <w:bCs/>
          <w:sz w:val="24"/>
        </w:rPr>
        <w:t xml:space="preserve"> is responsible for:</w:t>
      </w:r>
      <w:r>
        <w:rPr>
          <w:rFonts w:cs="Arial"/>
          <w:b/>
          <w:bCs/>
          <w:sz w:val="24"/>
          <w:lang w:val="en-US"/>
        </w:rPr>
        <w:t xml:space="preserve"> </w:t>
      </w:r>
    </w:p>
    <w:p w14:paraId="3E235034" w14:textId="77777777" w:rsidR="00745AAD" w:rsidRPr="00745AAD" w:rsidRDefault="00745AAD" w:rsidP="00745AAD">
      <w:pPr>
        <w:numPr>
          <w:ilvl w:val="0"/>
          <w:numId w:val="12"/>
        </w:numPr>
        <w:autoSpaceDE w:val="0"/>
        <w:autoSpaceDN w:val="0"/>
        <w:adjustRightInd w:val="0"/>
        <w:rPr>
          <w:rFonts w:cs="Arial"/>
          <w:b/>
          <w:bCs/>
          <w:sz w:val="24"/>
          <w:lang w:val="en-US"/>
        </w:rPr>
      </w:pPr>
      <w:r>
        <w:rPr>
          <w:rFonts w:cs="Arial"/>
          <w:bCs/>
          <w:sz w:val="24"/>
          <w:lang w:val="en-US"/>
        </w:rPr>
        <w:t>adhering</w:t>
      </w:r>
      <w:r w:rsidRPr="008F1BC0">
        <w:rPr>
          <w:rFonts w:cs="Arial"/>
          <w:bCs/>
          <w:sz w:val="24"/>
          <w:lang w:val="en-US"/>
        </w:rPr>
        <w:t xml:space="preserve"> to the requirements as outlined in the </w:t>
      </w:r>
      <w:r>
        <w:rPr>
          <w:rFonts w:cs="Arial"/>
          <w:bCs/>
          <w:sz w:val="24"/>
          <w:lang w:val="en-US"/>
        </w:rPr>
        <w:t xml:space="preserve">NSCP </w:t>
      </w:r>
      <w:r w:rsidRPr="008F1BC0">
        <w:rPr>
          <w:rFonts w:cs="Arial"/>
          <w:bCs/>
          <w:sz w:val="24"/>
          <w:lang w:val="en-US"/>
        </w:rPr>
        <w:t xml:space="preserve">Deed of Agreement </w:t>
      </w:r>
    </w:p>
    <w:p w14:paraId="54D10CC1" w14:textId="77777777" w:rsidR="00F15ED5" w:rsidRDefault="00745AAD" w:rsidP="00F15ED5">
      <w:pPr>
        <w:numPr>
          <w:ilvl w:val="0"/>
          <w:numId w:val="12"/>
        </w:numPr>
        <w:autoSpaceDE w:val="0"/>
        <w:autoSpaceDN w:val="0"/>
        <w:adjustRightInd w:val="0"/>
        <w:rPr>
          <w:rFonts w:cs="Arial"/>
          <w:b/>
          <w:bCs/>
          <w:sz w:val="24"/>
          <w:lang w:val="en-US"/>
        </w:rPr>
      </w:pPr>
      <w:r>
        <w:rPr>
          <w:rFonts w:cs="Arial"/>
          <w:bCs/>
          <w:sz w:val="24"/>
          <w:lang w:val="en-US"/>
        </w:rPr>
        <w:t xml:space="preserve">overseeing </w:t>
      </w:r>
      <w:r w:rsidRPr="008F1BC0">
        <w:rPr>
          <w:rFonts w:cs="Arial"/>
          <w:bCs/>
          <w:sz w:val="24"/>
          <w:lang w:val="en-US"/>
        </w:rPr>
        <w:t>the professional development of the chaplain and ensuring that the chaplain has appropriate qualifications and clearances to operate within a school environment</w:t>
      </w:r>
      <w:r w:rsidR="00F15ED5">
        <w:rPr>
          <w:rFonts w:cs="Arial"/>
          <w:bCs/>
          <w:sz w:val="24"/>
          <w:lang w:val="en-US"/>
        </w:rPr>
        <w:t>.</w:t>
      </w:r>
    </w:p>
    <w:p w14:paraId="498D70DC" w14:textId="77777777" w:rsidR="00F15ED5" w:rsidRDefault="00F15ED5" w:rsidP="00F15ED5">
      <w:pPr>
        <w:autoSpaceDE w:val="0"/>
        <w:autoSpaceDN w:val="0"/>
        <w:adjustRightInd w:val="0"/>
        <w:rPr>
          <w:rFonts w:cs="Arial"/>
          <w:b/>
          <w:bCs/>
          <w:sz w:val="24"/>
          <w:lang w:val="en-US"/>
        </w:rPr>
      </w:pPr>
    </w:p>
    <w:p w14:paraId="7D7A856B" w14:textId="5AF02377" w:rsidR="00F15ED5" w:rsidRDefault="00F15ED5" w:rsidP="00F15ED5">
      <w:pPr>
        <w:autoSpaceDE w:val="0"/>
        <w:autoSpaceDN w:val="0"/>
        <w:adjustRightInd w:val="0"/>
        <w:rPr>
          <w:rFonts w:cs="Arial"/>
          <w:bCs/>
          <w:sz w:val="24"/>
          <w:lang w:val="en-US"/>
        </w:rPr>
      </w:pPr>
      <w:r>
        <w:rPr>
          <w:rFonts w:cs="Arial"/>
          <w:b/>
          <w:bCs/>
          <w:sz w:val="24"/>
          <w:lang w:val="en-US"/>
        </w:rPr>
        <w:t xml:space="preserve">Chaplain </w:t>
      </w:r>
      <w:r w:rsidRPr="00F15ED5">
        <w:rPr>
          <w:rFonts w:cs="Arial"/>
          <w:bCs/>
          <w:sz w:val="24"/>
          <w:lang w:val="en-US"/>
        </w:rPr>
        <w:t>is responsible for:</w:t>
      </w:r>
    </w:p>
    <w:p w14:paraId="043FE6A5" w14:textId="112C86C5" w:rsidR="00F15ED5" w:rsidRPr="008F1BC0" w:rsidRDefault="00F15ED5" w:rsidP="00F15ED5">
      <w:pPr>
        <w:numPr>
          <w:ilvl w:val="0"/>
          <w:numId w:val="12"/>
        </w:numPr>
        <w:autoSpaceDE w:val="0"/>
        <w:autoSpaceDN w:val="0"/>
        <w:adjustRightInd w:val="0"/>
        <w:rPr>
          <w:rFonts w:cs="Arial"/>
          <w:bCs/>
          <w:sz w:val="24"/>
          <w:lang w:val="en-US"/>
        </w:rPr>
      </w:pPr>
      <w:r>
        <w:rPr>
          <w:rFonts w:cs="Arial"/>
          <w:bCs/>
          <w:sz w:val="24"/>
          <w:lang w:val="en-US"/>
        </w:rPr>
        <w:t>ensuring adherence to the</w:t>
      </w:r>
      <w:r w:rsidRPr="008F1BC0">
        <w:rPr>
          <w:rFonts w:cs="Arial"/>
          <w:bCs/>
          <w:sz w:val="24"/>
          <w:lang w:val="en-US"/>
        </w:rPr>
        <w:t xml:space="preserve"> requirements of the Code of Conduct for School Chaplains in Northern Territory schools and the Deed of Agreement</w:t>
      </w:r>
    </w:p>
    <w:p w14:paraId="227FFC05" w14:textId="23239C67" w:rsidR="00F15ED5" w:rsidRPr="008F1BC0" w:rsidRDefault="00F15ED5" w:rsidP="00F15ED5">
      <w:pPr>
        <w:numPr>
          <w:ilvl w:val="0"/>
          <w:numId w:val="12"/>
        </w:numPr>
        <w:autoSpaceDE w:val="0"/>
        <w:autoSpaceDN w:val="0"/>
        <w:adjustRightInd w:val="0"/>
        <w:rPr>
          <w:rFonts w:cs="Arial"/>
          <w:bCs/>
          <w:sz w:val="24"/>
          <w:lang w:val="en-US"/>
        </w:rPr>
      </w:pPr>
      <w:r w:rsidRPr="008F1BC0">
        <w:rPr>
          <w:rFonts w:cs="Arial"/>
          <w:bCs/>
          <w:sz w:val="24"/>
          <w:lang w:val="en-US"/>
        </w:rPr>
        <w:t>ensuring that specialised chaplaincy services or programs are not delivered to students who have not opted in to the program</w:t>
      </w:r>
    </w:p>
    <w:p w14:paraId="22F40883" w14:textId="18CEE000" w:rsidR="00F15ED5" w:rsidRPr="008F1BC0" w:rsidRDefault="00F15ED5" w:rsidP="00F15ED5">
      <w:pPr>
        <w:numPr>
          <w:ilvl w:val="0"/>
          <w:numId w:val="12"/>
        </w:numPr>
        <w:autoSpaceDE w:val="0"/>
        <w:autoSpaceDN w:val="0"/>
        <w:adjustRightInd w:val="0"/>
        <w:rPr>
          <w:rFonts w:cs="Arial"/>
          <w:bCs/>
          <w:sz w:val="24"/>
          <w:lang w:val="en-US"/>
        </w:rPr>
      </w:pPr>
      <w:r w:rsidRPr="008F1BC0">
        <w:rPr>
          <w:rFonts w:cs="Arial"/>
          <w:bCs/>
          <w:sz w:val="24"/>
          <w:lang w:val="en-US"/>
        </w:rPr>
        <w:t>maintain</w:t>
      </w:r>
      <w:r>
        <w:rPr>
          <w:rFonts w:cs="Arial"/>
          <w:bCs/>
          <w:sz w:val="24"/>
          <w:lang w:val="en-US"/>
        </w:rPr>
        <w:t>ing</w:t>
      </w:r>
      <w:r w:rsidRPr="008F1BC0">
        <w:rPr>
          <w:rFonts w:cs="Arial"/>
          <w:bCs/>
          <w:sz w:val="24"/>
          <w:lang w:val="en-US"/>
        </w:rPr>
        <w:t xml:space="preserve"> adequate records as required by the school, par</w:t>
      </w:r>
      <w:r>
        <w:rPr>
          <w:rFonts w:cs="Arial"/>
          <w:bCs/>
          <w:sz w:val="24"/>
          <w:lang w:val="en-US"/>
        </w:rPr>
        <w:t>ticularly in relation to one</w:t>
      </w:r>
      <w:r>
        <w:rPr>
          <w:rFonts w:cs="Arial"/>
          <w:bCs/>
          <w:sz w:val="24"/>
          <w:lang w:val="en-US"/>
        </w:rPr>
        <w:noBreakHyphen/>
        <w:t>on</w:t>
      </w:r>
      <w:r>
        <w:rPr>
          <w:rFonts w:cs="Arial"/>
          <w:bCs/>
          <w:sz w:val="24"/>
          <w:lang w:val="en-US"/>
        </w:rPr>
        <w:noBreakHyphen/>
      </w:r>
      <w:r w:rsidRPr="008F1BC0">
        <w:rPr>
          <w:rFonts w:cs="Arial"/>
          <w:bCs/>
          <w:sz w:val="24"/>
          <w:lang w:val="en-US"/>
        </w:rPr>
        <w:t>one sessions with students</w:t>
      </w:r>
      <w:r>
        <w:rPr>
          <w:rFonts w:cs="Arial"/>
          <w:bCs/>
          <w:sz w:val="24"/>
          <w:lang w:val="en-US"/>
        </w:rPr>
        <w:t xml:space="preserve"> (t</w:t>
      </w:r>
      <w:r w:rsidRPr="008F1BC0">
        <w:rPr>
          <w:rFonts w:cs="Arial"/>
          <w:bCs/>
          <w:sz w:val="24"/>
          <w:lang w:val="en-US"/>
        </w:rPr>
        <w:t xml:space="preserve">hese </w:t>
      </w:r>
      <w:r>
        <w:rPr>
          <w:rFonts w:cs="Arial"/>
          <w:bCs/>
          <w:sz w:val="24"/>
          <w:lang w:val="en-US"/>
        </w:rPr>
        <w:t xml:space="preserve">records </w:t>
      </w:r>
      <w:r w:rsidRPr="008F1BC0">
        <w:rPr>
          <w:rFonts w:cs="Arial"/>
          <w:bCs/>
          <w:sz w:val="24"/>
          <w:lang w:val="en-US"/>
        </w:rPr>
        <w:t>must be made available to parents if required</w:t>
      </w:r>
      <w:r>
        <w:rPr>
          <w:rFonts w:cs="Arial"/>
          <w:bCs/>
          <w:sz w:val="24"/>
          <w:lang w:val="en-US"/>
        </w:rPr>
        <w:t>)</w:t>
      </w:r>
    </w:p>
    <w:p w14:paraId="06F74204" w14:textId="532BE46A" w:rsidR="00F15ED5" w:rsidRPr="008F1BC0" w:rsidRDefault="00F15ED5" w:rsidP="00F15ED5">
      <w:pPr>
        <w:numPr>
          <w:ilvl w:val="0"/>
          <w:numId w:val="12"/>
        </w:numPr>
        <w:autoSpaceDE w:val="0"/>
        <w:autoSpaceDN w:val="0"/>
        <w:adjustRightInd w:val="0"/>
        <w:rPr>
          <w:rFonts w:cs="Arial"/>
          <w:bCs/>
          <w:sz w:val="24"/>
          <w:lang w:val="en-US"/>
        </w:rPr>
      </w:pPr>
      <w:r w:rsidRPr="008F1BC0">
        <w:rPr>
          <w:rFonts w:cs="Arial"/>
          <w:bCs/>
          <w:sz w:val="24"/>
          <w:lang w:val="en-US"/>
        </w:rPr>
        <w:t xml:space="preserve">ensuring </w:t>
      </w:r>
      <w:r>
        <w:rPr>
          <w:rFonts w:cs="Arial"/>
          <w:bCs/>
          <w:sz w:val="24"/>
          <w:lang w:val="en-US"/>
        </w:rPr>
        <w:t>they only</w:t>
      </w:r>
      <w:r w:rsidRPr="008F1BC0">
        <w:rPr>
          <w:rFonts w:cs="Arial"/>
          <w:bCs/>
          <w:sz w:val="24"/>
          <w:lang w:val="en-US"/>
        </w:rPr>
        <w:t xml:space="preserve"> access relevant personal information relating to students who have parental permission to participate in the </w:t>
      </w:r>
      <w:r>
        <w:rPr>
          <w:rFonts w:cs="Arial"/>
          <w:bCs/>
          <w:sz w:val="24"/>
          <w:lang w:val="en-US"/>
        </w:rPr>
        <w:t>chaplaincy services</w:t>
      </w:r>
    </w:p>
    <w:p w14:paraId="611E17E1" w14:textId="5FF58E1A" w:rsidR="00F15ED5" w:rsidRPr="00814895" w:rsidRDefault="00814895" w:rsidP="00F15ED5">
      <w:pPr>
        <w:numPr>
          <w:ilvl w:val="0"/>
          <w:numId w:val="12"/>
        </w:numPr>
        <w:autoSpaceDE w:val="0"/>
        <w:autoSpaceDN w:val="0"/>
        <w:adjustRightInd w:val="0"/>
        <w:rPr>
          <w:rFonts w:cs="Arial"/>
          <w:bCs/>
          <w:sz w:val="24"/>
          <w:lang w:val="en-US"/>
        </w:rPr>
      </w:pPr>
      <w:r w:rsidRPr="00814895">
        <w:rPr>
          <w:rFonts w:cs="Arial"/>
          <w:bCs/>
          <w:sz w:val="24"/>
          <w:lang w:val="en-US"/>
        </w:rPr>
        <w:t>undertaking</w:t>
      </w:r>
      <w:r w:rsidR="00F15ED5" w:rsidRPr="00814895">
        <w:rPr>
          <w:rFonts w:cs="Arial"/>
          <w:bCs/>
          <w:sz w:val="24"/>
          <w:lang w:val="en-US"/>
        </w:rPr>
        <w:t xml:space="preserve"> professional learning in responding to and preventing bullying and cyberbullying provided by the Office of the eSafety Commissioner if the school participates in the NSCP.</w:t>
      </w:r>
    </w:p>
    <w:p w14:paraId="53CB1CF2" w14:textId="77777777" w:rsidR="00A04255" w:rsidRPr="008F1BC0" w:rsidRDefault="00A04255" w:rsidP="00A04255">
      <w:pPr>
        <w:autoSpaceDE w:val="0"/>
        <w:autoSpaceDN w:val="0"/>
        <w:adjustRightInd w:val="0"/>
        <w:rPr>
          <w:rFonts w:cs="Arial"/>
          <w:b/>
          <w:bCs/>
          <w:sz w:val="24"/>
          <w:lang w:val="en-US"/>
        </w:rPr>
      </w:pPr>
    </w:p>
    <w:p w14:paraId="4FA4E36D" w14:textId="31D98748" w:rsidR="00584686" w:rsidRPr="008F1BC0" w:rsidRDefault="00584686" w:rsidP="00584686">
      <w:pPr>
        <w:rPr>
          <w:rFonts w:cs="Arial"/>
          <w:bCs/>
          <w:sz w:val="24"/>
          <w:lang w:val="en-US"/>
        </w:rPr>
      </w:pPr>
    </w:p>
    <w:p w14:paraId="03B5A265" w14:textId="77777777" w:rsidR="00640127" w:rsidRPr="008F1BC0" w:rsidRDefault="00640127">
      <w:pPr>
        <w:rPr>
          <w:rFonts w:cs="Arial"/>
          <w:bCs/>
          <w:sz w:val="24"/>
          <w:lang w:val="en-US"/>
        </w:rPr>
      </w:pPr>
      <w:r w:rsidRPr="008F1BC0">
        <w:rPr>
          <w:rFonts w:cs="Arial"/>
          <w:bCs/>
          <w:sz w:val="24"/>
          <w:lang w:val="en-US"/>
        </w:rPr>
        <w:br w:type="page"/>
      </w:r>
    </w:p>
    <w:p w14:paraId="760A94B6" w14:textId="6C514D5B" w:rsidR="00584686" w:rsidRPr="008F1BC0" w:rsidRDefault="00584686" w:rsidP="00F15ED5">
      <w:pPr>
        <w:numPr>
          <w:ilvl w:val="0"/>
          <w:numId w:val="14"/>
        </w:numPr>
        <w:spacing w:before="240" w:after="240"/>
        <w:ind w:left="425" w:hanging="425"/>
        <w:rPr>
          <w:rFonts w:cs="Arial"/>
          <w:b/>
          <w:bCs/>
          <w:sz w:val="24"/>
          <w:lang w:val="en-US"/>
        </w:rPr>
      </w:pPr>
      <w:r w:rsidRPr="008F1BC0">
        <w:rPr>
          <w:rFonts w:cs="Arial"/>
          <w:b/>
          <w:bCs/>
          <w:sz w:val="24"/>
          <w:lang w:val="en-US"/>
        </w:rPr>
        <w:lastRenderedPageBreak/>
        <w:t xml:space="preserve">Operational framework for chaplaincy services </w:t>
      </w:r>
    </w:p>
    <w:p w14:paraId="0EF810D7" w14:textId="77777777" w:rsidR="00584686" w:rsidRPr="00D06EA7" w:rsidRDefault="00584686" w:rsidP="00584686">
      <w:pPr>
        <w:ind w:left="425"/>
        <w:rPr>
          <w:rFonts w:cs="Arial"/>
          <w:bCs/>
          <w:sz w:val="24"/>
          <w:lang w:val="en-US"/>
        </w:rPr>
      </w:pPr>
    </w:p>
    <w:p w14:paraId="5DAAD25C" w14:textId="77777777" w:rsidR="00584686" w:rsidRPr="00D06EA7" w:rsidRDefault="00584686" w:rsidP="00584686">
      <w:pPr>
        <w:rPr>
          <w:rFonts w:cs="Arial"/>
          <w:bCs/>
          <w:sz w:val="24"/>
          <w:lang w:val="en-US"/>
        </w:rPr>
      </w:pPr>
      <w:r w:rsidRPr="00D06EA7">
        <w:rPr>
          <w:rFonts w:cs="Arial"/>
          <w:bCs/>
          <w:noProof/>
          <w:sz w:val="24"/>
          <w:lang w:eastAsia="en-AU"/>
        </w:rPr>
        <w:drawing>
          <wp:inline distT="0" distB="0" distL="0" distR="0" wp14:anchorId="35FC9CC2" wp14:editId="37169C10">
            <wp:extent cx="6479540" cy="4765675"/>
            <wp:effectExtent l="0" t="0" r="0" b="0"/>
            <wp:docPr id="1" name="Picture 1" title="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onal framework for chaplaincy services - draf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4765675"/>
                    </a:xfrm>
                    <a:prstGeom prst="rect">
                      <a:avLst/>
                    </a:prstGeom>
                  </pic:spPr>
                </pic:pic>
              </a:graphicData>
            </a:graphic>
          </wp:inline>
        </w:drawing>
      </w:r>
    </w:p>
    <w:p w14:paraId="7D54ED7B" w14:textId="77777777" w:rsidR="00584686" w:rsidRPr="00D06EA7" w:rsidRDefault="00584686" w:rsidP="00584686">
      <w:pPr>
        <w:autoSpaceDE w:val="0"/>
        <w:autoSpaceDN w:val="0"/>
        <w:adjustRightInd w:val="0"/>
        <w:rPr>
          <w:rFonts w:cs="Arial"/>
          <w:bCs/>
          <w:sz w:val="24"/>
          <w:lang w:val="en-US"/>
        </w:rPr>
      </w:pPr>
    </w:p>
    <w:p w14:paraId="3E2794A0" w14:textId="77777777" w:rsidR="00584686" w:rsidRPr="00D06EA7" w:rsidRDefault="00584686" w:rsidP="00584686">
      <w:pPr>
        <w:autoSpaceDE w:val="0"/>
        <w:autoSpaceDN w:val="0"/>
        <w:adjustRightInd w:val="0"/>
        <w:rPr>
          <w:rFonts w:cs="Arial"/>
          <w:color w:val="000000"/>
          <w:sz w:val="24"/>
          <w:lang w:eastAsia="en-AU"/>
        </w:rPr>
      </w:pPr>
    </w:p>
    <w:p w14:paraId="0F7D8B3B" w14:textId="66D88A29" w:rsidR="00584686" w:rsidRPr="00F15ED5" w:rsidRDefault="00584686" w:rsidP="00F15ED5">
      <w:pPr>
        <w:pStyle w:val="ListParagraph"/>
        <w:numPr>
          <w:ilvl w:val="1"/>
          <w:numId w:val="23"/>
        </w:numPr>
        <w:spacing w:before="240" w:after="240"/>
        <w:rPr>
          <w:rFonts w:cs="Arial"/>
          <w:color w:val="000000"/>
          <w:szCs w:val="22"/>
          <w:lang w:eastAsia="en-AU"/>
        </w:rPr>
      </w:pPr>
      <w:r w:rsidRPr="00F15ED5">
        <w:rPr>
          <w:rFonts w:cs="Arial"/>
          <w:b/>
          <w:bCs/>
          <w:sz w:val="24"/>
          <w:lang w:val="en-US"/>
        </w:rPr>
        <w:t>Community</w:t>
      </w:r>
      <w:r w:rsidRPr="00F15ED5">
        <w:rPr>
          <w:rFonts w:cs="Arial"/>
          <w:b/>
          <w:bCs/>
          <w:color w:val="000000"/>
          <w:szCs w:val="22"/>
          <w:lang w:eastAsia="en-AU"/>
        </w:rPr>
        <w:t xml:space="preserve"> consultation </w:t>
      </w:r>
    </w:p>
    <w:p w14:paraId="5E530663" w14:textId="77777777" w:rsidR="00584686" w:rsidRPr="003B788D" w:rsidRDefault="00584686" w:rsidP="00584686">
      <w:pPr>
        <w:autoSpaceDE w:val="0"/>
        <w:autoSpaceDN w:val="0"/>
        <w:adjustRightInd w:val="0"/>
        <w:rPr>
          <w:rFonts w:cs="Arial"/>
          <w:bCs/>
          <w:color w:val="000000"/>
          <w:szCs w:val="22"/>
          <w:lang w:eastAsia="en-AU"/>
        </w:rPr>
      </w:pPr>
      <w:r w:rsidRPr="003B788D">
        <w:rPr>
          <w:rFonts w:cs="Arial"/>
          <w:bCs/>
          <w:color w:val="000000"/>
          <w:szCs w:val="22"/>
          <w:lang w:eastAsia="en-AU"/>
        </w:rPr>
        <w:t xml:space="preserve">The establishment of chaplaincy services in any school should not proceed unless it is clear that there is support within the school community about the nature and aims of a school chaplaincy service and an appropriate provider. </w:t>
      </w:r>
    </w:p>
    <w:p w14:paraId="3228E765" w14:textId="77777777" w:rsidR="00584686" w:rsidRPr="003B788D" w:rsidRDefault="00584686" w:rsidP="00584686">
      <w:pPr>
        <w:autoSpaceDE w:val="0"/>
        <w:autoSpaceDN w:val="0"/>
        <w:adjustRightInd w:val="0"/>
        <w:rPr>
          <w:rFonts w:cs="Arial"/>
          <w:bCs/>
          <w:color w:val="000000"/>
          <w:szCs w:val="22"/>
          <w:lang w:eastAsia="en-AU"/>
        </w:rPr>
      </w:pPr>
    </w:p>
    <w:p w14:paraId="6641E8F4" w14:textId="77777777" w:rsidR="00584686" w:rsidRPr="003B788D" w:rsidRDefault="00584686" w:rsidP="00584686">
      <w:pPr>
        <w:autoSpaceDE w:val="0"/>
        <w:autoSpaceDN w:val="0"/>
        <w:adjustRightInd w:val="0"/>
        <w:rPr>
          <w:rFonts w:cs="Arial"/>
          <w:bCs/>
          <w:color w:val="000000"/>
          <w:szCs w:val="22"/>
          <w:lang w:eastAsia="en-AU"/>
        </w:rPr>
      </w:pPr>
      <w:r w:rsidRPr="003B788D">
        <w:rPr>
          <w:rFonts w:cs="Arial"/>
          <w:bCs/>
          <w:color w:val="000000"/>
          <w:szCs w:val="22"/>
          <w:lang w:eastAsia="en-AU"/>
        </w:rPr>
        <w:t xml:space="preserve">Consider: </w:t>
      </w:r>
    </w:p>
    <w:p w14:paraId="0992BBA0" w14:textId="34C43C55" w:rsidR="00584686" w:rsidRPr="003B788D" w:rsidRDefault="00B27157"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W</w:t>
      </w:r>
      <w:r w:rsidR="00584686" w:rsidRPr="003B788D">
        <w:rPr>
          <w:rFonts w:cs="Arial"/>
          <w:bCs/>
          <w:color w:val="000000"/>
          <w:szCs w:val="22"/>
          <w:lang w:eastAsia="en-AU"/>
        </w:rPr>
        <w:t xml:space="preserve">hat are the goals and roles for school chaplaincy services held by the school community? </w:t>
      </w:r>
    </w:p>
    <w:p w14:paraId="5D349A94" w14:textId="6DEDE5C6" w:rsidR="00584686" w:rsidRPr="003B788D" w:rsidRDefault="00B27157"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H</w:t>
      </w:r>
      <w:r w:rsidR="00584686" w:rsidRPr="003B788D">
        <w:rPr>
          <w:rFonts w:cs="Arial"/>
          <w:bCs/>
          <w:color w:val="000000"/>
          <w:szCs w:val="22"/>
          <w:lang w:eastAsia="en-AU"/>
        </w:rPr>
        <w:t xml:space="preserve">ow do these support the range of cultural and religious backgrounds represented in the school? </w:t>
      </w:r>
    </w:p>
    <w:p w14:paraId="461AF51C" w14:textId="4D8B77DD" w:rsidR="00584686" w:rsidRPr="003B788D" w:rsidRDefault="00B27157"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W</w:t>
      </w:r>
      <w:r w:rsidR="00584686" w:rsidRPr="003B788D">
        <w:rPr>
          <w:rFonts w:cs="Arial"/>
          <w:bCs/>
          <w:color w:val="000000"/>
          <w:szCs w:val="22"/>
          <w:lang w:eastAsia="en-AU"/>
        </w:rPr>
        <w:t xml:space="preserve">hat level of support is there from the school community and other community groups? </w:t>
      </w:r>
    </w:p>
    <w:p w14:paraId="133A08BE" w14:textId="4A415503" w:rsidR="00584686" w:rsidRPr="003B788D" w:rsidRDefault="00B27157"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I</w:t>
      </w:r>
      <w:r w:rsidR="00584686" w:rsidRPr="003B788D">
        <w:rPr>
          <w:rFonts w:cs="Arial"/>
          <w:bCs/>
          <w:color w:val="000000"/>
          <w:szCs w:val="22"/>
          <w:lang w:eastAsia="en-AU"/>
        </w:rPr>
        <w:t xml:space="preserve">s the proposed school chaplaincy service consistent with departmental policy? </w:t>
      </w:r>
    </w:p>
    <w:p w14:paraId="346E2522" w14:textId="252E4DC2" w:rsidR="00584686" w:rsidRPr="003B788D" w:rsidRDefault="00B27157"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I</w:t>
      </w:r>
      <w:r w:rsidR="00584686" w:rsidRPr="003B788D">
        <w:rPr>
          <w:rFonts w:cs="Arial"/>
          <w:bCs/>
          <w:color w:val="000000"/>
          <w:szCs w:val="22"/>
          <w:lang w:eastAsia="en-AU"/>
        </w:rPr>
        <w:t xml:space="preserve">s the school chaplaincy service fully funded and deliverable over a period of time, through the support of the local religious community? </w:t>
      </w:r>
    </w:p>
    <w:p w14:paraId="00936777" w14:textId="7085CCAE" w:rsidR="00584686" w:rsidRPr="003B788D" w:rsidRDefault="00B27157"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W</w:t>
      </w:r>
      <w:r w:rsidR="00584686" w:rsidRPr="003B788D">
        <w:rPr>
          <w:rFonts w:cs="Arial"/>
          <w:bCs/>
          <w:color w:val="000000"/>
          <w:szCs w:val="22"/>
          <w:lang w:eastAsia="en-AU"/>
        </w:rPr>
        <w:t xml:space="preserve">hat services will be offered under the opt-in arrangement? Will one-on-one services be included in the scope of services offered? </w:t>
      </w:r>
    </w:p>
    <w:p w14:paraId="31F4F91A" w14:textId="77777777" w:rsidR="00584686" w:rsidRPr="003B788D" w:rsidRDefault="00584686" w:rsidP="00584686">
      <w:pPr>
        <w:autoSpaceDE w:val="0"/>
        <w:autoSpaceDN w:val="0"/>
        <w:adjustRightInd w:val="0"/>
        <w:rPr>
          <w:rFonts w:cs="Arial"/>
          <w:bCs/>
          <w:color w:val="000000"/>
          <w:szCs w:val="22"/>
          <w:lang w:eastAsia="en-AU"/>
        </w:rPr>
      </w:pPr>
    </w:p>
    <w:p w14:paraId="1E052F1E" w14:textId="3FC16DAB" w:rsidR="00584686" w:rsidRPr="003B788D" w:rsidRDefault="00584686" w:rsidP="00584686">
      <w:pPr>
        <w:autoSpaceDE w:val="0"/>
        <w:autoSpaceDN w:val="0"/>
        <w:adjustRightInd w:val="0"/>
        <w:rPr>
          <w:rFonts w:cs="Arial"/>
          <w:bCs/>
          <w:color w:val="000000"/>
          <w:szCs w:val="22"/>
          <w:lang w:eastAsia="en-AU"/>
        </w:rPr>
      </w:pPr>
      <w:r w:rsidRPr="003B788D">
        <w:rPr>
          <w:rFonts w:cs="Arial"/>
          <w:bCs/>
          <w:color w:val="000000"/>
          <w:szCs w:val="22"/>
          <w:lang w:eastAsia="en-AU"/>
        </w:rPr>
        <w:t xml:space="preserve">The relevant school </w:t>
      </w:r>
      <w:r w:rsidR="00F15ED5">
        <w:rPr>
          <w:rFonts w:cs="Arial"/>
          <w:bCs/>
          <w:color w:val="000000"/>
          <w:szCs w:val="22"/>
          <w:lang w:eastAsia="en-AU"/>
        </w:rPr>
        <w:t>Director / Manager QSSS</w:t>
      </w:r>
      <w:r w:rsidRPr="003B788D">
        <w:rPr>
          <w:rFonts w:cs="Arial"/>
          <w:bCs/>
          <w:color w:val="000000"/>
          <w:szCs w:val="22"/>
          <w:lang w:eastAsia="en-AU"/>
        </w:rPr>
        <w:t xml:space="preserve"> must also be informed of a school’s intention to engage a chaplaincy service. </w:t>
      </w:r>
    </w:p>
    <w:p w14:paraId="77BA30E1" w14:textId="4A6DC2C1" w:rsidR="00584686" w:rsidRPr="003B788D" w:rsidRDefault="004760E2" w:rsidP="00F15ED5">
      <w:pPr>
        <w:pStyle w:val="ListParagraph"/>
        <w:numPr>
          <w:ilvl w:val="1"/>
          <w:numId w:val="23"/>
        </w:numPr>
        <w:spacing w:before="240" w:after="240"/>
        <w:rPr>
          <w:rFonts w:cs="Arial"/>
          <w:color w:val="000000"/>
          <w:szCs w:val="22"/>
          <w:lang w:eastAsia="en-AU"/>
        </w:rPr>
      </w:pPr>
      <w:r>
        <w:rPr>
          <w:rFonts w:cs="Arial"/>
          <w:b/>
          <w:bCs/>
          <w:color w:val="000000"/>
          <w:szCs w:val="22"/>
          <w:lang w:eastAsia="en-AU"/>
        </w:rPr>
        <w:lastRenderedPageBreak/>
        <w:t>T</w:t>
      </w:r>
      <w:r w:rsidR="00584686" w:rsidRPr="003B788D">
        <w:rPr>
          <w:rFonts w:cs="Arial"/>
          <w:b/>
          <w:bCs/>
          <w:color w:val="000000"/>
          <w:szCs w:val="22"/>
          <w:lang w:eastAsia="en-AU"/>
        </w:rPr>
        <w:t xml:space="preserve">arget </w:t>
      </w:r>
      <w:r w:rsidR="00584686" w:rsidRPr="00F15ED5">
        <w:rPr>
          <w:rFonts w:cs="Arial"/>
          <w:b/>
          <w:bCs/>
          <w:sz w:val="24"/>
          <w:lang w:val="en-US"/>
        </w:rPr>
        <w:t>groups</w:t>
      </w:r>
      <w:r w:rsidR="00584686" w:rsidRPr="003B788D">
        <w:rPr>
          <w:rFonts w:cs="Arial"/>
          <w:b/>
          <w:bCs/>
          <w:color w:val="000000"/>
          <w:szCs w:val="22"/>
          <w:lang w:eastAsia="en-AU"/>
        </w:rPr>
        <w:t xml:space="preserve"> </w:t>
      </w:r>
    </w:p>
    <w:p w14:paraId="3CF22937"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Wide consultation should occur prior to commencing a school chaplaincy service. Negotiations may include the following people and groups: </w:t>
      </w:r>
    </w:p>
    <w:p w14:paraId="3123F806"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school </w:t>
      </w:r>
      <w:r w:rsidR="00FC4907" w:rsidRPr="003B788D">
        <w:rPr>
          <w:rFonts w:cs="Arial"/>
          <w:bCs/>
          <w:color w:val="000000"/>
          <w:szCs w:val="22"/>
          <w:lang w:eastAsia="en-AU"/>
        </w:rPr>
        <w:t>representative body</w:t>
      </w:r>
      <w:r w:rsidRPr="003B788D">
        <w:rPr>
          <w:rFonts w:cs="Arial"/>
          <w:bCs/>
          <w:color w:val="000000"/>
          <w:szCs w:val="22"/>
          <w:lang w:eastAsia="en-AU"/>
        </w:rPr>
        <w:t xml:space="preserve"> </w:t>
      </w:r>
    </w:p>
    <w:p w14:paraId="4BEEDE3D"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parents/caregivers </w:t>
      </w:r>
    </w:p>
    <w:p w14:paraId="25D09EC2"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teachers and other school staff </w:t>
      </w:r>
    </w:p>
    <w:p w14:paraId="4F672EB9"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students </w:t>
      </w:r>
    </w:p>
    <w:p w14:paraId="44785C87"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chaplains </w:t>
      </w:r>
    </w:p>
    <w:p w14:paraId="58828168" w14:textId="0CC04980" w:rsidR="00584686" w:rsidRPr="003B788D" w:rsidRDefault="00C81239"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Director </w:t>
      </w:r>
      <w:r w:rsidR="004F707F" w:rsidRPr="003B788D">
        <w:rPr>
          <w:rFonts w:cs="Arial"/>
          <w:bCs/>
          <w:color w:val="000000"/>
          <w:szCs w:val="22"/>
          <w:lang w:eastAsia="en-AU"/>
        </w:rPr>
        <w:t>Q</w:t>
      </w:r>
      <w:r w:rsidRPr="003B788D">
        <w:rPr>
          <w:rFonts w:cs="Arial"/>
          <w:bCs/>
          <w:color w:val="000000"/>
          <w:szCs w:val="22"/>
          <w:lang w:eastAsia="en-AU"/>
        </w:rPr>
        <w:t>SSS</w:t>
      </w:r>
    </w:p>
    <w:p w14:paraId="21AB4EDF"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Employing Agency – for example: religious representative bodies (such as Northern Territory Council of Churches etc), non-government service providers (such as Salvation Army, Scripture Union NT etc), other religious organisations (mosques, temples etc) </w:t>
      </w:r>
    </w:p>
    <w:p w14:paraId="43FD7D8E" w14:textId="77777777" w:rsidR="00584686" w:rsidRPr="003B788D" w:rsidRDefault="00584686" w:rsidP="00584686">
      <w:pPr>
        <w:autoSpaceDE w:val="0"/>
        <w:autoSpaceDN w:val="0"/>
        <w:adjustRightInd w:val="0"/>
        <w:rPr>
          <w:rFonts w:cs="Arial"/>
          <w:color w:val="000000"/>
          <w:szCs w:val="22"/>
          <w:lang w:eastAsia="en-AU"/>
        </w:rPr>
      </w:pPr>
    </w:p>
    <w:p w14:paraId="6EC6816E" w14:textId="2872D8DA" w:rsidR="00584686" w:rsidRPr="003B788D" w:rsidRDefault="00584686" w:rsidP="00F15ED5">
      <w:pPr>
        <w:pStyle w:val="ListParagraph"/>
        <w:numPr>
          <w:ilvl w:val="1"/>
          <w:numId w:val="23"/>
        </w:numPr>
        <w:spacing w:before="240" w:after="240"/>
        <w:rPr>
          <w:rFonts w:cs="Arial"/>
          <w:b/>
          <w:bCs/>
          <w:color w:val="000000"/>
          <w:szCs w:val="22"/>
          <w:lang w:eastAsia="en-AU"/>
        </w:rPr>
      </w:pPr>
      <w:r w:rsidRPr="003B788D">
        <w:rPr>
          <w:rFonts w:cs="Arial"/>
          <w:b/>
          <w:bCs/>
          <w:color w:val="000000"/>
          <w:szCs w:val="22"/>
          <w:lang w:eastAsia="en-AU"/>
        </w:rPr>
        <w:t xml:space="preserve">Implementing a school chaplaincy service </w:t>
      </w:r>
    </w:p>
    <w:p w14:paraId="506058CA"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Once school community consultation has occurred, and an Employing Agency has been identified, the following must occur: </w:t>
      </w:r>
    </w:p>
    <w:p w14:paraId="1B3B12BB" w14:textId="15608C4D" w:rsidR="00584686" w:rsidRPr="003B788D" w:rsidRDefault="00584686" w:rsidP="00584686">
      <w:pPr>
        <w:numPr>
          <w:ilvl w:val="0"/>
          <w:numId w:val="19"/>
        </w:numPr>
        <w:autoSpaceDE w:val="0"/>
        <w:autoSpaceDN w:val="0"/>
        <w:adjustRightInd w:val="0"/>
        <w:spacing w:after="46"/>
        <w:rPr>
          <w:rFonts w:cs="Arial"/>
          <w:color w:val="000000"/>
          <w:szCs w:val="22"/>
          <w:lang w:eastAsia="en-AU"/>
        </w:rPr>
      </w:pPr>
      <w:r w:rsidRPr="003B788D">
        <w:rPr>
          <w:rFonts w:cs="Arial"/>
          <w:color w:val="000000"/>
          <w:szCs w:val="22"/>
          <w:lang w:eastAsia="en-AU"/>
        </w:rPr>
        <w:t>prior to providing chaplaincy services at the school, the Employing Agency and the chaplain must enter into a</w:t>
      </w:r>
      <w:r w:rsidR="004D2A60" w:rsidRPr="003B788D">
        <w:rPr>
          <w:rFonts w:cs="Arial"/>
          <w:color w:val="000000"/>
          <w:szCs w:val="22"/>
          <w:lang w:eastAsia="en-AU"/>
        </w:rPr>
        <w:t xml:space="preserve"> Deed of Agreement (Attachment</w:t>
      </w:r>
      <w:r w:rsidRPr="003B788D">
        <w:rPr>
          <w:rFonts w:cs="Arial"/>
          <w:color w:val="000000"/>
          <w:szCs w:val="22"/>
          <w:lang w:eastAsia="en-AU"/>
        </w:rPr>
        <w:t xml:space="preserve"> refers) with the Northern Territory Government to give effect to, but not limited to, the matters in the following</w:t>
      </w:r>
      <w:r w:rsidR="00B27157" w:rsidRPr="003B788D">
        <w:rPr>
          <w:rFonts w:cs="Arial"/>
          <w:color w:val="000000"/>
          <w:szCs w:val="22"/>
          <w:lang w:eastAsia="en-AU"/>
        </w:rPr>
        <w:t>:</w:t>
      </w:r>
    </w:p>
    <w:p w14:paraId="444A3F23" w14:textId="0D60EB80" w:rsidR="00584686" w:rsidRPr="003B788D" w:rsidRDefault="00B27157" w:rsidP="00584686">
      <w:pPr>
        <w:numPr>
          <w:ilvl w:val="1"/>
          <w:numId w:val="19"/>
        </w:numPr>
        <w:autoSpaceDE w:val="0"/>
        <w:autoSpaceDN w:val="0"/>
        <w:adjustRightInd w:val="0"/>
        <w:spacing w:after="46"/>
        <w:rPr>
          <w:rFonts w:cs="Arial"/>
          <w:color w:val="000000"/>
          <w:szCs w:val="22"/>
          <w:lang w:eastAsia="en-AU"/>
        </w:rPr>
      </w:pPr>
      <w:r w:rsidRPr="003B788D">
        <w:rPr>
          <w:rFonts w:cs="Arial"/>
          <w:color w:val="000000"/>
          <w:szCs w:val="22"/>
          <w:lang w:eastAsia="en-AU"/>
        </w:rPr>
        <w:t>T</w:t>
      </w:r>
      <w:r w:rsidR="00584686" w:rsidRPr="003B788D">
        <w:rPr>
          <w:rFonts w:cs="Arial"/>
          <w:color w:val="000000"/>
          <w:szCs w:val="22"/>
          <w:lang w:eastAsia="en-AU"/>
        </w:rPr>
        <w:t xml:space="preserve">he Employing Agency will enter into an indemnity directed to the Northern Territory Government and the school </w:t>
      </w:r>
      <w:r w:rsidR="00947A97" w:rsidRPr="003B788D">
        <w:rPr>
          <w:rFonts w:cs="Arial"/>
          <w:color w:val="000000"/>
          <w:szCs w:val="22"/>
          <w:lang w:eastAsia="en-AU"/>
        </w:rPr>
        <w:t>representative body</w:t>
      </w:r>
      <w:r w:rsidR="00584686" w:rsidRPr="003B788D">
        <w:rPr>
          <w:rFonts w:cs="Arial"/>
          <w:color w:val="000000"/>
          <w:szCs w:val="22"/>
          <w:lang w:eastAsia="en-AU"/>
        </w:rPr>
        <w:t xml:space="preserve"> indemnifying it against any claims/proceedings as per the terms of the Deed. </w:t>
      </w:r>
    </w:p>
    <w:p w14:paraId="6F650C2F" w14:textId="7E87139D" w:rsidR="00584686" w:rsidRPr="003B788D" w:rsidRDefault="00B27157" w:rsidP="00584686">
      <w:pPr>
        <w:numPr>
          <w:ilvl w:val="1"/>
          <w:numId w:val="19"/>
        </w:numPr>
        <w:autoSpaceDE w:val="0"/>
        <w:autoSpaceDN w:val="0"/>
        <w:adjustRightInd w:val="0"/>
        <w:spacing w:after="46"/>
        <w:rPr>
          <w:rFonts w:cs="Arial"/>
          <w:color w:val="000000"/>
          <w:szCs w:val="22"/>
          <w:lang w:eastAsia="en-AU"/>
        </w:rPr>
      </w:pPr>
      <w:r w:rsidRPr="003B788D">
        <w:rPr>
          <w:rFonts w:cs="Arial"/>
          <w:color w:val="000000"/>
          <w:szCs w:val="22"/>
          <w:lang w:eastAsia="en-AU"/>
        </w:rPr>
        <w:t>T</w:t>
      </w:r>
      <w:r w:rsidR="00584686" w:rsidRPr="003B788D">
        <w:rPr>
          <w:rFonts w:cs="Arial"/>
          <w:color w:val="000000"/>
          <w:szCs w:val="22"/>
          <w:lang w:eastAsia="en-AU"/>
        </w:rPr>
        <w:t xml:space="preserve">he Employing Agency will provide the principal and the department with copies of current, appropriate insurances in place to cover the prospect of such claims/proceedings, as well as copies of the chaplain’s police clearances and other relevant documentation. </w:t>
      </w:r>
    </w:p>
    <w:p w14:paraId="12916B8D" w14:textId="45C64956" w:rsidR="00584686" w:rsidRPr="003B788D" w:rsidRDefault="00B27157" w:rsidP="00584686">
      <w:pPr>
        <w:numPr>
          <w:ilvl w:val="1"/>
          <w:numId w:val="19"/>
        </w:numPr>
        <w:autoSpaceDE w:val="0"/>
        <w:autoSpaceDN w:val="0"/>
        <w:adjustRightInd w:val="0"/>
        <w:spacing w:after="46"/>
        <w:rPr>
          <w:rFonts w:cs="Arial"/>
          <w:color w:val="000000"/>
          <w:szCs w:val="22"/>
          <w:lang w:eastAsia="en-AU"/>
        </w:rPr>
      </w:pPr>
      <w:r w:rsidRPr="003B788D">
        <w:rPr>
          <w:rFonts w:cs="Arial"/>
          <w:color w:val="000000"/>
          <w:szCs w:val="22"/>
          <w:lang w:eastAsia="en-AU"/>
        </w:rPr>
        <w:t>T</w:t>
      </w:r>
      <w:r w:rsidR="00584686" w:rsidRPr="003B788D">
        <w:rPr>
          <w:rFonts w:cs="Arial"/>
          <w:color w:val="000000"/>
          <w:szCs w:val="22"/>
          <w:lang w:eastAsia="en-AU"/>
        </w:rPr>
        <w:t xml:space="preserve">he chaplain will sign the </w:t>
      </w:r>
      <w:r w:rsidR="00584686" w:rsidRPr="003B788D">
        <w:rPr>
          <w:rFonts w:cs="Arial"/>
          <w:iCs/>
          <w:color w:val="000000"/>
          <w:szCs w:val="22"/>
          <w:lang w:eastAsia="en-AU"/>
        </w:rPr>
        <w:t>Code of Conduct for</w:t>
      </w:r>
      <w:r w:rsidR="004D2A60" w:rsidRPr="003B788D">
        <w:rPr>
          <w:rFonts w:cs="Arial"/>
          <w:iCs/>
          <w:color w:val="000000"/>
          <w:szCs w:val="22"/>
          <w:lang w:eastAsia="en-AU"/>
        </w:rPr>
        <w:t xml:space="preserve"> School Chaplains (Attachment </w:t>
      </w:r>
      <w:r w:rsidR="00584686" w:rsidRPr="003B788D">
        <w:rPr>
          <w:rFonts w:cs="Arial"/>
          <w:iCs/>
          <w:color w:val="000000"/>
          <w:szCs w:val="22"/>
          <w:lang w:eastAsia="en-AU"/>
        </w:rPr>
        <w:t>refers) in Northern Territory Schools</w:t>
      </w:r>
      <w:r w:rsidR="00584686" w:rsidRPr="003B788D">
        <w:rPr>
          <w:rFonts w:cs="Arial"/>
          <w:i/>
          <w:iCs/>
          <w:color w:val="000000"/>
          <w:szCs w:val="22"/>
          <w:lang w:eastAsia="en-AU"/>
        </w:rPr>
        <w:t xml:space="preserve"> </w:t>
      </w:r>
      <w:r w:rsidR="00584686" w:rsidRPr="003B788D">
        <w:rPr>
          <w:rFonts w:cs="Arial"/>
          <w:color w:val="000000"/>
          <w:szCs w:val="22"/>
          <w:lang w:eastAsia="en-AU"/>
        </w:rPr>
        <w:t xml:space="preserve">(Code of Conduct) prior to commencing duties and will agree to adhere to the requirements of the Chaplaincy Services in Schools Policy. </w:t>
      </w:r>
    </w:p>
    <w:p w14:paraId="6FD7B917" w14:textId="77777777" w:rsidR="00584686" w:rsidRPr="003B788D" w:rsidRDefault="00584686" w:rsidP="00584686">
      <w:pPr>
        <w:autoSpaceDE w:val="0"/>
        <w:autoSpaceDN w:val="0"/>
        <w:adjustRightInd w:val="0"/>
        <w:rPr>
          <w:rFonts w:cs="Arial"/>
          <w:b/>
          <w:bCs/>
          <w:color w:val="000000"/>
          <w:szCs w:val="22"/>
          <w:lang w:eastAsia="en-AU"/>
        </w:rPr>
      </w:pPr>
    </w:p>
    <w:p w14:paraId="41E4A263" w14:textId="37096E4D" w:rsidR="00584686" w:rsidRPr="003B788D" w:rsidRDefault="00584686" w:rsidP="00F15ED5">
      <w:pPr>
        <w:pStyle w:val="ListParagraph"/>
        <w:numPr>
          <w:ilvl w:val="1"/>
          <w:numId w:val="23"/>
        </w:numPr>
        <w:spacing w:before="240" w:after="240"/>
        <w:rPr>
          <w:rFonts w:cs="Arial"/>
          <w:color w:val="000000"/>
          <w:szCs w:val="22"/>
          <w:lang w:eastAsia="en-AU"/>
        </w:rPr>
      </w:pPr>
      <w:r w:rsidRPr="003B788D">
        <w:rPr>
          <w:rFonts w:cs="Arial"/>
          <w:b/>
          <w:bCs/>
          <w:color w:val="000000"/>
          <w:szCs w:val="22"/>
          <w:lang w:eastAsia="en-AU"/>
        </w:rPr>
        <w:t xml:space="preserve">Optional participation </w:t>
      </w:r>
    </w:p>
    <w:p w14:paraId="7B3693B1"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Student participation in a school chaplaincy service is optional, and parents must be informed in writing about: </w:t>
      </w:r>
    </w:p>
    <w:p w14:paraId="77CCE46F"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the availability and nature of chaplaincy services and activities, including the clear distinction between the activities of the chaplain generally as part of the school’s wellbeing service and those which will be provided specifically as opt-in chaplaincy services </w:t>
      </w:r>
    </w:p>
    <w:p w14:paraId="0A646F56"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the processes for accessing the opt-in service, and the requirements for written permission using the standard consent form template (Attachment refers</w:t>
      </w:r>
      <w:r w:rsidR="004D2A60" w:rsidRPr="003B788D">
        <w:rPr>
          <w:rFonts w:cs="Arial"/>
          <w:bCs/>
          <w:color w:val="000000"/>
          <w:szCs w:val="22"/>
          <w:lang w:eastAsia="en-AU"/>
        </w:rPr>
        <w:t>)</w:t>
      </w:r>
    </w:p>
    <w:p w14:paraId="4A0FF734"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the opportunity to review permission annually and when there is a change to the chaplain or their program of services. </w:t>
      </w:r>
    </w:p>
    <w:p w14:paraId="618B723C" w14:textId="77777777" w:rsidR="00584686" w:rsidRPr="003B788D" w:rsidRDefault="00584686" w:rsidP="00584686">
      <w:pPr>
        <w:autoSpaceDE w:val="0"/>
        <w:autoSpaceDN w:val="0"/>
        <w:adjustRightInd w:val="0"/>
        <w:rPr>
          <w:rFonts w:cs="Arial"/>
          <w:color w:val="000000"/>
          <w:szCs w:val="22"/>
          <w:lang w:eastAsia="en-AU"/>
        </w:rPr>
      </w:pPr>
    </w:p>
    <w:p w14:paraId="3DAA5AAA"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As part of the communication about school activities, schools may determine it is appropriate to advise parents where chaplains may be involved in general school activities. </w:t>
      </w:r>
    </w:p>
    <w:p w14:paraId="4B64F0B1" w14:textId="77777777" w:rsidR="00584686" w:rsidRPr="003B788D" w:rsidRDefault="00584686" w:rsidP="00584686">
      <w:pPr>
        <w:autoSpaceDE w:val="0"/>
        <w:autoSpaceDN w:val="0"/>
        <w:adjustRightInd w:val="0"/>
        <w:rPr>
          <w:rFonts w:cs="Arial"/>
          <w:color w:val="000000"/>
          <w:szCs w:val="22"/>
          <w:lang w:eastAsia="en-AU"/>
        </w:rPr>
      </w:pPr>
    </w:p>
    <w:p w14:paraId="7A729455"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A User Defined Information (UDI) field should be created in the Student Administration and Management System (SAMS) against which the status of parental consent can be recorded. Up-to-date class and whole school reports, adjusted according to new enrolments, must be made available to the chaplain. </w:t>
      </w:r>
    </w:p>
    <w:p w14:paraId="18B17F83" w14:textId="77777777" w:rsidR="00584686" w:rsidRPr="003B788D" w:rsidRDefault="00584686" w:rsidP="00584686">
      <w:pPr>
        <w:autoSpaceDE w:val="0"/>
        <w:autoSpaceDN w:val="0"/>
        <w:adjustRightInd w:val="0"/>
        <w:rPr>
          <w:rFonts w:cs="Arial"/>
          <w:color w:val="000000"/>
          <w:szCs w:val="22"/>
          <w:lang w:eastAsia="en-AU"/>
        </w:rPr>
      </w:pPr>
    </w:p>
    <w:p w14:paraId="6C75772A"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lastRenderedPageBreak/>
        <w:t>Completed stan</w:t>
      </w:r>
      <w:r w:rsidR="004D2A60" w:rsidRPr="003B788D">
        <w:rPr>
          <w:rFonts w:cs="Arial"/>
          <w:color w:val="000000"/>
          <w:szCs w:val="22"/>
          <w:lang w:eastAsia="en-AU"/>
        </w:rPr>
        <w:t>dard consent forms (Attachment</w:t>
      </w:r>
      <w:r w:rsidRPr="003B788D">
        <w:rPr>
          <w:rFonts w:cs="Arial"/>
          <w:color w:val="000000"/>
          <w:szCs w:val="22"/>
          <w:lang w:eastAsia="en-AU"/>
        </w:rPr>
        <w:t xml:space="preserve"> refers) should be retained on student files according to requirements in the General Disposal Schedule for School Records and Storage Procedural Guidelines.</w:t>
      </w:r>
    </w:p>
    <w:p w14:paraId="71697766" w14:textId="77777777" w:rsidR="00584686" w:rsidRPr="003B788D" w:rsidRDefault="00584686" w:rsidP="00584686">
      <w:pPr>
        <w:autoSpaceDE w:val="0"/>
        <w:autoSpaceDN w:val="0"/>
        <w:adjustRightInd w:val="0"/>
        <w:rPr>
          <w:rFonts w:cs="Arial"/>
          <w:color w:val="000000"/>
          <w:szCs w:val="22"/>
          <w:lang w:eastAsia="en-AU"/>
        </w:rPr>
      </w:pPr>
    </w:p>
    <w:p w14:paraId="761668AE" w14:textId="39290C0F" w:rsidR="00584686" w:rsidRPr="003B788D" w:rsidRDefault="00584686" w:rsidP="00F15ED5">
      <w:pPr>
        <w:pStyle w:val="ListParagraph"/>
        <w:numPr>
          <w:ilvl w:val="1"/>
          <w:numId w:val="23"/>
        </w:numPr>
        <w:spacing w:before="240" w:after="240"/>
        <w:rPr>
          <w:rFonts w:cs="Arial"/>
          <w:color w:val="000000"/>
          <w:szCs w:val="22"/>
          <w:lang w:eastAsia="en-AU"/>
        </w:rPr>
      </w:pPr>
      <w:r w:rsidRPr="003B788D">
        <w:rPr>
          <w:rFonts w:cs="Arial"/>
          <w:b/>
          <w:bCs/>
          <w:color w:val="000000"/>
          <w:szCs w:val="22"/>
          <w:lang w:eastAsia="en-AU"/>
        </w:rPr>
        <w:t xml:space="preserve">Parameters of school chaplaincy service </w:t>
      </w:r>
    </w:p>
    <w:p w14:paraId="54BAD950"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Generally chaplains will provide support in relation to spiritual or pastoral care services. Broadly, this may include: </w:t>
      </w:r>
    </w:p>
    <w:p w14:paraId="1F2FC6E1"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general spiritual advice </w:t>
      </w:r>
    </w:p>
    <w:p w14:paraId="06ED6009"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supporting students to explore their spirituality</w:t>
      </w:r>
    </w:p>
    <w:p w14:paraId="5B89F8E2"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providing guidance on spirituality, values and ethical matters </w:t>
      </w:r>
    </w:p>
    <w:p w14:paraId="571DD81B"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facilitating access to support agencies in the community, both church-based and secular. </w:t>
      </w:r>
    </w:p>
    <w:p w14:paraId="2EF87421"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pastoral care </w:t>
      </w:r>
    </w:p>
    <w:p w14:paraId="0C8BD42F"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participation in general school activities as a member of the wellbeing service </w:t>
      </w:r>
    </w:p>
    <w:p w14:paraId="6B57B968"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providing guidance to students on issues concerning human relationships </w:t>
      </w:r>
    </w:p>
    <w:p w14:paraId="1F70BCAD"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providing support in cases of bereavement, family breakdown or other crisis/loss situations. </w:t>
      </w:r>
    </w:p>
    <w:p w14:paraId="4302EFEC" w14:textId="77777777" w:rsidR="00584686" w:rsidRPr="003B788D" w:rsidRDefault="00584686" w:rsidP="00584686">
      <w:pPr>
        <w:autoSpaceDE w:val="0"/>
        <w:autoSpaceDN w:val="0"/>
        <w:adjustRightInd w:val="0"/>
        <w:rPr>
          <w:rFonts w:cs="Arial"/>
          <w:color w:val="000000"/>
          <w:szCs w:val="22"/>
          <w:lang w:eastAsia="en-AU"/>
        </w:rPr>
      </w:pPr>
    </w:p>
    <w:p w14:paraId="62BAF79D"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Chaplains must not provide professional services for which they are not qualified or beyond the scope of agreed services. They must adhere to the requirements of the Code of Conduct, have a working knowledge of child development and demonstrate a willingness to work in cooperation with all staff. </w:t>
      </w:r>
    </w:p>
    <w:p w14:paraId="39BA3BCB" w14:textId="77777777" w:rsidR="00584686" w:rsidRPr="003B788D" w:rsidRDefault="00584686" w:rsidP="00584686">
      <w:pPr>
        <w:autoSpaceDE w:val="0"/>
        <w:autoSpaceDN w:val="0"/>
        <w:adjustRightInd w:val="0"/>
        <w:rPr>
          <w:rFonts w:cs="Arial"/>
          <w:color w:val="000000"/>
          <w:szCs w:val="22"/>
          <w:lang w:eastAsia="en-AU"/>
        </w:rPr>
      </w:pPr>
    </w:p>
    <w:p w14:paraId="3CE45806" w14:textId="00E647A5" w:rsidR="00584686" w:rsidRPr="003B788D" w:rsidRDefault="00584686" w:rsidP="00F15ED5">
      <w:pPr>
        <w:autoSpaceDE w:val="0"/>
        <w:autoSpaceDN w:val="0"/>
        <w:adjustRightInd w:val="0"/>
        <w:rPr>
          <w:szCs w:val="22"/>
        </w:rPr>
      </w:pPr>
      <w:r w:rsidRPr="003B788D">
        <w:rPr>
          <w:rFonts w:cs="Arial"/>
          <w:color w:val="000000"/>
          <w:szCs w:val="22"/>
          <w:lang w:eastAsia="en-AU"/>
        </w:rPr>
        <w:t xml:space="preserve">Chaplains engaged as part of the National School Chaplaincy </w:t>
      </w:r>
      <w:r w:rsidR="007E2394" w:rsidRPr="003B788D">
        <w:rPr>
          <w:rFonts w:cs="Arial"/>
          <w:color w:val="000000"/>
          <w:szCs w:val="22"/>
          <w:lang w:eastAsia="en-AU"/>
        </w:rPr>
        <w:t>Program</w:t>
      </w:r>
      <w:r w:rsidRPr="003B788D">
        <w:rPr>
          <w:rFonts w:cs="Arial"/>
          <w:color w:val="000000"/>
          <w:szCs w:val="22"/>
          <w:lang w:eastAsia="en-AU"/>
        </w:rPr>
        <w:t xml:space="preserve"> must </w:t>
      </w:r>
      <w:r w:rsidR="00F15ED5">
        <w:rPr>
          <w:rFonts w:cs="Arial"/>
          <w:color w:val="000000"/>
          <w:szCs w:val="22"/>
          <w:lang w:eastAsia="en-AU"/>
        </w:rPr>
        <w:t>meet the program’s minimum qualifications.</w:t>
      </w:r>
      <w:bookmarkStart w:id="0" w:name="_GoBack"/>
      <w:bookmarkEnd w:id="0"/>
    </w:p>
    <w:p w14:paraId="62B8383B" w14:textId="77777777" w:rsidR="00B27157" w:rsidRPr="003B788D" w:rsidRDefault="00B27157" w:rsidP="00584686">
      <w:pPr>
        <w:autoSpaceDE w:val="0"/>
        <w:autoSpaceDN w:val="0"/>
        <w:adjustRightInd w:val="0"/>
        <w:rPr>
          <w:rFonts w:cs="Arial"/>
          <w:color w:val="000000"/>
          <w:szCs w:val="22"/>
          <w:lang w:eastAsia="en-AU"/>
        </w:rPr>
      </w:pPr>
    </w:p>
    <w:p w14:paraId="1F11B22D"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School chaplaincy services do not extend to teaching or counselling roles. Where a chaplain has qualifications in these areas, they are not permitted to provide teaching or counselling roles in their capacity as chaplain. </w:t>
      </w:r>
    </w:p>
    <w:p w14:paraId="04ED3394" w14:textId="77777777" w:rsidR="00584686" w:rsidRPr="003B788D" w:rsidRDefault="00584686" w:rsidP="00584686">
      <w:pPr>
        <w:autoSpaceDE w:val="0"/>
        <w:autoSpaceDN w:val="0"/>
        <w:adjustRightInd w:val="0"/>
        <w:rPr>
          <w:rFonts w:cs="Arial"/>
          <w:color w:val="000000"/>
          <w:szCs w:val="22"/>
          <w:lang w:eastAsia="en-AU"/>
        </w:rPr>
      </w:pPr>
    </w:p>
    <w:p w14:paraId="1AE07655"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The primary role of the chaplain is with students. However, school staff may initiate access to collegial support from the chaplain on a voluntary basis. Both chaplains and school staff should ensure that chaplaincy services are not accessed for matters that are more appropriately dealt with through the Employee Assistance Service (EAS) particularly matters relating to work. EAS can assist staff with matters related to aspects of both their personal and professional lives. </w:t>
      </w:r>
    </w:p>
    <w:p w14:paraId="30284BE2" w14:textId="77777777" w:rsidR="00584686" w:rsidRPr="003B788D" w:rsidRDefault="00584686" w:rsidP="00584686">
      <w:pPr>
        <w:autoSpaceDE w:val="0"/>
        <w:autoSpaceDN w:val="0"/>
        <w:adjustRightInd w:val="0"/>
        <w:rPr>
          <w:rFonts w:cs="Arial"/>
          <w:color w:val="000000"/>
          <w:szCs w:val="22"/>
          <w:lang w:eastAsia="en-AU"/>
        </w:rPr>
      </w:pPr>
    </w:p>
    <w:p w14:paraId="14F3EF00"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Should a school wish to engage a chaplain to provide professional services in another capacity within the school, these services must be independent of their chaplaincy role and cannot be provided simultaneously.</w:t>
      </w:r>
    </w:p>
    <w:p w14:paraId="6D249AEE" w14:textId="77777777" w:rsidR="00584686" w:rsidRPr="003B788D" w:rsidRDefault="00584686" w:rsidP="00584686">
      <w:pPr>
        <w:autoSpaceDE w:val="0"/>
        <w:autoSpaceDN w:val="0"/>
        <w:adjustRightInd w:val="0"/>
        <w:rPr>
          <w:rFonts w:cs="Arial"/>
          <w:color w:val="000000"/>
          <w:szCs w:val="22"/>
          <w:lang w:eastAsia="en-AU"/>
        </w:rPr>
      </w:pPr>
    </w:p>
    <w:p w14:paraId="305884B0" w14:textId="42F96ADD" w:rsidR="00584686" w:rsidRPr="003B788D" w:rsidRDefault="00584686" w:rsidP="00F15ED5">
      <w:pPr>
        <w:pStyle w:val="ListParagraph"/>
        <w:numPr>
          <w:ilvl w:val="1"/>
          <w:numId w:val="23"/>
        </w:numPr>
        <w:spacing w:before="240" w:after="240"/>
        <w:rPr>
          <w:rFonts w:cs="Arial"/>
          <w:color w:val="000000"/>
          <w:szCs w:val="22"/>
          <w:lang w:eastAsia="en-AU"/>
        </w:rPr>
      </w:pPr>
      <w:r w:rsidRPr="003B788D">
        <w:rPr>
          <w:rFonts w:cs="Arial"/>
          <w:b/>
          <w:bCs/>
          <w:color w:val="000000"/>
          <w:szCs w:val="22"/>
          <w:lang w:eastAsia="en-AU"/>
        </w:rPr>
        <w:t xml:space="preserve">Management within the school </w:t>
      </w:r>
    </w:p>
    <w:p w14:paraId="4EE720E3"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Chaplains are performance managed by their Employing Agency however they are subject to the direction and management of the principal in relation to the chaplaincy provided to school students.</w:t>
      </w:r>
    </w:p>
    <w:p w14:paraId="13E59336"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 </w:t>
      </w:r>
    </w:p>
    <w:p w14:paraId="694D43EC"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The chaplain, as a member of the school staff, should benefit from and be subject to the overall management structures and procedures of the school. The chaplain should be part of the school wellbeing team. However, chaplains must be excluded from those parts of wellbeing team meetings where discussion involves students who do not have parental consent to participate in the chaplaincy program. </w:t>
      </w:r>
    </w:p>
    <w:p w14:paraId="5433B59C" w14:textId="77777777" w:rsidR="00584686" w:rsidRPr="003B788D" w:rsidRDefault="00584686" w:rsidP="00584686">
      <w:pPr>
        <w:autoSpaceDE w:val="0"/>
        <w:autoSpaceDN w:val="0"/>
        <w:adjustRightInd w:val="0"/>
        <w:rPr>
          <w:rFonts w:cs="Arial"/>
          <w:color w:val="000000"/>
          <w:szCs w:val="22"/>
          <w:lang w:eastAsia="en-AU"/>
        </w:rPr>
      </w:pPr>
    </w:p>
    <w:p w14:paraId="517F9B22" w14:textId="77777777" w:rsidR="00F15ED5" w:rsidRDefault="00F15ED5">
      <w:pPr>
        <w:rPr>
          <w:rFonts w:cs="Arial"/>
          <w:color w:val="000000"/>
          <w:szCs w:val="22"/>
          <w:lang w:eastAsia="en-AU"/>
        </w:rPr>
      </w:pPr>
      <w:r>
        <w:rPr>
          <w:rFonts w:cs="Arial"/>
          <w:color w:val="000000"/>
          <w:szCs w:val="22"/>
          <w:lang w:eastAsia="en-AU"/>
        </w:rPr>
        <w:br w:type="page"/>
      </w:r>
    </w:p>
    <w:p w14:paraId="5ECB0BB2" w14:textId="729822E5"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lastRenderedPageBreak/>
        <w:t xml:space="preserve">The following aspects of the school chaplain’s duties are managed from within the school: </w:t>
      </w:r>
    </w:p>
    <w:p w14:paraId="2E8C8654"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the allocation of working space and support facilities </w:t>
      </w:r>
    </w:p>
    <w:p w14:paraId="600A161C"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procedures for access to the school chaplain by students, parents and other relevant persons </w:t>
      </w:r>
    </w:p>
    <w:p w14:paraId="7DFF28F4"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procedures for checking the qualifications of chaplains prior to the delivery of programs </w:t>
      </w:r>
    </w:p>
    <w:p w14:paraId="40D3115A"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record keeping</w:t>
      </w:r>
    </w:p>
    <w:p w14:paraId="7C4D7525"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access and contributions by the chaplain to other school records relating to opt-in students </w:t>
      </w:r>
    </w:p>
    <w:p w14:paraId="42940946"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procedures for referrals to other people and agencies both in and outside the school </w:t>
      </w:r>
    </w:p>
    <w:p w14:paraId="44348D95"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the clarifying of the principles, ethics and practical implications of confidentiality in accordance with the </w:t>
      </w:r>
      <w:r w:rsidRPr="003B788D">
        <w:rPr>
          <w:rFonts w:cs="Arial"/>
          <w:bCs/>
          <w:i/>
          <w:color w:val="000000"/>
          <w:szCs w:val="22"/>
          <w:lang w:eastAsia="en-AU"/>
        </w:rPr>
        <w:t xml:space="preserve">Information Privacy Principles of the </w:t>
      </w:r>
      <w:hyperlink r:id="rId12" w:history="1">
        <w:r w:rsidRPr="003B788D">
          <w:rPr>
            <w:rFonts w:cs="Arial"/>
            <w:bCs/>
            <w:i/>
            <w:color w:val="0000FF"/>
            <w:szCs w:val="22"/>
            <w:u w:val="single"/>
            <w:lang w:eastAsia="en-AU"/>
          </w:rPr>
          <w:t>Information Act 20</w:t>
        </w:r>
        <w:r w:rsidR="008753E0" w:rsidRPr="003B788D">
          <w:rPr>
            <w:rFonts w:cs="Arial"/>
            <w:bCs/>
            <w:i/>
            <w:color w:val="0000FF"/>
            <w:szCs w:val="22"/>
            <w:u w:val="single"/>
            <w:lang w:eastAsia="en-AU"/>
          </w:rPr>
          <w:t>17</w:t>
        </w:r>
        <w:r w:rsidRPr="003B788D">
          <w:rPr>
            <w:rFonts w:cs="Arial"/>
            <w:bCs/>
            <w:i/>
            <w:color w:val="0000FF"/>
            <w:szCs w:val="22"/>
            <w:u w:val="single"/>
            <w:lang w:eastAsia="en-AU"/>
          </w:rPr>
          <w:t xml:space="preserve"> (NT)</w:t>
        </w:r>
      </w:hyperlink>
      <w:r w:rsidRPr="003B788D">
        <w:rPr>
          <w:rFonts w:cs="Arial"/>
          <w:bCs/>
          <w:color w:val="000000"/>
          <w:szCs w:val="22"/>
          <w:lang w:eastAsia="en-AU"/>
        </w:rPr>
        <w:t xml:space="preserve"> </w:t>
      </w:r>
    </w:p>
    <w:p w14:paraId="2F286E16"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access to appropriate school organised professional learning. </w:t>
      </w:r>
    </w:p>
    <w:p w14:paraId="3D141D7B" w14:textId="77777777" w:rsidR="00584686" w:rsidRPr="003B788D" w:rsidRDefault="00584686" w:rsidP="00584686">
      <w:pPr>
        <w:autoSpaceDE w:val="0"/>
        <w:autoSpaceDN w:val="0"/>
        <w:adjustRightInd w:val="0"/>
        <w:rPr>
          <w:rFonts w:cs="Arial"/>
          <w:bCs/>
          <w:color w:val="000000"/>
          <w:szCs w:val="22"/>
          <w:lang w:eastAsia="en-AU"/>
        </w:rPr>
      </w:pPr>
    </w:p>
    <w:p w14:paraId="47BBC935"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A process for managing issues that may arise as a result of the chaplaincy service must be developed. Schools must prepare a risk management pl</w:t>
      </w:r>
      <w:r w:rsidR="004D2A60" w:rsidRPr="003B788D">
        <w:rPr>
          <w:rFonts w:cs="Arial"/>
          <w:color w:val="000000"/>
          <w:szCs w:val="22"/>
          <w:lang w:eastAsia="en-AU"/>
        </w:rPr>
        <w:t>an (see template at Attachment</w:t>
      </w:r>
      <w:r w:rsidRPr="003B788D">
        <w:rPr>
          <w:rFonts w:cs="Arial"/>
          <w:color w:val="000000"/>
          <w:szCs w:val="22"/>
          <w:lang w:eastAsia="en-AU"/>
        </w:rPr>
        <w:t xml:space="preserve">) relevant to their school context which considers potential risks and appropriate actions/responses. </w:t>
      </w:r>
    </w:p>
    <w:p w14:paraId="0A22C1B6" w14:textId="77777777" w:rsidR="00584686" w:rsidRPr="003B788D" w:rsidRDefault="00584686" w:rsidP="00584686">
      <w:pPr>
        <w:autoSpaceDE w:val="0"/>
        <w:autoSpaceDN w:val="0"/>
        <w:adjustRightInd w:val="0"/>
        <w:rPr>
          <w:rFonts w:cs="Arial"/>
          <w:color w:val="000000"/>
          <w:szCs w:val="22"/>
          <w:lang w:eastAsia="en-AU"/>
        </w:rPr>
      </w:pPr>
    </w:p>
    <w:p w14:paraId="726E1338"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The plan should consider risks relating to: </w:t>
      </w:r>
    </w:p>
    <w:p w14:paraId="03E43CB7"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the chaplaincy program at the school, </w:t>
      </w:r>
    </w:p>
    <w:p w14:paraId="65F9E536" w14:textId="77777777" w:rsidR="00584686" w:rsidRPr="003B788D" w:rsidRDefault="00584686" w:rsidP="00584686">
      <w:pPr>
        <w:numPr>
          <w:ilvl w:val="0"/>
          <w:numId w:val="18"/>
        </w:numPr>
        <w:autoSpaceDE w:val="0"/>
        <w:autoSpaceDN w:val="0"/>
        <w:adjustRightInd w:val="0"/>
        <w:rPr>
          <w:rFonts w:cs="Arial"/>
          <w:bCs/>
          <w:color w:val="000000"/>
          <w:szCs w:val="22"/>
          <w:lang w:eastAsia="en-AU"/>
        </w:rPr>
      </w:pPr>
      <w:r w:rsidRPr="003B788D">
        <w:rPr>
          <w:rFonts w:cs="Arial"/>
          <w:bCs/>
          <w:color w:val="000000"/>
          <w:szCs w:val="22"/>
          <w:lang w:eastAsia="en-AU"/>
        </w:rPr>
        <w:t xml:space="preserve">the specific services offered by the chaplain, and </w:t>
      </w:r>
    </w:p>
    <w:p w14:paraId="3EDB3351" w14:textId="77777777" w:rsidR="00584686" w:rsidRPr="003B788D" w:rsidRDefault="00584686" w:rsidP="00584686">
      <w:pPr>
        <w:numPr>
          <w:ilvl w:val="0"/>
          <w:numId w:val="18"/>
        </w:numPr>
        <w:autoSpaceDE w:val="0"/>
        <w:autoSpaceDN w:val="0"/>
        <w:adjustRightInd w:val="0"/>
        <w:rPr>
          <w:rFonts w:cs="Arial"/>
          <w:color w:val="000000"/>
          <w:szCs w:val="22"/>
          <w:lang w:eastAsia="en-AU"/>
        </w:rPr>
      </w:pPr>
      <w:r w:rsidRPr="003B788D">
        <w:rPr>
          <w:rFonts w:cs="Arial"/>
          <w:bCs/>
          <w:color w:val="000000"/>
          <w:szCs w:val="22"/>
          <w:lang w:eastAsia="en-AU"/>
        </w:rPr>
        <w:t>other matters that may be considered controversial or contentious by members of the school community</w:t>
      </w:r>
      <w:r w:rsidRPr="003B788D">
        <w:rPr>
          <w:rFonts w:cs="Arial"/>
          <w:color w:val="000000"/>
          <w:szCs w:val="22"/>
          <w:lang w:eastAsia="en-AU"/>
        </w:rPr>
        <w:t xml:space="preserve">. </w:t>
      </w:r>
    </w:p>
    <w:p w14:paraId="7A4C7713" w14:textId="77777777" w:rsidR="00584686" w:rsidRPr="003B788D" w:rsidRDefault="00584686" w:rsidP="00584686">
      <w:pPr>
        <w:autoSpaceDE w:val="0"/>
        <w:autoSpaceDN w:val="0"/>
        <w:adjustRightInd w:val="0"/>
        <w:rPr>
          <w:rFonts w:cs="Arial"/>
          <w:color w:val="000000"/>
          <w:szCs w:val="22"/>
          <w:lang w:eastAsia="en-AU"/>
        </w:rPr>
      </w:pPr>
    </w:p>
    <w:p w14:paraId="62810D22" w14:textId="49B33024" w:rsidR="00584686" w:rsidRPr="00F15ED5" w:rsidRDefault="00584686" w:rsidP="00F15ED5">
      <w:pPr>
        <w:pStyle w:val="ListParagraph"/>
        <w:numPr>
          <w:ilvl w:val="1"/>
          <w:numId w:val="23"/>
        </w:numPr>
        <w:spacing w:before="240" w:after="240"/>
        <w:rPr>
          <w:rFonts w:cs="Arial"/>
          <w:b/>
          <w:bCs/>
          <w:color w:val="000000"/>
          <w:szCs w:val="22"/>
          <w:lang w:eastAsia="en-AU"/>
        </w:rPr>
      </w:pPr>
      <w:r w:rsidRPr="003B788D">
        <w:rPr>
          <w:rFonts w:cs="Arial"/>
          <w:b/>
          <w:bCs/>
          <w:color w:val="000000"/>
          <w:szCs w:val="22"/>
          <w:lang w:eastAsia="en-AU"/>
        </w:rPr>
        <w:t xml:space="preserve">Complaints/concerns regarding school chaplaincy services </w:t>
      </w:r>
    </w:p>
    <w:p w14:paraId="0BE1CDA9" w14:textId="065DD57C"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Parents and students have a right to raise complaints/concerns about the chaplaincy service at their school. Staff must not unduly influence parents or students in relation to complaints or concerns about the chaplaincy service. Complaints relating to the chaplain and/or chaplaincy program at the school should be dealt with by the principal in consultation with the school </w:t>
      </w:r>
      <w:r w:rsidR="00947A97" w:rsidRPr="003B788D">
        <w:rPr>
          <w:rFonts w:cs="Arial"/>
          <w:color w:val="000000"/>
          <w:szCs w:val="22"/>
          <w:lang w:eastAsia="en-AU"/>
        </w:rPr>
        <w:t>representative body</w:t>
      </w:r>
      <w:r w:rsidRPr="003B788D">
        <w:rPr>
          <w:rFonts w:cs="Arial"/>
          <w:color w:val="000000"/>
          <w:szCs w:val="22"/>
          <w:lang w:eastAsia="en-AU"/>
        </w:rPr>
        <w:t xml:space="preserve"> and the Employing Agency, in line with the requirements of the department’s Complaints Policy and the Deed of Agreement. Where the principal has a real or perceived conflict of interest in relation to the chaplaincy program, complaints may be referred to the </w:t>
      </w:r>
      <w:r w:rsidR="00B27157" w:rsidRPr="003B788D">
        <w:rPr>
          <w:rFonts w:cs="Arial"/>
          <w:color w:val="000000"/>
          <w:szCs w:val="22"/>
          <w:lang w:eastAsia="en-AU"/>
        </w:rPr>
        <w:t>Director</w:t>
      </w:r>
      <w:r w:rsidR="00FE1A09">
        <w:rPr>
          <w:rFonts w:cs="Arial"/>
          <w:color w:val="000000"/>
          <w:szCs w:val="22"/>
          <w:lang w:eastAsia="en-AU"/>
        </w:rPr>
        <w:t>/Manager</w:t>
      </w:r>
      <w:r w:rsidR="00B27157" w:rsidRPr="003B788D">
        <w:rPr>
          <w:rFonts w:cs="Arial"/>
          <w:color w:val="000000"/>
          <w:szCs w:val="22"/>
          <w:lang w:eastAsia="en-AU"/>
        </w:rPr>
        <w:t xml:space="preserve"> QSSS</w:t>
      </w:r>
      <w:r w:rsidRPr="003B788D">
        <w:rPr>
          <w:rFonts w:cs="Arial"/>
          <w:color w:val="000000"/>
          <w:szCs w:val="22"/>
          <w:lang w:eastAsia="en-AU"/>
        </w:rPr>
        <w:t xml:space="preserve"> in that case. </w:t>
      </w:r>
    </w:p>
    <w:p w14:paraId="709B8CFB" w14:textId="77777777" w:rsidR="00584686" w:rsidRPr="003B788D" w:rsidRDefault="00584686" w:rsidP="00584686">
      <w:pPr>
        <w:autoSpaceDE w:val="0"/>
        <w:autoSpaceDN w:val="0"/>
        <w:adjustRightInd w:val="0"/>
        <w:rPr>
          <w:rFonts w:cs="Arial"/>
          <w:color w:val="000000"/>
          <w:szCs w:val="22"/>
          <w:lang w:eastAsia="en-AU"/>
        </w:rPr>
      </w:pPr>
    </w:p>
    <w:p w14:paraId="1A7C690E" w14:textId="6473BA06" w:rsidR="00584686" w:rsidRPr="00F15ED5" w:rsidRDefault="00584686" w:rsidP="00F15ED5">
      <w:pPr>
        <w:pStyle w:val="ListParagraph"/>
        <w:numPr>
          <w:ilvl w:val="1"/>
          <w:numId w:val="23"/>
        </w:numPr>
        <w:spacing w:before="240" w:after="240"/>
        <w:rPr>
          <w:rFonts w:cs="Arial"/>
          <w:b/>
          <w:bCs/>
          <w:color w:val="000000"/>
          <w:szCs w:val="22"/>
          <w:lang w:eastAsia="en-AU"/>
        </w:rPr>
      </w:pPr>
      <w:r w:rsidRPr="003B788D">
        <w:rPr>
          <w:rFonts w:cs="Arial"/>
          <w:b/>
          <w:bCs/>
          <w:color w:val="000000"/>
          <w:szCs w:val="22"/>
          <w:lang w:eastAsia="en-AU"/>
        </w:rPr>
        <w:t xml:space="preserve">Duty of care </w:t>
      </w:r>
    </w:p>
    <w:p w14:paraId="31D6F8E8" w14:textId="77777777"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Under no circumstances can the school’s duty of care for students be delegated to the chaplain. It is important that the chaplain and school staff understand that responsibility for student health, safety and welfare rests with the supervising or controlling teacher. Further information regarding duty of care can be obtained from the department’s </w:t>
      </w:r>
      <w:hyperlink r:id="rId13" w:history="1">
        <w:r w:rsidRPr="003B788D">
          <w:rPr>
            <w:rStyle w:val="Hyperlink"/>
            <w:rFonts w:cs="Arial"/>
            <w:szCs w:val="22"/>
            <w:lang w:eastAsia="en-AU"/>
          </w:rPr>
          <w:t>Duty of Care Information Sheet.</w:t>
        </w:r>
      </w:hyperlink>
      <w:r w:rsidRPr="003B788D">
        <w:rPr>
          <w:rFonts w:cs="Arial"/>
          <w:color w:val="000000"/>
          <w:szCs w:val="22"/>
          <w:lang w:eastAsia="en-AU"/>
        </w:rPr>
        <w:t xml:space="preserve"> </w:t>
      </w:r>
    </w:p>
    <w:p w14:paraId="1F17A650" w14:textId="77777777" w:rsidR="00584686" w:rsidRPr="003B788D" w:rsidRDefault="00584686" w:rsidP="00584686">
      <w:pPr>
        <w:autoSpaceDE w:val="0"/>
        <w:autoSpaceDN w:val="0"/>
        <w:adjustRightInd w:val="0"/>
        <w:rPr>
          <w:rFonts w:cs="Arial"/>
          <w:color w:val="000000"/>
          <w:szCs w:val="22"/>
          <w:lang w:eastAsia="en-AU"/>
        </w:rPr>
      </w:pPr>
    </w:p>
    <w:p w14:paraId="69541038" w14:textId="64520781" w:rsidR="00584686" w:rsidRPr="00F15ED5" w:rsidRDefault="00584686" w:rsidP="00F15ED5">
      <w:pPr>
        <w:pStyle w:val="ListParagraph"/>
        <w:numPr>
          <w:ilvl w:val="1"/>
          <w:numId w:val="23"/>
        </w:numPr>
        <w:spacing w:before="240" w:after="240"/>
        <w:rPr>
          <w:rFonts w:cs="Arial"/>
          <w:b/>
          <w:bCs/>
          <w:color w:val="000000"/>
          <w:szCs w:val="22"/>
          <w:lang w:eastAsia="en-AU"/>
        </w:rPr>
      </w:pPr>
      <w:r w:rsidRPr="003B788D">
        <w:rPr>
          <w:rFonts w:cs="Arial"/>
          <w:b/>
          <w:bCs/>
          <w:color w:val="000000"/>
          <w:szCs w:val="22"/>
          <w:lang w:eastAsia="en-AU"/>
        </w:rPr>
        <w:t xml:space="preserve">Deed of Agreement </w:t>
      </w:r>
    </w:p>
    <w:p w14:paraId="58FF2748" w14:textId="1D8EB260" w:rsidR="00584686" w:rsidRPr="003B788D" w:rsidRDefault="00584686" w:rsidP="00584686">
      <w:pPr>
        <w:autoSpaceDE w:val="0"/>
        <w:autoSpaceDN w:val="0"/>
        <w:adjustRightInd w:val="0"/>
        <w:rPr>
          <w:rFonts w:cs="Arial"/>
          <w:color w:val="000000"/>
          <w:szCs w:val="22"/>
          <w:lang w:eastAsia="en-AU"/>
        </w:rPr>
      </w:pPr>
      <w:r w:rsidRPr="003B788D">
        <w:rPr>
          <w:rFonts w:cs="Arial"/>
          <w:color w:val="000000"/>
          <w:szCs w:val="22"/>
          <w:lang w:eastAsia="en-AU"/>
        </w:rPr>
        <w:t xml:space="preserve">A Deed of Agreement that has been approved by the department must be signed by the Employing Agency, the department’s relevant </w:t>
      </w:r>
      <w:r w:rsidR="00483A94" w:rsidRPr="003B788D">
        <w:rPr>
          <w:rFonts w:cs="Arial"/>
          <w:color w:val="000000"/>
          <w:szCs w:val="22"/>
          <w:lang w:eastAsia="en-AU"/>
        </w:rPr>
        <w:t>Director</w:t>
      </w:r>
      <w:r w:rsidR="00FE1A09">
        <w:rPr>
          <w:rFonts w:cs="Arial"/>
          <w:color w:val="000000"/>
          <w:szCs w:val="22"/>
          <w:lang w:eastAsia="en-AU"/>
        </w:rPr>
        <w:t>/Manager</w:t>
      </w:r>
      <w:r w:rsidR="00483A94" w:rsidRPr="003B788D">
        <w:rPr>
          <w:rFonts w:cs="Arial"/>
          <w:color w:val="000000"/>
          <w:szCs w:val="22"/>
          <w:lang w:eastAsia="en-AU"/>
        </w:rPr>
        <w:t xml:space="preserve"> QSSS</w:t>
      </w:r>
      <w:r w:rsidRPr="003B788D">
        <w:rPr>
          <w:rFonts w:cs="Arial"/>
          <w:color w:val="000000"/>
          <w:szCs w:val="22"/>
          <w:lang w:eastAsia="en-AU"/>
        </w:rPr>
        <w:t xml:space="preserve">, the school </w:t>
      </w:r>
      <w:r w:rsidR="00947A97" w:rsidRPr="003B788D">
        <w:rPr>
          <w:rFonts w:cs="Arial"/>
          <w:color w:val="000000"/>
          <w:szCs w:val="22"/>
          <w:lang w:eastAsia="en-AU"/>
        </w:rPr>
        <w:t>representative body</w:t>
      </w:r>
      <w:r w:rsidRPr="003B788D">
        <w:rPr>
          <w:rFonts w:cs="Arial"/>
          <w:color w:val="000000"/>
          <w:szCs w:val="22"/>
          <w:lang w:eastAsia="en-AU"/>
        </w:rPr>
        <w:t xml:space="preserve"> chairperson and the chaplain.</w:t>
      </w:r>
    </w:p>
    <w:p w14:paraId="4F92E76C" w14:textId="77777777" w:rsidR="00584686" w:rsidRPr="003B788D" w:rsidRDefault="00584686" w:rsidP="00584686">
      <w:pPr>
        <w:autoSpaceDE w:val="0"/>
        <w:autoSpaceDN w:val="0"/>
        <w:adjustRightInd w:val="0"/>
        <w:rPr>
          <w:rFonts w:cs="Arial"/>
          <w:color w:val="000000"/>
          <w:szCs w:val="22"/>
          <w:lang w:eastAsia="en-AU"/>
        </w:rPr>
      </w:pPr>
    </w:p>
    <w:p w14:paraId="51C4F426" w14:textId="54D9B0BC" w:rsidR="00584686" w:rsidRPr="003B788D" w:rsidRDefault="00B27157" w:rsidP="00584686">
      <w:pPr>
        <w:autoSpaceDE w:val="0"/>
        <w:autoSpaceDN w:val="0"/>
        <w:adjustRightInd w:val="0"/>
        <w:rPr>
          <w:rFonts w:cs="Arial"/>
          <w:color w:val="000000"/>
          <w:szCs w:val="22"/>
          <w:lang w:eastAsia="en-AU"/>
        </w:rPr>
      </w:pPr>
      <w:r w:rsidRPr="003B788D">
        <w:rPr>
          <w:rFonts w:cs="Arial"/>
          <w:color w:val="000000"/>
          <w:szCs w:val="22"/>
          <w:lang w:eastAsia="en-AU"/>
        </w:rPr>
        <w:t>Student Wellbeing and Inclusion</w:t>
      </w:r>
      <w:r w:rsidR="00483A94" w:rsidRPr="003B788D">
        <w:rPr>
          <w:rFonts w:cs="Arial"/>
          <w:color w:val="000000"/>
          <w:szCs w:val="22"/>
          <w:lang w:eastAsia="en-AU"/>
        </w:rPr>
        <w:t xml:space="preserve"> </w:t>
      </w:r>
      <w:r w:rsidR="00584686" w:rsidRPr="003B788D">
        <w:rPr>
          <w:rFonts w:cs="Arial"/>
          <w:color w:val="000000"/>
          <w:szCs w:val="22"/>
          <w:lang w:eastAsia="en-AU"/>
        </w:rPr>
        <w:t xml:space="preserve">distribute a Deed of Agreement to schools that are participating in the Australian Government funded National School Chaplaincy Program. Schools should contact the department’s Legal Services if they intend to use a deed for other purposes. </w:t>
      </w:r>
    </w:p>
    <w:p w14:paraId="0BD72E73" w14:textId="77777777" w:rsidR="00584686" w:rsidRPr="003B788D" w:rsidRDefault="00584686" w:rsidP="00584686">
      <w:pPr>
        <w:autoSpaceDE w:val="0"/>
        <w:autoSpaceDN w:val="0"/>
        <w:adjustRightInd w:val="0"/>
        <w:rPr>
          <w:rFonts w:cs="Arial"/>
          <w:color w:val="000000"/>
          <w:szCs w:val="22"/>
          <w:lang w:eastAsia="en-AU"/>
        </w:rPr>
      </w:pPr>
    </w:p>
    <w:p w14:paraId="38A95C28" w14:textId="33C111BF" w:rsidR="00F15ED5" w:rsidRDefault="00F15ED5">
      <w:pPr>
        <w:rPr>
          <w:rFonts w:cs="Arial"/>
          <w:b/>
          <w:bCs/>
          <w:color w:val="000000"/>
          <w:szCs w:val="22"/>
          <w:lang w:eastAsia="en-AU"/>
        </w:rPr>
      </w:pPr>
      <w:r>
        <w:rPr>
          <w:rFonts w:cs="Arial"/>
          <w:b/>
          <w:bCs/>
          <w:color w:val="000000"/>
          <w:szCs w:val="22"/>
          <w:lang w:eastAsia="en-AU"/>
        </w:rPr>
        <w:br w:type="page"/>
      </w:r>
    </w:p>
    <w:p w14:paraId="591DA0AE" w14:textId="5F909FD3" w:rsidR="00584686" w:rsidRPr="003B788D" w:rsidRDefault="00584686" w:rsidP="00F15ED5">
      <w:pPr>
        <w:pStyle w:val="ListParagraph"/>
        <w:numPr>
          <w:ilvl w:val="1"/>
          <w:numId w:val="23"/>
        </w:numPr>
        <w:spacing w:before="240" w:after="240"/>
        <w:rPr>
          <w:rFonts w:cs="Arial"/>
          <w:color w:val="000000"/>
          <w:szCs w:val="22"/>
          <w:lang w:eastAsia="en-AU"/>
        </w:rPr>
      </w:pPr>
      <w:r w:rsidRPr="003B788D">
        <w:rPr>
          <w:rFonts w:cs="Arial"/>
          <w:b/>
          <w:bCs/>
          <w:color w:val="000000"/>
          <w:szCs w:val="22"/>
          <w:lang w:eastAsia="en-AU"/>
        </w:rPr>
        <w:lastRenderedPageBreak/>
        <w:t xml:space="preserve">Attachments </w:t>
      </w:r>
      <w:r w:rsidR="004D2A60" w:rsidRPr="003B788D">
        <w:rPr>
          <w:rFonts w:cs="Arial"/>
          <w:b/>
          <w:bCs/>
          <w:color w:val="000000"/>
          <w:szCs w:val="22"/>
          <w:lang w:eastAsia="en-AU"/>
        </w:rPr>
        <w:t xml:space="preserve">– refer </w:t>
      </w:r>
      <w:hyperlink r:id="rId14" w:history="1">
        <w:r w:rsidR="00847797" w:rsidRPr="00267630">
          <w:rPr>
            <w:rStyle w:val="Hyperlink"/>
            <w:rFonts w:cs="Arial"/>
            <w:b/>
            <w:bCs/>
            <w:szCs w:val="22"/>
            <w:lang w:eastAsia="en-AU"/>
          </w:rPr>
          <w:t>Chaplaincy services in schools</w:t>
        </w:r>
      </w:hyperlink>
    </w:p>
    <w:p w14:paraId="60AA282C" w14:textId="5B815137" w:rsidR="00584686" w:rsidRPr="00267630" w:rsidRDefault="00847797" w:rsidP="00267630">
      <w:pPr>
        <w:numPr>
          <w:ilvl w:val="0"/>
          <w:numId w:val="18"/>
        </w:numPr>
        <w:autoSpaceDE w:val="0"/>
        <w:autoSpaceDN w:val="0"/>
        <w:adjustRightInd w:val="0"/>
        <w:rPr>
          <w:rFonts w:cs="Arial"/>
          <w:bCs/>
          <w:color w:val="000000"/>
          <w:szCs w:val="22"/>
          <w:lang w:eastAsia="en-AU"/>
        </w:rPr>
      </w:pPr>
      <w:r w:rsidRPr="00267630">
        <w:rPr>
          <w:rFonts w:cs="Arial"/>
          <w:bCs/>
          <w:color w:val="000000"/>
          <w:szCs w:val="22"/>
          <w:lang w:eastAsia="en-AU"/>
        </w:rPr>
        <w:t xml:space="preserve">Permission for student to participate in Chaplaincy </w:t>
      </w:r>
      <w:r w:rsidR="007E2394" w:rsidRPr="00267630">
        <w:rPr>
          <w:rFonts w:cs="Arial"/>
          <w:bCs/>
          <w:color w:val="000000"/>
          <w:szCs w:val="22"/>
          <w:lang w:eastAsia="en-AU"/>
        </w:rPr>
        <w:t>Program</w:t>
      </w:r>
      <w:r w:rsidR="00584686" w:rsidRPr="00267630">
        <w:rPr>
          <w:rFonts w:cs="Arial"/>
          <w:bCs/>
          <w:color w:val="000000"/>
          <w:szCs w:val="22"/>
          <w:lang w:eastAsia="en-AU"/>
        </w:rPr>
        <w:t xml:space="preserve"> form template</w:t>
      </w:r>
    </w:p>
    <w:p w14:paraId="7AD40E93" w14:textId="0A9943BF" w:rsidR="00584686" w:rsidRPr="00267630" w:rsidRDefault="00584686" w:rsidP="00267630">
      <w:pPr>
        <w:numPr>
          <w:ilvl w:val="0"/>
          <w:numId w:val="18"/>
        </w:numPr>
        <w:autoSpaceDE w:val="0"/>
        <w:autoSpaceDN w:val="0"/>
        <w:adjustRightInd w:val="0"/>
        <w:rPr>
          <w:rFonts w:cs="Arial"/>
          <w:bCs/>
          <w:color w:val="000000"/>
          <w:szCs w:val="22"/>
          <w:lang w:eastAsia="en-AU"/>
        </w:rPr>
      </w:pPr>
      <w:r w:rsidRPr="00267630">
        <w:rPr>
          <w:rFonts w:cs="Arial"/>
          <w:bCs/>
          <w:color w:val="000000"/>
          <w:szCs w:val="22"/>
          <w:lang w:eastAsia="en-AU"/>
        </w:rPr>
        <w:t xml:space="preserve">School chaplaincy </w:t>
      </w:r>
      <w:r w:rsidR="007E2394" w:rsidRPr="00267630">
        <w:rPr>
          <w:rFonts w:cs="Arial"/>
          <w:bCs/>
          <w:color w:val="000000"/>
          <w:szCs w:val="22"/>
          <w:lang w:eastAsia="en-AU"/>
        </w:rPr>
        <w:t>program</w:t>
      </w:r>
      <w:r w:rsidRPr="00267630">
        <w:rPr>
          <w:rFonts w:cs="Arial"/>
          <w:bCs/>
          <w:color w:val="000000"/>
          <w:szCs w:val="22"/>
          <w:lang w:eastAsia="en-AU"/>
        </w:rPr>
        <w:t xml:space="preserve"> risk management plan template</w:t>
      </w:r>
    </w:p>
    <w:p w14:paraId="34402181" w14:textId="77777777" w:rsidR="00584686" w:rsidRPr="00267630" w:rsidRDefault="00847797" w:rsidP="00267630">
      <w:pPr>
        <w:numPr>
          <w:ilvl w:val="0"/>
          <w:numId w:val="18"/>
        </w:numPr>
        <w:autoSpaceDE w:val="0"/>
        <w:autoSpaceDN w:val="0"/>
        <w:adjustRightInd w:val="0"/>
        <w:rPr>
          <w:rFonts w:cs="Arial"/>
          <w:bCs/>
          <w:color w:val="000000"/>
          <w:szCs w:val="22"/>
          <w:lang w:eastAsia="en-AU"/>
        </w:rPr>
      </w:pPr>
      <w:r w:rsidRPr="00267630">
        <w:rPr>
          <w:rFonts w:cs="Arial"/>
          <w:bCs/>
          <w:color w:val="000000"/>
          <w:szCs w:val="22"/>
          <w:lang w:eastAsia="en-AU"/>
        </w:rPr>
        <w:t xml:space="preserve">Chaplaincy Services in Schools </w:t>
      </w:r>
      <w:r w:rsidR="00584686" w:rsidRPr="00267630">
        <w:rPr>
          <w:rFonts w:cs="Arial"/>
          <w:bCs/>
          <w:color w:val="000000"/>
          <w:szCs w:val="22"/>
          <w:lang w:eastAsia="en-AU"/>
        </w:rPr>
        <w:t>Deed of Agreement template</w:t>
      </w:r>
    </w:p>
    <w:p w14:paraId="037C52C7" w14:textId="58000652" w:rsidR="00EC758A" w:rsidRPr="00267630" w:rsidRDefault="00584686" w:rsidP="00267630">
      <w:pPr>
        <w:numPr>
          <w:ilvl w:val="0"/>
          <w:numId w:val="18"/>
        </w:numPr>
        <w:autoSpaceDE w:val="0"/>
        <w:autoSpaceDN w:val="0"/>
        <w:adjustRightInd w:val="0"/>
        <w:rPr>
          <w:rFonts w:cs="Arial"/>
          <w:bCs/>
          <w:color w:val="000000"/>
          <w:szCs w:val="22"/>
          <w:lang w:eastAsia="en-AU"/>
        </w:rPr>
      </w:pPr>
      <w:r w:rsidRPr="00267630">
        <w:rPr>
          <w:rFonts w:cs="Arial"/>
          <w:bCs/>
          <w:color w:val="000000"/>
          <w:szCs w:val="22"/>
          <w:lang w:eastAsia="en-AU"/>
        </w:rPr>
        <w:t>Code of Conduct for Sc</w:t>
      </w:r>
      <w:r w:rsidR="008753E0" w:rsidRPr="00267630">
        <w:rPr>
          <w:rFonts w:cs="Arial"/>
          <w:bCs/>
          <w:color w:val="000000"/>
          <w:szCs w:val="22"/>
          <w:lang w:eastAsia="en-AU"/>
        </w:rPr>
        <w:t>hool</w:t>
      </w:r>
      <w:r w:rsidR="00550432" w:rsidRPr="00267630">
        <w:rPr>
          <w:rFonts w:cs="Arial"/>
          <w:bCs/>
          <w:color w:val="000000"/>
          <w:szCs w:val="22"/>
          <w:lang w:eastAsia="en-AU"/>
        </w:rPr>
        <w:t xml:space="preserve"> </w:t>
      </w:r>
      <w:r w:rsidR="00776E06" w:rsidRPr="00267630">
        <w:rPr>
          <w:rFonts w:cs="Arial"/>
          <w:bCs/>
          <w:color w:val="000000"/>
          <w:szCs w:val="22"/>
          <w:lang w:eastAsia="en-AU"/>
        </w:rPr>
        <w:t>Chaplains template</w:t>
      </w:r>
      <w:r w:rsidR="00F15ED5" w:rsidRPr="00267630">
        <w:rPr>
          <w:rFonts w:cs="Arial"/>
          <w:bCs/>
          <w:color w:val="000000"/>
          <w:szCs w:val="22"/>
          <w:lang w:eastAsia="en-AU"/>
        </w:rPr>
        <w:t>.</w:t>
      </w:r>
    </w:p>
    <w:sectPr w:rsidR="00EC758A" w:rsidRPr="00267630" w:rsidSect="008F1BC0">
      <w:headerReference w:type="default" r:id="rId15"/>
      <w:footerReference w:type="default" r:id="rId16"/>
      <w:headerReference w:type="first" r:id="rId17"/>
      <w:footerReference w:type="first" r:id="rId18"/>
      <w:pgSz w:w="11900" w:h="16840"/>
      <w:pgMar w:top="1134" w:right="851" w:bottom="1559" w:left="851" w:header="0" w:footer="28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1313A" w14:textId="77777777" w:rsidR="00E71758" w:rsidRDefault="00E71758">
      <w:r>
        <w:separator/>
      </w:r>
    </w:p>
  </w:endnote>
  <w:endnote w:type="continuationSeparator" w:id="0">
    <w:p w14:paraId="7ACB5B91" w14:textId="77777777" w:rsidR="00E71758" w:rsidRDefault="00E7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Lato Regular">
    <w:altName w:val="Calibri"/>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0A6E" w14:textId="499FD682" w:rsidR="00267630" w:rsidRPr="007C1A21" w:rsidRDefault="00267630" w:rsidP="00267630">
    <w:pPr>
      <w:pStyle w:val="Footer"/>
      <w:tabs>
        <w:tab w:val="clear" w:pos="8640"/>
        <w:tab w:val="left" w:pos="-2410"/>
        <w:tab w:val="right" w:pos="10198"/>
      </w:tabs>
    </w:pPr>
    <w:r w:rsidRPr="00267630">
      <w:rPr>
        <w:color w:val="002868"/>
        <w:sz w:val="20"/>
      </w:rPr>
      <w:t xml:space="preserve">Page </w:t>
    </w:r>
    <w:r w:rsidRPr="00267630">
      <w:rPr>
        <w:color w:val="002868"/>
        <w:sz w:val="20"/>
      </w:rPr>
      <w:fldChar w:fldCharType="begin"/>
    </w:r>
    <w:r w:rsidRPr="00267630">
      <w:rPr>
        <w:color w:val="002868"/>
        <w:sz w:val="20"/>
      </w:rPr>
      <w:instrText xml:space="preserve"> PAGE </w:instrText>
    </w:r>
    <w:r w:rsidRPr="00267630">
      <w:rPr>
        <w:color w:val="002868"/>
        <w:sz w:val="20"/>
      </w:rPr>
      <w:fldChar w:fldCharType="separate"/>
    </w:r>
    <w:r w:rsidR="00814895">
      <w:rPr>
        <w:noProof/>
        <w:color w:val="002868"/>
        <w:sz w:val="20"/>
      </w:rPr>
      <w:t>2</w:t>
    </w:r>
    <w:r w:rsidRPr="00267630">
      <w:rPr>
        <w:color w:val="002868"/>
        <w:sz w:val="20"/>
      </w:rPr>
      <w:fldChar w:fldCharType="end"/>
    </w:r>
    <w:r w:rsidRPr="00267630">
      <w:rPr>
        <w:color w:val="002868"/>
        <w:sz w:val="20"/>
      </w:rPr>
      <w:t xml:space="preserve"> of </w:t>
    </w:r>
    <w:r w:rsidRPr="00267630">
      <w:rPr>
        <w:color w:val="002868"/>
        <w:sz w:val="20"/>
      </w:rPr>
      <w:fldChar w:fldCharType="begin"/>
    </w:r>
    <w:r w:rsidRPr="00267630">
      <w:rPr>
        <w:color w:val="002868"/>
        <w:sz w:val="20"/>
      </w:rPr>
      <w:instrText xml:space="preserve"> NUMPAGES  </w:instrText>
    </w:r>
    <w:r w:rsidRPr="00267630">
      <w:rPr>
        <w:color w:val="002868"/>
        <w:sz w:val="20"/>
      </w:rPr>
      <w:fldChar w:fldCharType="separate"/>
    </w:r>
    <w:r w:rsidR="00814895">
      <w:rPr>
        <w:noProof/>
        <w:color w:val="002868"/>
        <w:sz w:val="20"/>
      </w:rPr>
      <w:t>9</w:t>
    </w:r>
    <w:r w:rsidRPr="00267630">
      <w:rPr>
        <w:color w:val="002868"/>
        <w:sz w:val="20"/>
      </w:rPr>
      <w:fldChar w:fldCharType="end"/>
    </w:r>
    <w:r w:rsidRPr="007C1A21">
      <w:rPr>
        <w:b/>
        <w:sz w:val="24"/>
      </w:rPr>
      <w:tab/>
    </w:r>
    <w:r w:rsidRPr="007C1A21">
      <w:rPr>
        <w:b/>
        <w:sz w:val="24"/>
      </w:rPr>
      <w:tab/>
    </w:r>
    <w:r w:rsidRPr="00267630">
      <w:rPr>
        <w:color w:val="002868"/>
        <w:sz w:val="24"/>
      </w:rPr>
      <w:t>www.education.nt.gov.au</w:t>
    </w:r>
  </w:p>
  <w:p w14:paraId="6272FD1A" w14:textId="600357B8" w:rsidR="00323D27" w:rsidRPr="00267630" w:rsidRDefault="00323D27" w:rsidP="00267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94894"/>
      <w:docPartObj>
        <w:docPartGallery w:val="Page Numbers (Bottom of Page)"/>
        <w:docPartUnique/>
      </w:docPartObj>
    </w:sdtPr>
    <w:sdtEndPr>
      <w:rPr>
        <w:noProof/>
      </w:rPr>
    </w:sdtEndPr>
    <w:sdtContent>
      <w:p w14:paraId="686DD9D2" w14:textId="126A54A9" w:rsidR="00323D27" w:rsidRDefault="00323D27">
        <w:pPr>
          <w:pStyle w:val="Footer"/>
        </w:pPr>
        <w:r>
          <w:rPr>
            <w:noProof/>
            <w:lang w:eastAsia="en-AU"/>
          </w:rPr>
          <mc:AlternateContent>
            <mc:Choice Requires="wps">
              <w:drawing>
                <wp:anchor distT="0" distB="0" distL="114300" distR="114300" simplePos="0" relativeHeight="251668480" behindDoc="0" locked="0" layoutInCell="1" allowOverlap="1" wp14:anchorId="57FE4D4F" wp14:editId="51E8C4E3">
                  <wp:simplePos x="0" y="0"/>
                  <wp:positionH relativeFrom="margin">
                    <wp:posOffset>4690745</wp:posOffset>
                  </wp:positionH>
                  <wp:positionV relativeFrom="margin">
                    <wp:posOffset>8749030</wp:posOffset>
                  </wp:positionV>
                  <wp:extent cx="1583690" cy="200025"/>
                  <wp:effectExtent l="0" t="0" r="16510" b="9525"/>
                  <wp:wrapTight wrapText="bothSides">
                    <wp:wrapPolygon edited="0">
                      <wp:start x="0" y="0"/>
                      <wp:lineTo x="0" y="20571"/>
                      <wp:lineTo x="21565" y="20571"/>
                      <wp:lineTo x="21565" y="0"/>
                      <wp:lineTo x="0" y="0"/>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AF2D" w14:textId="77777777" w:rsidR="00323D27" w:rsidRDefault="00323D27" w:rsidP="00323D27">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E4D4F" id="_x0000_t202" coordsize="21600,21600" o:spt="202" path="m,l,21600r21600,l21600,xe">
                  <v:stroke joinstyle="miter"/>
                  <v:path gradientshapeok="t" o:connecttype="rect"/>
                </v:shapetype>
                <v:shape id="Text Box 9" o:spid="_x0000_s1027" type="#_x0000_t202" style="position:absolute;margin-left:369.35pt;margin-top:688.9pt;width:124.7pt;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" filled="f" stroked="f">
                  <v:textbox inset="0,0,0,0">
                    <w:txbxContent>
                      <w:p w14:paraId="3E93AF2D" w14:textId="77777777" w:rsidR="00323D27" w:rsidRDefault="00323D27" w:rsidP="00323D27">
                        <w:pPr>
                          <w:pStyle w:val="web"/>
                        </w:pPr>
                        <w:r>
                          <w:t>www.education.nt.gov.au</w:t>
                        </w:r>
                      </w:p>
                    </w:txbxContent>
                  </v:textbox>
                  <w10:wrap type="tight" anchorx="margin" anchory="margin"/>
                </v:shape>
              </w:pict>
            </mc:Fallback>
          </mc:AlternateContent>
        </w:r>
        <w:r>
          <w:fldChar w:fldCharType="begin"/>
        </w:r>
        <w:r>
          <w:instrText xml:space="preserve"> PAGE   \* MERGEFORMAT </w:instrText>
        </w:r>
        <w:r>
          <w:fldChar w:fldCharType="separate"/>
        </w:r>
        <w:r w:rsidR="00814895">
          <w:rPr>
            <w:noProof/>
          </w:rPr>
          <w:t>1</w:t>
        </w:r>
        <w:r>
          <w:rPr>
            <w:noProof/>
          </w:rPr>
          <w:fldChar w:fldCharType="end"/>
        </w:r>
      </w:p>
    </w:sdtContent>
  </w:sdt>
  <w:p w14:paraId="594A3E94" w14:textId="77777777" w:rsidR="00A97DDB" w:rsidRDefault="00A9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0C3F0" w14:textId="77777777" w:rsidR="00E71758" w:rsidRDefault="00E71758">
      <w:r>
        <w:separator/>
      </w:r>
    </w:p>
  </w:footnote>
  <w:footnote w:type="continuationSeparator" w:id="0">
    <w:p w14:paraId="65B09881" w14:textId="77777777" w:rsidR="00E71758" w:rsidRDefault="00E7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FF0E" w14:textId="77777777" w:rsidR="00B82F6F" w:rsidRDefault="001B7375" w:rsidP="00531BBC">
    <w:pPr>
      <w:pStyle w:val="Header"/>
    </w:pPr>
    <w:r>
      <w:rPr>
        <w:noProof/>
        <w:lang w:eastAsia="en-AU"/>
      </w:rPr>
      <w:drawing>
        <wp:anchor distT="114300" distB="114300" distL="114300" distR="114300" simplePos="0" relativeHeight="251656192" behindDoc="1" locked="0" layoutInCell="0" allowOverlap="1" wp14:anchorId="57B2D6B6" wp14:editId="02E3DA24">
          <wp:simplePos x="0" y="0"/>
          <wp:positionH relativeFrom="margin">
            <wp:posOffset>-879475</wp:posOffset>
          </wp:positionH>
          <wp:positionV relativeFrom="margin">
            <wp:posOffset>-2876550</wp:posOffset>
          </wp:positionV>
          <wp:extent cx="2169160" cy="701040"/>
          <wp:effectExtent l="0" t="0" r="0" b="3810"/>
          <wp:wrapNone/>
          <wp:docPr id="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BA61C" w14:textId="451F19BD" w:rsidR="00B82F6F" w:rsidRPr="00640127" w:rsidRDefault="00267630" w:rsidP="00640127">
    <w:pPr>
      <w:spacing w:before="120" w:after="120"/>
      <w:ind w:left="-284"/>
      <w:rPr>
        <w:rFonts w:ascii="Arial" w:hAnsi="Arial"/>
        <w:b/>
        <w:bCs/>
        <w:i/>
        <w:iCs/>
        <w:color w:val="002868"/>
        <w:sz w:val="20"/>
        <w:lang w:val="en-US"/>
      </w:rPr>
    </w:pPr>
    <w:r>
      <w:rPr>
        <w:rFonts w:ascii="Arial" w:hAnsi="Arial"/>
        <w:b/>
        <w:bCs/>
        <w:iCs/>
        <w:color w:val="002868"/>
        <w:sz w:val="20"/>
        <w:lang w:val="en-US"/>
      </w:rPr>
      <w:t>DoE</w:t>
    </w:r>
    <w:r w:rsidR="001B4978" w:rsidRPr="001B4978">
      <w:rPr>
        <w:rFonts w:ascii="Arial" w:hAnsi="Arial"/>
        <w:b/>
        <w:bCs/>
        <w:iCs/>
        <w:color w:val="002868"/>
        <w:sz w:val="20"/>
        <w:lang w:val="en-US"/>
      </w:rPr>
      <w:t xml:space="preserve"> </w:t>
    </w:r>
    <w:r w:rsidR="00640127">
      <w:rPr>
        <w:rFonts w:ascii="Arial" w:hAnsi="Arial"/>
        <w:b/>
        <w:bCs/>
        <w:iCs/>
        <w:color w:val="002868"/>
        <w:sz w:val="20"/>
        <w:lang w:val="en-US"/>
      </w:rPr>
      <w:t>Guidelines</w:t>
    </w:r>
    <w:r w:rsidR="001B4978" w:rsidRPr="001B4978">
      <w:rPr>
        <w:rFonts w:ascii="Arial" w:hAnsi="Arial"/>
        <w:b/>
        <w:bCs/>
        <w:iCs/>
        <w:color w:val="002868"/>
        <w:sz w:val="20"/>
        <w:lang w:val="en-US"/>
      </w:rPr>
      <w:t xml:space="preserve">: </w:t>
    </w:r>
    <w:r w:rsidR="00640127">
      <w:rPr>
        <w:rFonts w:ascii="Arial" w:hAnsi="Arial"/>
        <w:b/>
        <w:bCs/>
        <w:i/>
        <w:iCs/>
        <w:color w:val="002868"/>
        <w:sz w:val="20"/>
        <w:lang w:val="en-US"/>
      </w:rPr>
      <w:t>Chaplaincy Services in Schools</w:t>
    </w:r>
  </w:p>
  <w:p w14:paraId="78A05AD5" w14:textId="77777777" w:rsidR="00531BBC" w:rsidRPr="00531BBC" w:rsidRDefault="00531BBC" w:rsidP="00531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AB18" w14:textId="221F602A" w:rsidR="001462FF" w:rsidRPr="001462FF" w:rsidRDefault="00D9261A" w:rsidP="001462FF">
    <w:pPr>
      <w:pStyle w:val="Header"/>
    </w:pPr>
    <w:r w:rsidRPr="001462FF">
      <w:rPr>
        <w:noProof/>
        <w:lang w:eastAsia="en-AU"/>
      </w:rPr>
      <w:drawing>
        <wp:anchor distT="114300" distB="114300" distL="114300" distR="114300" simplePos="0" relativeHeight="251665408" behindDoc="1" locked="0" layoutInCell="1" allowOverlap="1" wp14:anchorId="332E6EEB" wp14:editId="5A452170">
          <wp:simplePos x="0" y="0"/>
          <wp:positionH relativeFrom="margin">
            <wp:posOffset>4505904</wp:posOffset>
          </wp:positionH>
          <wp:positionV relativeFrom="page">
            <wp:align>top</wp:align>
          </wp:positionV>
          <wp:extent cx="704215" cy="1104900"/>
          <wp:effectExtent l="0" t="0" r="635" b="0"/>
          <wp:wrapNone/>
          <wp:docPr id="4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434"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4AE07" w14:textId="114F097D" w:rsidR="001462FF" w:rsidRPr="001462FF" w:rsidRDefault="001462FF" w:rsidP="001462FF">
    <w:pPr>
      <w:pStyle w:val="Header"/>
    </w:pPr>
  </w:p>
  <w:p w14:paraId="34B53B7A" w14:textId="202BBC0E" w:rsidR="001462FF" w:rsidRPr="001462FF" w:rsidRDefault="00E45723" w:rsidP="001B42CD">
    <w:pPr>
      <w:pStyle w:val="Header"/>
      <w:tabs>
        <w:tab w:val="left" w:pos="284"/>
      </w:tabs>
    </w:pPr>
    <w:r w:rsidRPr="001462FF">
      <w:rPr>
        <w:noProof/>
        <w:lang w:eastAsia="en-AU"/>
      </w:rPr>
      <w:drawing>
        <wp:anchor distT="114300" distB="114300" distL="114300" distR="114300" simplePos="0" relativeHeight="251662336" behindDoc="1" locked="0" layoutInCell="0" allowOverlap="1" wp14:anchorId="2503A814" wp14:editId="1DB2312B">
          <wp:simplePos x="0" y="0"/>
          <wp:positionH relativeFrom="margin">
            <wp:align>left</wp:align>
          </wp:positionH>
          <wp:positionV relativeFrom="topMargin">
            <wp:posOffset>341605</wp:posOffset>
          </wp:positionV>
          <wp:extent cx="2169160" cy="701040"/>
          <wp:effectExtent l="0" t="0" r="0" b="3810"/>
          <wp:wrapNone/>
          <wp:docPr id="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7979B" w14:textId="77777777" w:rsidR="001462FF" w:rsidRPr="001462FF" w:rsidRDefault="001462FF" w:rsidP="001462FF">
    <w:pPr>
      <w:pStyle w:val="Header"/>
    </w:pPr>
    <w:r w:rsidRPr="001462FF">
      <w:tab/>
    </w:r>
  </w:p>
  <w:p w14:paraId="493FD872" w14:textId="3257D631" w:rsidR="001462FF" w:rsidRPr="001462FF" w:rsidRDefault="001462FF" w:rsidP="00D06EA7">
    <w:pPr>
      <w:pStyle w:val="Header"/>
      <w:tabs>
        <w:tab w:val="clear" w:pos="4320"/>
        <w:tab w:val="clear" w:pos="8640"/>
        <w:tab w:val="right" w:pos="7974"/>
      </w:tabs>
    </w:pPr>
    <w:r w:rsidRPr="001462FF">
      <w:rPr>
        <w:noProof/>
        <w:lang w:eastAsia="en-AU"/>
      </w:rPr>
      <mc:AlternateContent>
        <mc:Choice Requires="wps">
          <w:drawing>
            <wp:anchor distT="0" distB="0" distL="114300" distR="114300" simplePos="0" relativeHeight="251663360" behindDoc="0" locked="0" layoutInCell="1" allowOverlap="1" wp14:anchorId="619FA0A1" wp14:editId="43E23454">
              <wp:simplePos x="0" y="0"/>
              <wp:positionH relativeFrom="page">
                <wp:posOffset>5854700</wp:posOffset>
              </wp:positionH>
              <wp:positionV relativeFrom="page">
                <wp:posOffset>728649</wp:posOffset>
              </wp:positionV>
              <wp:extent cx="1574800" cy="271145"/>
              <wp:effectExtent l="0" t="0" r="6350" b="14605"/>
              <wp:wrapTight wrapText="bothSides">
                <wp:wrapPolygon edited="0">
                  <wp:start x="0" y="0"/>
                  <wp:lineTo x="0" y="21246"/>
                  <wp:lineTo x="21426" y="21246"/>
                  <wp:lineTo x="21426" y="0"/>
                  <wp:lineTo x="0" y="0"/>
                </wp:wrapPolygon>
              </wp:wrapTight>
              <wp:docPr id="6"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8B54F" w14:textId="77777777" w:rsidR="001462FF" w:rsidRDefault="001462FF" w:rsidP="001462FF">
                          <w:pPr>
                            <w:pStyle w:val="Departmentof"/>
                          </w:pPr>
                          <w:r>
                            <w:t>Department of</w:t>
                          </w:r>
                        </w:p>
                        <w:p w14:paraId="7510500B" w14:textId="77777777" w:rsidR="001462FF" w:rsidRDefault="001462FF" w:rsidP="001462FF">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FA0A1" id="_x0000_t202" coordsize="21600,21600" o:spt="202" path="m,l,21600r21600,l21600,xe">
              <v:stroke joinstyle="miter"/>
              <v:path gradientshapeok="t" o:connecttype="rect"/>
            </v:shapetype>
            <v:shape id="_x0000_tx2" o:spid="_x0000_s1026" type="#_x0000_t202" style="position:absolute;margin-left:461pt;margin-top:57.35pt;width:124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" filled="f" stroked="f">
              <v:textbox inset="0,0,0,0">
                <w:txbxContent>
                  <w:p w14:paraId="1CB8B54F" w14:textId="77777777" w:rsidR="001462FF" w:rsidRDefault="001462FF" w:rsidP="001462FF">
                    <w:pPr>
                      <w:pStyle w:val="Departmentof"/>
                    </w:pPr>
                    <w:r>
                      <w:t>Department of</w:t>
                    </w:r>
                  </w:p>
                  <w:p w14:paraId="7510500B" w14:textId="77777777" w:rsidR="001462FF" w:rsidRDefault="001462FF" w:rsidP="001462FF">
                    <w:pPr>
                      <w:pStyle w:val="Departmentname"/>
                    </w:pPr>
                    <w:r>
                      <w:t>Education</w:t>
                    </w:r>
                  </w:p>
                </w:txbxContent>
              </v:textbox>
              <w10:wrap type="tight" anchorx="page" anchory="page"/>
            </v:shape>
          </w:pict>
        </mc:Fallback>
      </mc:AlternateContent>
    </w:r>
    <w:r w:rsidR="00D06EA7">
      <w:tab/>
    </w:r>
  </w:p>
  <w:p w14:paraId="21F71289" w14:textId="2CAAB1CC" w:rsidR="001462FF" w:rsidRDefault="001462FF">
    <w:pPr>
      <w:pStyle w:val="Header"/>
    </w:pPr>
  </w:p>
  <w:tbl>
    <w:tblPr>
      <w:tblpPr w:vertAnchor="page" w:tblpXSpec="center" w:tblpY="1702"/>
      <w:tblOverlap w:val="never"/>
      <w:tblW w:w="5000" w:type="pct"/>
      <w:tblCellMar>
        <w:left w:w="0" w:type="dxa"/>
        <w:right w:w="0" w:type="dxa"/>
      </w:tblCellMar>
      <w:tblLook w:val="01E0" w:firstRow="1" w:lastRow="1" w:firstColumn="1" w:lastColumn="1" w:noHBand="0" w:noVBand="0"/>
    </w:tblPr>
    <w:tblGrid>
      <w:gridCol w:w="2064"/>
      <w:gridCol w:w="5223"/>
      <w:gridCol w:w="1948"/>
      <w:gridCol w:w="963"/>
    </w:tblGrid>
    <w:tr w:rsidR="00E45723" w:rsidRPr="006D5BE4" w14:paraId="4DE13226" w14:textId="77777777" w:rsidTr="003B0ED9">
      <w:trPr>
        <w:cantSplit/>
        <w:trHeight w:hRule="exact" w:val="680"/>
      </w:trPr>
      <w:tc>
        <w:tcPr>
          <w:tcW w:w="5000" w:type="pct"/>
          <w:gridSpan w:val="4"/>
          <w:vAlign w:val="center"/>
        </w:tcPr>
        <w:p w14:paraId="3299B5D3" w14:textId="1660FB1A" w:rsidR="00E45723" w:rsidRPr="006D5BE4" w:rsidRDefault="00E45723" w:rsidP="00E45723">
          <w:pPr>
            <w:pStyle w:val="BannerBig"/>
            <w:rPr>
              <w:rFonts w:ascii="Lato Black" w:hAnsi="Lato Black"/>
              <w:bCs w:val="0"/>
              <w:color w:val="002868"/>
              <w:sz w:val="46"/>
              <w:szCs w:val="46"/>
            </w:rPr>
          </w:pPr>
          <w:r w:rsidRPr="006D5BE4">
            <w:rPr>
              <w:rFonts w:ascii="Lato Black" w:hAnsi="Lato Black"/>
              <w:color w:val="002868"/>
              <w:sz w:val="46"/>
              <w:szCs w:val="46"/>
            </w:rPr>
            <w:t xml:space="preserve">GUIDELINES </w:t>
          </w:r>
        </w:p>
      </w:tc>
    </w:tr>
    <w:tr w:rsidR="00E45723" w:rsidRPr="003B788D" w14:paraId="672A2D84" w14:textId="77777777" w:rsidTr="003B0ED9">
      <w:trPr>
        <w:cantSplit/>
        <w:trHeight w:val="794"/>
      </w:trPr>
      <w:tc>
        <w:tcPr>
          <w:tcW w:w="5000" w:type="pct"/>
          <w:gridSpan w:val="4"/>
          <w:vAlign w:val="center"/>
        </w:tcPr>
        <w:p w14:paraId="534DB51E" w14:textId="37D6A053" w:rsidR="00E45723" w:rsidRPr="003B788D" w:rsidRDefault="00E45723" w:rsidP="00E45723">
          <w:pPr>
            <w:jc w:val="center"/>
            <w:rPr>
              <w:b/>
              <w:szCs w:val="22"/>
            </w:rPr>
          </w:pPr>
          <w:r w:rsidRPr="003B788D">
            <w:rPr>
              <w:szCs w:val="22"/>
            </w:rPr>
            <w:t xml:space="preserve"> </w:t>
          </w:r>
          <w:r w:rsidRPr="00E45723">
            <w:rPr>
              <w:b/>
              <w:sz w:val="28"/>
            </w:rPr>
            <w:t>CHAPLAINCY SERVICES IN SCHOOLS</w:t>
          </w:r>
        </w:p>
      </w:tc>
    </w:tr>
    <w:tr w:rsidR="00E45723" w:rsidRPr="003B788D" w14:paraId="6E0C7669" w14:textId="77777777" w:rsidTr="003B0ED9">
      <w:trPr>
        <w:cantSplit/>
        <w:trHeight w:val="284"/>
      </w:trPr>
      <w:tc>
        <w:tcPr>
          <w:tcW w:w="1012" w:type="pct"/>
          <w:vAlign w:val="center"/>
        </w:tcPr>
        <w:p w14:paraId="58211730" w14:textId="77777777" w:rsidR="00E45723" w:rsidRPr="008F1BC0" w:rsidRDefault="00E45723" w:rsidP="00E45723">
          <w:pPr>
            <w:rPr>
              <w:b/>
              <w:color w:val="6699CC"/>
              <w:sz w:val="24"/>
            </w:rPr>
          </w:pPr>
          <w:r w:rsidRPr="008F1BC0">
            <w:rPr>
              <w:b/>
              <w:color w:val="6699CC"/>
              <w:sz w:val="24"/>
            </w:rPr>
            <w:t>Responsibility of:</w:t>
          </w:r>
        </w:p>
      </w:tc>
      <w:tc>
        <w:tcPr>
          <w:tcW w:w="2561" w:type="pct"/>
          <w:vAlign w:val="center"/>
        </w:tcPr>
        <w:p w14:paraId="08837E68" w14:textId="77777777" w:rsidR="00E45723" w:rsidRPr="008F1BC0" w:rsidRDefault="00E45723" w:rsidP="00E45723">
          <w:pPr>
            <w:rPr>
              <w:b/>
              <w:color w:val="6699CC"/>
              <w:sz w:val="24"/>
            </w:rPr>
          </w:pPr>
          <w:r w:rsidRPr="008F1BC0">
            <w:rPr>
              <w:b/>
              <w:color w:val="6699CC"/>
              <w:sz w:val="24"/>
            </w:rPr>
            <w:t>Student Wellbeing and Inclusion</w:t>
          </w:r>
        </w:p>
      </w:tc>
      <w:tc>
        <w:tcPr>
          <w:tcW w:w="1427" w:type="pct"/>
          <w:gridSpan w:val="2"/>
          <w:vAlign w:val="center"/>
        </w:tcPr>
        <w:p w14:paraId="379519D3" w14:textId="77777777" w:rsidR="00E45723" w:rsidRPr="008F1BC0" w:rsidRDefault="00E45723" w:rsidP="00E45723">
          <w:pPr>
            <w:rPr>
              <w:b/>
              <w:color w:val="6699CC"/>
              <w:sz w:val="24"/>
            </w:rPr>
          </w:pPr>
          <w:r w:rsidRPr="008F1BC0">
            <w:rPr>
              <w:b/>
              <w:color w:val="6699CC"/>
              <w:sz w:val="24"/>
            </w:rPr>
            <w:t>FILE20148/3888</w:t>
          </w:r>
        </w:p>
      </w:tc>
    </w:tr>
    <w:tr w:rsidR="00E45723" w:rsidRPr="003B788D" w14:paraId="274E1A91" w14:textId="77777777" w:rsidTr="003B0ED9">
      <w:trPr>
        <w:cantSplit/>
        <w:trHeight w:val="284"/>
      </w:trPr>
      <w:tc>
        <w:tcPr>
          <w:tcW w:w="1012" w:type="pct"/>
          <w:vAlign w:val="center"/>
        </w:tcPr>
        <w:p w14:paraId="6F279446" w14:textId="3A40217B" w:rsidR="00E45723" w:rsidRPr="008F1BC0" w:rsidRDefault="00E45723" w:rsidP="00E45723">
          <w:pPr>
            <w:rPr>
              <w:b/>
              <w:color w:val="6699CC"/>
              <w:sz w:val="24"/>
            </w:rPr>
          </w:pPr>
          <w:r w:rsidRPr="008F1BC0">
            <w:rPr>
              <w:b/>
              <w:color w:val="6699CC"/>
              <w:sz w:val="24"/>
            </w:rPr>
            <w:t>Effective Date:</w:t>
          </w:r>
        </w:p>
      </w:tc>
      <w:tc>
        <w:tcPr>
          <w:tcW w:w="2561" w:type="pct"/>
          <w:vAlign w:val="center"/>
        </w:tcPr>
        <w:p w14:paraId="5C7044A1" w14:textId="77777777" w:rsidR="00E45723" w:rsidRPr="008F1BC0" w:rsidRDefault="00E45723" w:rsidP="00E45723">
          <w:pPr>
            <w:rPr>
              <w:b/>
              <w:color w:val="6699CC"/>
              <w:sz w:val="24"/>
            </w:rPr>
          </w:pPr>
          <w:r w:rsidRPr="008F1BC0">
            <w:rPr>
              <w:b/>
              <w:color w:val="6699CC"/>
              <w:sz w:val="24"/>
            </w:rPr>
            <w:t>December 2014</w:t>
          </w:r>
        </w:p>
      </w:tc>
      <w:tc>
        <w:tcPr>
          <w:tcW w:w="1427" w:type="pct"/>
          <w:gridSpan w:val="2"/>
          <w:vAlign w:val="center"/>
        </w:tcPr>
        <w:p w14:paraId="5A05B06D" w14:textId="77777777" w:rsidR="00E45723" w:rsidRPr="008F1BC0" w:rsidRDefault="00E45723" w:rsidP="00E45723">
          <w:pPr>
            <w:rPr>
              <w:b/>
              <w:color w:val="6699CC"/>
              <w:sz w:val="24"/>
            </w:rPr>
          </w:pPr>
          <w:r w:rsidRPr="008F1BC0">
            <w:rPr>
              <w:b/>
              <w:color w:val="6699CC"/>
              <w:sz w:val="24"/>
            </w:rPr>
            <w:t>EDOC2018/93892</w:t>
          </w:r>
        </w:p>
      </w:tc>
    </w:tr>
    <w:tr w:rsidR="00E45723" w:rsidRPr="003B788D" w14:paraId="0BEE52ED" w14:textId="77777777" w:rsidTr="003B0ED9">
      <w:trPr>
        <w:cantSplit/>
        <w:trHeight w:val="284"/>
      </w:trPr>
      <w:tc>
        <w:tcPr>
          <w:tcW w:w="1012" w:type="pct"/>
          <w:vAlign w:val="center"/>
        </w:tcPr>
        <w:p w14:paraId="7A5E05C3" w14:textId="77777777" w:rsidR="00E45723" w:rsidRPr="008F1BC0" w:rsidRDefault="00E45723" w:rsidP="00E45723">
          <w:pPr>
            <w:rPr>
              <w:b/>
              <w:color w:val="6699CC"/>
              <w:sz w:val="24"/>
            </w:rPr>
          </w:pPr>
          <w:r w:rsidRPr="008F1BC0">
            <w:rPr>
              <w:b/>
              <w:color w:val="6699CC"/>
              <w:sz w:val="24"/>
            </w:rPr>
            <w:t>Next Review Date:</w:t>
          </w:r>
        </w:p>
      </w:tc>
      <w:tc>
        <w:tcPr>
          <w:tcW w:w="2561" w:type="pct"/>
          <w:vAlign w:val="center"/>
        </w:tcPr>
        <w:p w14:paraId="041008EC" w14:textId="77777777" w:rsidR="00E45723" w:rsidRPr="008F1BC0" w:rsidRDefault="00E45723" w:rsidP="00E45723">
          <w:pPr>
            <w:rPr>
              <w:b/>
              <w:color w:val="6699CC"/>
              <w:sz w:val="24"/>
            </w:rPr>
          </w:pPr>
          <w:r w:rsidRPr="008F1BC0">
            <w:rPr>
              <w:b/>
              <w:color w:val="6699CC"/>
              <w:sz w:val="24"/>
            </w:rPr>
            <w:t>December 2016</w:t>
          </w:r>
        </w:p>
      </w:tc>
      <w:tc>
        <w:tcPr>
          <w:tcW w:w="955" w:type="pct"/>
          <w:vAlign w:val="center"/>
        </w:tcPr>
        <w:p w14:paraId="7632FB9B" w14:textId="77777777" w:rsidR="00E45723" w:rsidRPr="008F1BC0" w:rsidRDefault="00E45723" w:rsidP="00E45723">
          <w:pPr>
            <w:rPr>
              <w:b/>
              <w:color w:val="6699CC"/>
              <w:sz w:val="24"/>
            </w:rPr>
          </w:pPr>
          <w:r w:rsidRPr="008F1BC0">
            <w:rPr>
              <w:b/>
              <w:color w:val="6699CC"/>
              <w:sz w:val="24"/>
            </w:rPr>
            <w:t>Version Number:</w:t>
          </w:r>
        </w:p>
      </w:tc>
      <w:tc>
        <w:tcPr>
          <w:tcW w:w="472" w:type="pct"/>
          <w:vAlign w:val="center"/>
        </w:tcPr>
        <w:p w14:paraId="1CEB5A27" w14:textId="77777777" w:rsidR="00E45723" w:rsidRPr="008F1BC0" w:rsidRDefault="00E45723" w:rsidP="00E45723">
          <w:pPr>
            <w:rPr>
              <w:b/>
              <w:color w:val="6699CC"/>
              <w:sz w:val="24"/>
            </w:rPr>
          </w:pPr>
          <w:r w:rsidRPr="008F1BC0">
            <w:rPr>
              <w:b/>
              <w:color w:val="6699CC"/>
              <w:sz w:val="24"/>
            </w:rPr>
            <w:t>3.1</w:t>
          </w:r>
        </w:p>
      </w:tc>
    </w:tr>
    <w:tr w:rsidR="00E45723" w:rsidRPr="003B788D" w14:paraId="1230F234" w14:textId="77777777" w:rsidTr="003B0ED9">
      <w:trPr>
        <w:cantSplit/>
        <w:trHeight w:val="284"/>
      </w:trPr>
      <w:tc>
        <w:tcPr>
          <w:tcW w:w="1012" w:type="pct"/>
          <w:vAlign w:val="center"/>
        </w:tcPr>
        <w:p w14:paraId="50F00FE2" w14:textId="76156D27" w:rsidR="00E45723" w:rsidRPr="008F1BC0" w:rsidRDefault="00E45723" w:rsidP="00E45723">
          <w:pPr>
            <w:rPr>
              <w:b/>
              <w:color w:val="6699CC"/>
              <w:sz w:val="24"/>
            </w:rPr>
          </w:pPr>
          <w:r w:rsidRPr="008F1BC0">
            <w:rPr>
              <w:b/>
              <w:color w:val="6699CC"/>
              <w:sz w:val="24"/>
            </w:rPr>
            <w:t>Target Audience:</w:t>
          </w:r>
        </w:p>
      </w:tc>
      <w:tc>
        <w:tcPr>
          <w:tcW w:w="2561" w:type="pct"/>
          <w:vAlign w:val="center"/>
        </w:tcPr>
        <w:p w14:paraId="249E3D60" w14:textId="77777777" w:rsidR="00E45723" w:rsidRPr="008F1BC0" w:rsidRDefault="00E45723" w:rsidP="00E45723">
          <w:pPr>
            <w:rPr>
              <w:b/>
              <w:color w:val="6699CC"/>
              <w:sz w:val="24"/>
            </w:rPr>
          </w:pPr>
          <w:r w:rsidRPr="008F1BC0">
            <w:rPr>
              <w:b/>
              <w:color w:val="6699CC"/>
              <w:sz w:val="24"/>
            </w:rPr>
            <w:t>All departmental staff</w:t>
          </w:r>
        </w:p>
      </w:tc>
      <w:tc>
        <w:tcPr>
          <w:tcW w:w="1427" w:type="pct"/>
          <w:gridSpan w:val="2"/>
          <w:vAlign w:val="center"/>
        </w:tcPr>
        <w:p w14:paraId="65A55168" w14:textId="77777777" w:rsidR="00E45723" w:rsidRPr="008F1BC0" w:rsidRDefault="00E45723" w:rsidP="00E45723">
          <w:pPr>
            <w:tabs>
              <w:tab w:val="left" w:pos="2160"/>
            </w:tabs>
            <w:rPr>
              <w:b/>
              <w:color w:val="6699CC"/>
              <w:sz w:val="24"/>
            </w:rPr>
          </w:pPr>
        </w:p>
      </w:tc>
    </w:tr>
  </w:tbl>
  <w:p w14:paraId="5C59C02D" w14:textId="77777777" w:rsidR="00E45723" w:rsidRDefault="00E45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D17"/>
    <w:multiLevelType w:val="hybridMultilevel"/>
    <w:tmpl w:val="3FB68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3B6B03"/>
    <w:multiLevelType w:val="hybridMultilevel"/>
    <w:tmpl w:val="3B2C7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05DD7"/>
    <w:multiLevelType w:val="hybridMultilevel"/>
    <w:tmpl w:val="B37E9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33F71"/>
    <w:multiLevelType w:val="hybridMultilevel"/>
    <w:tmpl w:val="F2BE2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25BF3"/>
    <w:multiLevelType w:val="hybridMultilevel"/>
    <w:tmpl w:val="18863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859DC"/>
    <w:multiLevelType w:val="multilevel"/>
    <w:tmpl w:val="1102F78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EED3067"/>
    <w:multiLevelType w:val="hybridMultilevel"/>
    <w:tmpl w:val="1D6E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D64D7"/>
    <w:multiLevelType w:val="hybridMultilevel"/>
    <w:tmpl w:val="A524E68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3F250B"/>
    <w:multiLevelType w:val="hybridMultilevel"/>
    <w:tmpl w:val="DF7420BC"/>
    <w:lvl w:ilvl="0" w:tplc="0C090001">
      <w:start w:val="1"/>
      <w:numFmt w:val="bullet"/>
      <w:lvlText w:val=""/>
      <w:lvlJc w:val="left"/>
      <w:pPr>
        <w:ind w:left="360" w:hanging="360"/>
      </w:pPr>
      <w:rPr>
        <w:rFonts w:ascii="Symbol" w:hAnsi="Symbol" w:hint="default"/>
      </w:rPr>
    </w:lvl>
    <w:lvl w:ilvl="1" w:tplc="DBE0AFD6">
      <w:start w:val="4"/>
      <w:numFmt w:val="bullet"/>
      <w:lvlText w:val="•"/>
      <w:lvlJc w:val="left"/>
      <w:pPr>
        <w:ind w:left="1080" w:hanging="360"/>
      </w:pPr>
      <w:rPr>
        <w:rFonts w:ascii="Arial" w:eastAsia="Times New Roman" w:hAnsi="Arial" w:cs="Arial"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9400F5"/>
    <w:multiLevelType w:val="multilevel"/>
    <w:tmpl w:val="8E5E5140"/>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038C6"/>
    <w:multiLevelType w:val="hybridMultilevel"/>
    <w:tmpl w:val="95788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A5C14"/>
    <w:multiLevelType w:val="hybridMultilevel"/>
    <w:tmpl w:val="5C1AE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D6D8A"/>
    <w:multiLevelType w:val="hybridMultilevel"/>
    <w:tmpl w:val="27FEA332"/>
    <w:lvl w:ilvl="0" w:tplc="D09ED5D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5C2427"/>
    <w:multiLevelType w:val="hybridMultilevel"/>
    <w:tmpl w:val="E254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417182"/>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670D5F"/>
    <w:multiLevelType w:val="hybridMultilevel"/>
    <w:tmpl w:val="355A3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2E3C94"/>
    <w:multiLevelType w:val="hybridMultilevel"/>
    <w:tmpl w:val="8B4420E0"/>
    <w:lvl w:ilvl="0" w:tplc="7ABAA2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D435FB"/>
    <w:multiLevelType w:val="hybridMultilevel"/>
    <w:tmpl w:val="756AEE4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D650037"/>
    <w:multiLevelType w:val="hybridMultilevel"/>
    <w:tmpl w:val="C03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527366"/>
    <w:multiLevelType w:val="hybridMultilevel"/>
    <w:tmpl w:val="DB0877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7545174D"/>
    <w:multiLevelType w:val="hybridMultilevel"/>
    <w:tmpl w:val="EF16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AD6AE2"/>
    <w:multiLevelType w:val="hybridMultilevel"/>
    <w:tmpl w:val="467C94C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20"/>
  </w:num>
  <w:num w:numId="2">
    <w:abstractNumId w:val="12"/>
  </w:num>
  <w:num w:numId="3">
    <w:abstractNumId w:val="7"/>
  </w:num>
  <w:num w:numId="4">
    <w:abstractNumId w:val="14"/>
  </w:num>
  <w:num w:numId="5">
    <w:abstractNumId w:val="5"/>
  </w:num>
  <w:num w:numId="6">
    <w:abstractNumId w:val="11"/>
  </w:num>
  <w:num w:numId="7">
    <w:abstractNumId w:val="21"/>
  </w:num>
  <w:num w:numId="8">
    <w:abstractNumId w:val="0"/>
  </w:num>
  <w:num w:numId="9">
    <w:abstractNumId w:val="10"/>
  </w:num>
  <w:num w:numId="10">
    <w:abstractNumId w:val="13"/>
  </w:num>
  <w:num w:numId="11">
    <w:abstractNumId w:val="17"/>
  </w:num>
  <w:num w:numId="12">
    <w:abstractNumId w:val="4"/>
  </w:num>
  <w:num w:numId="13">
    <w:abstractNumId w:val="16"/>
  </w:num>
  <w:num w:numId="14">
    <w:abstractNumId w:val="15"/>
  </w:num>
  <w:num w:numId="15">
    <w:abstractNumId w:val="9"/>
  </w:num>
  <w:num w:numId="16">
    <w:abstractNumId w:val="18"/>
  </w:num>
  <w:num w:numId="17">
    <w:abstractNumId w:val="22"/>
  </w:num>
  <w:num w:numId="18">
    <w:abstractNumId w:val="2"/>
  </w:num>
  <w:num w:numId="19">
    <w:abstractNumId w:val="3"/>
  </w:num>
  <w:num w:numId="20">
    <w:abstractNumId w:val="19"/>
  </w:num>
  <w:num w:numId="21">
    <w:abstractNumId w:val="1"/>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23"/>
    <w:rsid w:val="000238DA"/>
    <w:rsid w:val="000536BA"/>
    <w:rsid w:val="000A57B7"/>
    <w:rsid w:val="000E6B88"/>
    <w:rsid w:val="0013494D"/>
    <w:rsid w:val="001462FF"/>
    <w:rsid w:val="00172AC4"/>
    <w:rsid w:val="001807DC"/>
    <w:rsid w:val="001B322C"/>
    <w:rsid w:val="001B42CD"/>
    <w:rsid w:val="001B45C4"/>
    <w:rsid w:val="001B4978"/>
    <w:rsid w:val="001B7375"/>
    <w:rsid w:val="001E1306"/>
    <w:rsid w:val="001E4801"/>
    <w:rsid w:val="0020206D"/>
    <w:rsid w:val="002328A5"/>
    <w:rsid w:val="00267630"/>
    <w:rsid w:val="00287D49"/>
    <w:rsid w:val="002A7EBA"/>
    <w:rsid w:val="002B514E"/>
    <w:rsid w:val="002E249F"/>
    <w:rsid w:val="00323D27"/>
    <w:rsid w:val="003360B4"/>
    <w:rsid w:val="00377583"/>
    <w:rsid w:val="00381C75"/>
    <w:rsid w:val="003932E1"/>
    <w:rsid w:val="003A2470"/>
    <w:rsid w:val="003B788D"/>
    <w:rsid w:val="003E1A65"/>
    <w:rsid w:val="00415E95"/>
    <w:rsid w:val="00426782"/>
    <w:rsid w:val="00460C65"/>
    <w:rsid w:val="004760E2"/>
    <w:rsid w:val="00483A94"/>
    <w:rsid w:val="00494CFC"/>
    <w:rsid w:val="00495C48"/>
    <w:rsid w:val="004C28B1"/>
    <w:rsid w:val="004D2A60"/>
    <w:rsid w:val="004F44B5"/>
    <w:rsid w:val="004F707F"/>
    <w:rsid w:val="00504FB9"/>
    <w:rsid w:val="00520ED8"/>
    <w:rsid w:val="00526256"/>
    <w:rsid w:val="005263FB"/>
    <w:rsid w:val="00531BBC"/>
    <w:rsid w:val="0054386E"/>
    <w:rsid w:val="00550432"/>
    <w:rsid w:val="00576F73"/>
    <w:rsid w:val="005843D9"/>
    <w:rsid w:val="00584686"/>
    <w:rsid w:val="005A2D9C"/>
    <w:rsid w:val="00640127"/>
    <w:rsid w:val="00667A43"/>
    <w:rsid w:val="00696484"/>
    <w:rsid w:val="006A30E8"/>
    <w:rsid w:val="006A5684"/>
    <w:rsid w:val="006D091D"/>
    <w:rsid w:val="006D5BE4"/>
    <w:rsid w:val="00730A86"/>
    <w:rsid w:val="00740C3E"/>
    <w:rsid w:val="00745AAD"/>
    <w:rsid w:val="007749DC"/>
    <w:rsid w:val="00776E06"/>
    <w:rsid w:val="007C3B53"/>
    <w:rsid w:val="007E2394"/>
    <w:rsid w:val="00803B0E"/>
    <w:rsid w:val="00814895"/>
    <w:rsid w:val="00821EFF"/>
    <w:rsid w:val="00837D62"/>
    <w:rsid w:val="00837D8A"/>
    <w:rsid w:val="008400F4"/>
    <w:rsid w:val="00847797"/>
    <w:rsid w:val="00874932"/>
    <w:rsid w:val="008753E0"/>
    <w:rsid w:val="008866B7"/>
    <w:rsid w:val="008919E3"/>
    <w:rsid w:val="008A0F8C"/>
    <w:rsid w:val="008E4987"/>
    <w:rsid w:val="008E6256"/>
    <w:rsid w:val="008E7CF8"/>
    <w:rsid w:val="008F1BC0"/>
    <w:rsid w:val="008F531A"/>
    <w:rsid w:val="009324E3"/>
    <w:rsid w:val="00947A97"/>
    <w:rsid w:val="00967721"/>
    <w:rsid w:val="00A04255"/>
    <w:rsid w:val="00A15A0B"/>
    <w:rsid w:val="00A1786D"/>
    <w:rsid w:val="00A6361A"/>
    <w:rsid w:val="00A653CD"/>
    <w:rsid w:val="00A67259"/>
    <w:rsid w:val="00A67393"/>
    <w:rsid w:val="00A97DDB"/>
    <w:rsid w:val="00AB4A9B"/>
    <w:rsid w:val="00B13B1D"/>
    <w:rsid w:val="00B13D69"/>
    <w:rsid w:val="00B217BE"/>
    <w:rsid w:val="00B27157"/>
    <w:rsid w:val="00B43223"/>
    <w:rsid w:val="00B82F6F"/>
    <w:rsid w:val="00B85FAF"/>
    <w:rsid w:val="00B920A7"/>
    <w:rsid w:val="00B92D9E"/>
    <w:rsid w:val="00BA5F7B"/>
    <w:rsid w:val="00BC1CDA"/>
    <w:rsid w:val="00BC314A"/>
    <w:rsid w:val="00BD1DF5"/>
    <w:rsid w:val="00C178C3"/>
    <w:rsid w:val="00C34B86"/>
    <w:rsid w:val="00C81239"/>
    <w:rsid w:val="00D01B04"/>
    <w:rsid w:val="00D06EA7"/>
    <w:rsid w:val="00D9261A"/>
    <w:rsid w:val="00DA5FCB"/>
    <w:rsid w:val="00DF02C7"/>
    <w:rsid w:val="00E21391"/>
    <w:rsid w:val="00E27DB8"/>
    <w:rsid w:val="00E45723"/>
    <w:rsid w:val="00E66B57"/>
    <w:rsid w:val="00E71758"/>
    <w:rsid w:val="00E923A8"/>
    <w:rsid w:val="00E970FB"/>
    <w:rsid w:val="00E97A90"/>
    <w:rsid w:val="00EC758A"/>
    <w:rsid w:val="00F0066E"/>
    <w:rsid w:val="00F053D9"/>
    <w:rsid w:val="00F15ED5"/>
    <w:rsid w:val="00F57BFF"/>
    <w:rsid w:val="00F6002B"/>
    <w:rsid w:val="00F87F41"/>
    <w:rsid w:val="00F927C3"/>
    <w:rsid w:val="00FB6EB1"/>
    <w:rsid w:val="00FC4907"/>
    <w:rsid w:val="00FE1A09"/>
    <w:rsid w:val="00FF16A4"/>
    <w:rsid w:val="00FF577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5910D"/>
  <w15:docId w15:val="{C16143BE-ADCA-4CAC-9117-04C7A9CF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2B"/>
    <w:rPr>
      <w:rFonts w:ascii="Lato" w:eastAsia="Times New Roman" w:hAnsi="Lato"/>
      <w:sz w:val="22"/>
      <w:szCs w:val="24"/>
      <w:lang w:eastAsia="en-US"/>
    </w:rPr>
  </w:style>
  <w:style w:type="paragraph" w:styleId="Heading1">
    <w:name w:val="heading 1"/>
    <w:basedOn w:val="Normal"/>
    <w:next w:val="Normal"/>
    <w:link w:val="Heading1Char"/>
    <w:qFormat/>
    <w:rsid w:val="00C34B86"/>
    <w:pPr>
      <w:keepNext/>
      <w:spacing w:before="240" w:after="120"/>
      <w:jc w:val="center"/>
      <w:outlineLvl w:val="0"/>
    </w:pPr>
    <w:rPr>
      <w:rFonts w:ascii="Lato Black" w:hAnsi="Lato Black" w:cs="Arial"/>
      <w:b/>
      <w:bCs/>
      <w:caps/>
      <w:color w:val="002868"/>
      <w:sz w:val="52"/>
      <w:szCs w:val="32"/>
    </w:rPr>
  </w:style>
  <w:style w:type="paragraph" w:styleId="Heading2">
    <w:name w:val="heading 2"/>
    <w:basedOn w:val="Normal"/>
    <w:next w:val="Normal"/>
    <w:link w:val="Heading2Char"/>
    <w:qFormat/>
    <w:rsid w:val="00B82F6F"/>
    <w:pPr>
      <w:keepNext/>
      <w:spacing w:before="120"/>
      <w:outlineLvl w:val="1"/>
    </w:pPr>
    <w:rPr>
      <w:rFonts w:cs="Arial"/>
      <w:b/>
      <w:bCs/>
      <w:iCs/>
      <w:caps/>
      <w:sz w:val="32"/>
    </w:rPr>
  </w:style>
  <w:style w:type="paragraph" w:styleId="Heading3">
    <w:name w:val="heading 3"/>
    <w:basedOn w:val="Normal"/>
    <w:next w:val="Normal"/>
    <w:link w:val="Heading3Char"/>
    <w:uiPriority w:val="9"/>
    <w:unhideWhenUsed/>
    <w:qFormat/>
    <w:rsid w:val="00F6002B"/>
    <w:pPr>
      <w:keepNext/>
      <w:keepLines/>
      <w:spacing w:before="40"/>
      <w:outlineLvl w:val="2"/>
    </w:pPr>
    <w:rPr>
      <w:b/>
      <w:caps/>
      <w:sz w:val="20"/>
    </w:rPr>
  </w:style>
  <w:style w:type="paragraph" w:styleId="Heading4">
    <w:name w:val="heading 4"/>
    <w:basedOn w:val="Normal"/>
    <w:next w:val="Normal"/>
    <w:link w:val="Heading4Char"/>
    <w:uiPriority w:val="9"/>
    <w:semiHidden/>
    <w:unhideWhenUsed/>
    <w:qFormat/>
    <w:rsid w:val="00837D62"/>
    <w:pPr>
      <w:keepNext/>
      <w:keepLines/>
      <w:spacing w:before="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basedOn w:val="Normal"/>
    <w:rsid w:val="00531BBC"/>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uiPriority w:val="22"/>
    <w:rsid w:val="00531BBC"/>
    <w:rPr>
      <w:b/>
    </w:rPr>
  </w:style>
  <w:style w:type="character" w:customStyle="1" w:styleId="apple-converted-space">
    <w:name w:val="apple-converted-space"/>
    <w:basedOn w:val="DefaultParagraphFont"/>
    <w:rsid w:val="00531BBC"/>
  </w:style>
  <w:style w:type="character" w:customStyle="1" w:styleId="Heading1Char">
    <w:name w:val="Heading 1 Char"/>
    <w:link w:val="Heading1"/>
    <w:rsid w:val="00C34B86"/>
    <w:rPr>
      <w:rFonts w:ascii="Lato Black" w:eastAsia="Times New Roman" w:hAnsi="Lato Black" w:cs="Arial"/>
      <w:b/>
      <w:bCs/>
      <w:caps/>
      <w:color w:val="002868"/>
      <w:sz w:val="52"/>
      <w:szCs w:val="32"/>
      <w:lang w:eastAsia="en-US"/>
    </w:rPr>
  </w:style>
  <w:style w:type="character" w:customStyle="1" w:styleId="Heading2Char">
    <w:name w:val="Heading 2 Char"/>
    <w:link w:val="Heading2"/>
    <w:rsid w:val="00B82F6F"/>
    <w:rPr>
      <w:rFonts w:ascii="Arial" w:eastAsia="Times New Roman" w:hAnsi="Arial" w:cs="Arial"/>
      <w:b/>
      <w:bCs/>
      <w:iCs/>
      <w:caps/>
      <w:sz w:val="32"/>
    </w:rPr>
  </w:style>
  <w:style w:type="character" w:customStyle="1" w:styleId="Heading3Char">
    <w:name w:val="Heading 3 Char"/>
    <w:link w:val="Heading3"/>
    <w:uiPriority w:val="9"/>
    <w:rsid w:val="00F6002B"/>
    <w:rPr>
      <w:rFonts w:ascii="Lato" w:eastAsia="Times New Roman" w:hAnsi="Lato"/>
      <w:b/>
      <w:caps/>
      <w:szCs w:val="24"/>
      <w:lang w:eastAsia="en-US"/>
    </w:rPr>
  </w:style>
  <w:style w:type="paragraph" w:styleId="ListParagraph">
    <w:name w:val="List Paragraph"/>
    <w:basedOn w:val="Normal"/>
    <w:uiPriority w:val="34"/>
    <w:qFormat/>
    <w:rsid w:val="00B82F6F"/>
    <w:pPr>
      <w:ind w:left="720"/>
      <w:contextualSpacing/>
    </w:pPr>
  </w:style>
  <w:style w:type="paragraph" w:styleId="BalloonText">
    <w:name w:val="Balloon Text"/>
    <w:basedOn w:val="Normal"/>
    <w:link w:val="BalloonTextChar"/>
    <w:uiPriority w:val="99"/>
    <w:semiHidden/>
    <w:unhideWhenUsed/>
    <w:rsid w:val="00B85FAF"/>
    <w:rPr>
      <w:rFonts w:ascii="Segoe UI" w:hAnsi="Segoe UI" w:cs="Segoe UI"/>
      <w:sz w:val="18"/>
      <w:szCs w:val="18"/>
    </w:rPr>
  </w:style>
  <w:style w:type="character" w:customStyle="1" w:styleId="BalloonTextChar">
    <w:name w:val="Balloon Text Char"/>
    <w:link w:val="BalloonText"/>
    <w:uiPriority w:val="99"/>
    <w:semiHidden/>
    <w:rsid w:val="00B85FAF"/>
    <w:rPr>
      <w:rFonts w:ascii="Segoe UI" w:eastAsia="Times New Roman" w:hAnsi="Segoe UI" w:cs="Segoe UI"/>
      <w:sz w:val="18"/>
      <w:szCs w:val="18"/>
    </w:rPr>
  </w:style>
  <w:style w:type="character" w:customStyle="1" w:styleId="Heading4Char">
    <w:name w:val="Heading 4 Char"/>
    <w:link w:val="Heading4"/>
    <w:uiPriority w:val="9"/>
    <w:semiHidden/>
    <w:rsid w:val="00837D62"/>
    <w:rPr>
      <w:rFonts w:ascii="Lato" w:eastAsia="Times New Roman" w:hAnsi="Lato"/>
      <w:i/>
      <w:iCs/>
      <w:color w:val="365F91"/>
      <w:sz w:val="22"/>
      <w:szCs w:val="24"/>
      <w:lang w:eastAsia="en-US"/>
    </w:rPr>
  </w:style>
  <w:style w:type="paragraph" w:customStyle="1" w:styleId="AgencyName">
    <w:name w:val="AgencyName"/>
    <w:basedOn w:val="Normal"/>
    <w:rsid w:val="007749DC"/>
    <w:pPr>
      <w:spacing w:after="120"/>
    </w:pPr>
    <w:rPr>
      <w:spacing w:val="8"/>
      <w:sz w:val="26"/>
      <w:szCs w:val="26"/>
      <w:lang w:eastAsia="en-AU"/>
    </w:rPr>
  </w:style>
  <w:style w:type="paragraph" w:customStyle="1" w:styleId="WebAddress">
    <w:name w:val="WebAddress"/>
    <w:basedOn w:val="AgencyName"/>
    <w:rsid w:val="007749DC"/>
    <w:pPr>
      <w:jc w:val="right"/>
    </w:pPr>
    <w:rPr>
      <w:sz w:val="28"/>
      <w:szCs w:val="28"/>
    </w:rPr>
  </w:style>
  <w:style w:type="character" w:customStyle="1" w:styleId="AgencyNameChar">
    <w:name w:val="AgencyName Char"/>
    <w:rsid w:val="007749DC"/>
    <w:rPr>
      <w:rFonts w:ascii="Arial" w:hAnsi="Arial"/>
      <w:spacing w:val="8"/>
      <w:sz w:val="26"/>
      <w:szCs w:val="26"/>
      <w:lang w:val="en-AU" w:eastAsia="en-AU" w:bidi="ar-SA"/>
    </w:rPr>
  </w:style>
  <w:style w:type="paragraph" w:styleId="NormalWeb">
    <w:name w:val="Normal (Web)"/>
    <w:basedOn w:val="Normal"/>
    <w:uiPriority w:val="99"/>
    <w:unhideWhenUsed/>
    <w:rsid w:val="007749DC"/>
    <w:pPr>
      <w:spacing w:before="100" w:beforeAutospacing="1" w:after="100" w:afterAutospacing="1" w:line="270" w:lineRule="atLeast"/>
    </w:pPr>
    <w:rPr>
      <w:rFonts w:ascii="Times New Roman" w:hAnsi="Times New Roman"/>
      <w:sz w:val="24"/>
      <w:lang w:eastAsia="en-AU"/>
    </w:rPr>
  </w:style>
  <w:style w:type="paragraph" w:customStyle="1" w:styleId="SOFinalBulletsCoded2-3Letters">
    <w:name w:val="SO Final Bullets Coded (2-3 Letters)"/>
    <w:rsid w:val="007749D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uiPriority w:val="99"/>
    <w:semiHidden/>
    <w:unhideWhenUsed/>
    <w:rsid w:val="007749DC"/>
    <w:rPr>
      <w:sz w:val="16"/>
      <w:szCs w:val="16"/>
    </w:rPr>
  </w:style>
  <w:style w:type="paragraph" w:styleId="CommentText">
    <w:name w:val="annotation text"/>
    <w:basedOn w:val="Normal"/>
    <w:link w:val="CommentTextChar"/>
    <w:uiPriority w:val="99"/>
    <w:semiHidden/>
    <w:unhideWhenUsed/>
    <w:rsid w:val="007749DC"/>
    <w:rPr>
      <w:sz w:val="20"/>
      <w:szCs w:val="20"/>
      <w:lang w:eastAsia="en-AU"/>
    </w:rPr>
  </w:style>
  <w:style w:type="character" w:customStyle="1" w:styleId="CommentTextChar">
    <w:name w:val="Comment Text Char"/>
    <w:link w:val="CommentText"/>
    <w:uiPriority w:val="99"/>
    <w:semiHidden/>
    <w:rsid w:val="007749DC"/>
    <w:rPr>
      <w:rFonts w:ascii="Arial" w:eastAsia="Times New Roman" w:hAnsi="Arial" w:cs="Times New Roman"/>
      <w:sz w:val="20"/>
      <w:szCs w:val="20"/>
      <w:lang w:eastAsia="en-AU"/>
    </w:rPr>
  </w:style>
  <w:style w:type="character" w:styleId="Hyperlink">
    <w:name w:val="Hyperlink"/>
    <w:uiPriority w:val="99"/>
    <w:unhideWhenUsed/>
    <w:rsid w:val="007749DC"/>
    <w:rPr>
      <w:color w:val="0000FF"/>
      <w:u w:val="single"/>
    </w:rPr>
  </w:style>
  <w:style w:type="paragraph" w:styleId="Title">
    <w:name w:val="Title"/>
    <w:basedOn w:val="Normal"/>
    <w:next w:val="Normal"/>
    <w:link w:val="TitleChar"/>
    <w:uiPriority w:val="10"/>
    <w:qFormat/>
    <w:rsid w:val="00837D62"/>
    <w:pPr>
      <w:spacing w:before="240" w:after="60"/>
      <w:jc w:val="center"/>
      <w:outlineLvl w:val="0"/>
    </w:pPr>
    <w:rPr>
      <w:b/>
      <w:bCs/>
      <w:kern w:val="28"/>
      <w:sz w:val="32"/>
      <w:szCs w:val="32"/>
    </w:rPr>
  </w:style>
  <w:style w:type="character" w:customStyle="1" w:styleId="TitleChar">
    <w:name w:val="Title Char"/>
    <w:link w:val="Title"/>
    <w:uiPriority w:val="10"/>
    <w:rsid w:val="00837D62"/>
    <w:rPr>
      <w:rFonts w:ascii="Lato" w:eastAsia="Times New Roman" w:hAnsi="Lato" w:cs="Times New Roman"/>
      <w:b/>
      <w:bCs/>
      <w:kern w:val="28"/>
      <w:sz w:val="32"/>
      <w:szCs w:val="32"/>
      <w:lang w:eastAsia="en-US"/>
    </w:rPr>
  </w:style>
  <w:style w:type="paragraph" w:styleId="Subtitle">
    <w:name w:val="Subtitle"/>
    <w:basedOn w:val="Normal"/>
    <w:next w:val="Normal"/>
    <w:link w:val="SubtitleChar"/>
    <w:uiPriority w:val="11"/>
    <w:qFormat/>
    <w:rsid w:val="00837D62"/>
    <w:pPr>
      <w:spacing w:after="60"/>
      <w:jc w:val="center"/>
      <w:outlineLvl w:val="1"/>
    </w:pPr>
    <w:rPr>
      <w:sz w:val="24"/>
    </w:rPr>
  </w:style>
  <w:style w:type="character" w:customStyle="1" w:styleId="SubtitleChar">
    <w:name w:val="Subtitle Char"/>
    <w:link w:val="Subtitle"/>
    <w:uiPriority w:val="11"/>
    <w:rsid w:val="00837D62"/>
    <w:rPr>
      <w:rFonts w:ascii="Lato" w:eastAsia="Times New Roman" w:hAnsi="Lato" w:cs="Times New Roman"/>
      <w:sz w:val="24"/>
      <w:szCs w:val="24"/>
      <w:lang w:eastAsia="en-US"/>
    </w:rPr>
  </w:style>
  <w:style w:type="character" w:styleId="BookTitle">
    <w:name w:val="Book Title"/>
    <w:uiPriority w:val="33"/>
    <w:qFormat/>
    <w:rsid w:val="00837D62"/>
    <w:rPr>
      <w:rFonts w:ascii="Lato" w:hAnsi="Lato"/>
      <w:b/>
      <w:bCs/>
      <w:smallCaps/>
      <w:spacing w:val="5"/>
    </w:rPr>
  </w:style>
  <w:style w:type="character" w:styleId="IntenseReference">
    <w:name w:val="Intense Reference"/>
    <w:uiPriority w:val="32"/>
    <w:qFormat/>
    <w:rsid w:val="00837D62"/>
    <w:rPr>
      <w:rFonts w:ascii="Lato" w:hAnsi="Lato"/>
      <w:b/>
      <w:bCs/>
      <w:smallCaps/>
      <w:color w:val="C0504D"/>
      <w:spacing w:val="5"/>
      <w:u w:val="single"/>
    </w:rPr>
  </w:style>
  <w:style w:type="character" w:styleId="SubtleReference">
    <w:name w:val="Subtle Reference"/>
    <w:uiPriority w:val="31"/>
    <w:qFormat/>
    <w:rsid w:val="00837D62"/>
    <w:rPr>
      <w:rFonts w:ascii="Lato" w:hAnsi="Lato"/>
      <w:smallCaps/>
      <w:color w:val="C0504D"/>
      <w:u w:val="single"/>
    </w:rPr>
  </w:style>
  <w:style w:type="paragraph" w:styleId="IntenseQuote">
    <w:name w:val="Intense Quote"/>
    <w:basedOn w:val="Normal"/>
    <w:next w:val="Normal"/>
    <w:link w:val="IntenseQuoteChar"/>
    <w:uiPriority w:val="30"/>
    <w:qFormat/>
    <w:rsid w:val="00837D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7D62"/>
    <w:rPr>
      <w:rFonts w:ascii="Lato" w:eastAsia="Times New Roman" w:hAnsi="Lato"/>
      <w:b/>
      <w:bCs/>
      <w:i/>
      <w:iCs/>
      <w:color w:val="4F81BD"/>
      <w:sz w:val="22"/>
      <w:szCs w:val="24"/>
      <w:lang w:eastAsia="en-US"/>
    </w:rPr>
  </w:style>
  <w:style w:type="paragraph" w:styleId="CommentSubject">
    <w:name w:val="annotation subject"/>
    <w:basedOn w:val="CommentText"/>
    <w:next w:val="CommentText"/>
    <w:link w:val="CommentSubjectChar"/>
    <w:uiPriority w:val="99"/>
    <w:semiHidden/>
    <w:unhideWhenUsed/>
    <w:rsid w:val="00E97A90"/>
    <w:rPr>
      <w:b/>
      <w:bCs/>
      <w:lang w:eastAsia="en-US"/>
    </w:rPr>
  </w:style>
  <w:style w:type="character" w:customStyle="1" w:styleId="CommentSubjectChar">
    <w:name w:val="Comment Subject Char"/>
    <w:basedOn w:val="CommentTextChar"/>
    <w:link w:val="CommentSubject"/>
    <w:uiPriority w:val="99"/>
    <w:semiHidden/>
    <w:rsid w:val="00E97A90"/>
    <w:rPr>
      <w:rFonts w:ascii="Lato" w:eastAsia="Times New Roman" w:hAnsi="Lato" w:cs="Times New Roman"/>
      <w:b/>
      <w:bCs/>
      <w:sz w:val="20"/>
      <w:szCs w:val="20"/>
      <w:lang w:eastAsia="en-US"/>
    </w:rPr>
  </w:style>
  <w:style w:type="paragraph" w:customStyle="1" w:styleId="Default">
    <w:name w:val="Default"/>
    <w:rsid w:val="007C3B5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13494D"/>
    <w:rPr>
      <w:color w:val="800080" w:themeColor="followedHyperlink"/>
      <w:u w:val="single"/>
    </w:rPr>
  </w:style>
  <w:style w:type="table" w:styleId="TableGrid">
    <w:name w:val="Table Grid"/>
    <w:basedOn w:val="TableNormal"/>
    <w:rsid w:val="005846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itle">
    <w:name w:val="Policy Title"/>
    <w:basedOn w:val="Normal"/>
    <w:rsid w:val="008E4987"/>
    <w:pPr>
      <w:jc w:val="center"/>
    </w:pPr>
    <w:rPr>
      <w:rFonts w:ascii="Arial (W1)" w:hAnsi="Arial (W1)"/>
      <w:b/>
      <w:sz w:val="28"/>
    </w:rPr>
  </w:style>
  <w:style w:type="paragraph" w:customStyle="1" w:styleId="BannerBig">
    <w:name w:val="Banner Big"/>
    <w:basedOn w:val="Normal"/>
    <w:rsid w:val="008E4987"/>
    <w:pPr>
      <w:jc w:val="center"/>
    </w:pPr>
    <w:rPr>
      <w:rFonts w:ascii="Arial Black" w:hAnsi="Arial Black"/>
      <w:bCs/>
      <w:color w:val="FFFFFF"/>
      <w:sz w:val="40"/>
      <w:szCs w:val="20"/>
    </w:rPr>
  </w:style>
  <w:style w:type="paragraph" w:styleId="Revision">
    <w:name w:val="Revision"/>
    <w:hidden/>
    <w:uiPriority w:val="99"/>
    <w:semiHidden/>
    <w:rsid w:val="004760E2"/>
    <w:rPr>
      <w:rFonts w:ascii="Lato" w:eastAsia="Times New Roman" w:hAnsi="Lat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61285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chaplaincy-services-in-schools" TargetMode="External"/><Relationship Id="rId13" Type="http://schemas.openxmlformats.org/officeDocument/2006/relationships/hyperlink" Target="https://education.nt.gov.au/education/policies/duty-of-car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on.nt.gov.au/en/Legislation/INFORMATION-A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cation.nt.gov.au/policies/complai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t.gov.au/education/policies/chaplaincy-services-in-schools" TargetMode="External"/><Relationship Id="rId14" Type="http://schemas.openxmlformats.org/officeDocument/2006/relationships/hyperlink" Target="https://education.nt.gov.au/education/policies/chaplaincy-services-in-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469F-AB33-4578-B0AD-33306F29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Mckeiver</dc:creator>
  <cp:lastModifiedBy>Margarida Dearaujo</cp:lastModifiedBy>
  <cp:revision>26</cp:revision>
  <cp:lastPrinted>2017-06-14T06:32:00Z</cp:lastPrinted>
  <dcterms:created xsi:type="dcterms:W3CDTF">2018-11-11T23:12:00Z</dcterms:created>
  <dcterms:modified xsi:type="dcterms:W3CDTF">2019-08-02T07:31:00Z</dcterms:modified>
</cp:coreProperties>
</file>