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1C00F" w14:textId="3E01E68F" w:rsidR="00886C9D" w:rsidRPr="00886C9D" w:rsidRDefault="00000000" w:rsidP="00886C9D">
      <w:pPr>
        <w:pStyle w:val="Title"/>
      </w:pPr>
      <w:sdt>
        <w:sdtPr>
          <w:alias w:val="Title"/>
          <w:tag w:val="Title"/>
          <w:id w:val="-509987125"/>
          <w:lock w:val="sdtLocked"/>
          <w:placeholder>
            <w:docPart w:val="B1E42498DF43493B97E2C204BEA7B829"/>
          </w:placeholder>
          <w:dataBinding w:prefixMappings="xmlns:ns0='http://purl.org/dc/elements/1.1/' xmlns:ns1='http://schemas.openxmlformats.org/package/2006/metadata/core-properties' " w:xpath="/ns1:coreProperties[1]/ns0:title[1]" w:storeItemID="{6C3C8BC8-F283-45AE-878A-BAB7291924A1}"/>
          <w:text w:multiLine="1"/>
        </w:sdtPr>
        <w:sdtContent>
          <w:r w:rsidR="00EC6DEA">
            <w:t xml:space="preserve">Information privacy </w:t>
          </w:r>
          <w:r w:rsidR="00D40CF7">
            <w:t xml:space="preserve">- </w:t>
          </w:r>
          <w:r w:rsidR="00EC6DEA">
            <w:t>policy</w:t>
          </w:r>
        </w:sdtContent>
      </w:sdt>
    </w:p>
    <w:p w14:paraId="56E1EA12" w14:textId="72618633" w:rsidR="00BD0F38" w:rsidRPr="00E77ACA" w:rsidRDefault="00EC6DEA" w:rsidP="00E77ACA">
      <w:pPr>
        <w:pStyle w:val="Subtitle0"/>
        <w:sectPr w:rsidR="00BD0F38" w:rsidRPr="00E77ACA" w:rsidSect="00FA64B4">
          <w:headerReference w:type="default" r:id="rId9"/>
          <w:footerReference w:type="default" r:id="rId10"/>
          <w:headerReference w:type="first" r:id="rId11"/>
          <w:footerReference w:type="first" r:id="rId12"/>
          <w:pgSz w:w="11906" w:h="16838" w:code="9"/>
          <w:pgMar w:top="243" w:right="794" w:bottom="794" w:left="794" w:header="794" w:footer="794" w:gutter="0"/>
          <w:cols w:space="708"/>
          <w:titlePg/>
          <w:docGrid w:linePitch="360"/>
        </w:sectPr>
      </w:pPr>
      <w:r>
        <w:t xml:space="preserve">Department of Education </w:t>
      </w:r>
      <w:r w:rsidR="00C91859">
        <w:t xml:space="preserve"> and Training</w:t>
      </w: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1DA340FE" w14:textId="77777777" w:rsidR="00964B22" w:rsidRPr="00422874" w:rsidRDefault="00964B22" w:rsidP="00F479D5">
          <w:pPr>
            <w:pStyle w:val="TOCHeading"/>
            <w:tabs>
              <w:tab w:val="left" w:pos="8601"/>
            </w:tabs>
            <w:rPr>
              <w:lang w:eastAsia="ja-JP"/>
            </w:rPr>
          </w:pPr>
          <w:r w:rsidRPr="00422874">
            <w:t>Contents</w:t>
          </w:r>
        </w:p>
        <w:p w14:paraId="4CDA7F64" w14:textId="4B7620F4" w:rsidR="00D40CF7" w:rsidRDefault="006747E0">
          <w:pPr>
            <w:pStyle w:val="TOC1"/>
            <w:rPr>
              <w:rFonts w:asciiTheme="minorHAnsi" w:eastAsiaTheme="minorEastAsia" w:hAnsiTheme="minorHAnsi" w:cstheme="minorBidi"/>
              <w:b w:val="0"/>
              <w:noProof/>
              <w:kern w:val="2"/>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158904926" w:history="1">
            <w:r w:rsidR="00D40CF7" w:rsidRPr="00977897">
              <w:rPr>
                <w:rStyle w:val="Hyperlink"/>
                <w:noProof/>
                <w:lang w:eastAsia="en-AU"/>
              </w:rPr>
              <w:t>1. Policy statement</w:t>
            </w:r>
            <w:r w:rsidR="00D40CF7">
              <w:rPr>
                <w:noProof/>
                <w:webHidden/>
              </w:rPr>
              <w:tab/>
            </w:r>
            <w:r w:rsidR="00D40CF7">
              <w:rPr>
                <w:noProof/>
                <w:webHidden/>
              </w:rPr>
              <w:fldChar w:fldCharType="begin"/>
            </w:r>
            <w:r w:rsidR="00D40CF7">
              <w:rPr>
                <w:noProof/>
                <w:webHidden/>
              </w:rPr>
              <w:instrText xml:space="preserve"> PAGEREF _Toc158904926 \h </w:instrText>
            </w:r>
            <w:r w:rsidR="00D40CF7">
              <w:rPr>
                <w:noProof/>
                <w:webHidden/>
              </w:rPr>
            </w:r>
            <w:r w:rsidR="00D40CF7">
              <w:rPr>
                <w:noProof/>
                <w:webHidden/>
              </w:rPr>
              <w:fldChar w:fldCharType="separate"/>
            </w:r>
            <w:r w:rsidR="00B611CA">
              <w:rPr>
                <w:noProof/>
                <w:webHidden/>
              </w:rPr>
              <w:t>3</w:t>
            </w:r>
            <w:r w:rsidR="00D40CF7">
              <w:rPr>
                <w:noProof/>
                <w:webHidden/>
              </w:rPr>
              <w:fldChar w:fldCharType="end"/>
            </w:r>
          </w:hyperlink>
        </w:p>
        <w:p w14:paraId="7555EEE6" w14:textId="254AF816" w:rsidR="00D40CF7" w:rsidRDefault="00D40CF7">
          <w:pPr>
            <w:pStyle w:val="TOC1"/>
            <w:rPr>
              <w:rFonts w:asciiTheme="minorHAnsi" w:eastAsiaTheme="minorEastAsia" w:hAnsiTheme="minorHAnsi" w:cstheme="minorBidi"/>
              <w:b w:val="0"/>
              <w:noProof/>
              <w:kern w:val="2"/>
              <w:lang w:eastAsia="en-AU"/>
              <w14:ligatures w14:val="standardContextual"/>
            </w:rPr>
          </w:pPr>
          <w:hyperlink w:anchor="_Toc158904927" w:history="1">
            <w:r w:rsidRPr="00977897">
              <w:rPr>
                <w:rStyle w:val="Hyperlink"/>
                <w:noProof/>
                <w:lang w:eastAsia="en-AU"/>
              </w:rPr>
              <w:t>2. Scope</w:t>
            </w:r>
            <w:r>
              <w:rPr>
                <w:noProof/>
                <w:webHidden/>
              </w:rPr>
              <w:tab/>
            </w:r>
            <w:r>
              <w:rPr>
                <w:noProof/>
                <w:webHidden/>
              </w:rPr>
              <w:fldChar w:fldCharType="begin"/>
            </w:r>
            <w:r>
              <w:rPr>
                <w:noProof/>
                <w:webHidden/>
              </w:rPr>
              <w:instrText xml:space="preserve"> PAGEREF _Toc158904927 \h </w:instrText>
            </w:r>
            <w:r>
              <w:rPr>
                <w:noProof/>
                <w:webHidden/>
              </w:rPr>
            </w:r>
            <w:r>
              <w:rPr>
                <w:noProof/>
                <w:webHidden/>
              </w:rPr>
              <w:fldChar w:fldCharType="separate"/>
            </w:r>
            <w:r w:rsidR="00B611CA">
              <w:rPr>
                <w:noProof/>
                <w:webHidden/>
              </w:rPr>
              <w:t>3</w:t>
            </w:r>
            <w:r>
              <w:rPr>
                <w:noProof/>
                <w:webHidden/>
              </w:rPr>
              <w:fldChar w:fldCharType="end"/>
            </w:r>
          </w:hyperlink>
        </w:p>
        <w:p w14:paraId="7CBAEA02" w14:textId="78F0E5EF" w:rsidR="00D40CF7" w:rsidRDefault="00D40CF7">
          <w:pPr>
            <w:pStyle w:val="TOC1"/>
            <w:rPr>
              <w:rFonts w:asciiTheme="minorHAnsi" w:eastAsiaTheme="minorEastAsia" w:hAnsiTheme="minorHAnsi" w:cstheme="minorBidi"/>
              <w:b w:val="0"/>
              <w:noProof/>
              <w:kern w:val="2"/>
              <w:lang w:eastAsia="en-AU"/>
              <w14:ligatures w14:val="standardContextual"/>
            </w:rPr>
          </w:pPr>
          <w:hyperlink w:anchor="_Toc158904928" w:history="1">
            <w:r w:rsidRPr="00977897">
              <w:rPr>
                <w:rStyle w:val="Hyperlink"/>
                <w:noProof/>
              </w:rPr>
              <w:t>3. Collection</w:t>
            </w:r>
            <w:r>
              <w:rPr>
                <w:noProof/>
                <w:webHidden/>
              </w:rPr>
              <w:tab/>
            </w:r>
            <w:r>
              <w:rPr>
                <w:noProof/>
                <w:webHidden/>
              </w:rPr>
              <w:fldChar w:fldCharType="begin"/>
            </w:r>
            <w:r>
              <w:rPr>
                <w:noProof/>
                <w:webHidden/>
              </w:rPr>
              <w:instrText xml:space="preserve"> PAGEREF _Toc158904928 \h </w:instrText>
            </w:r>
            <w:r>
              <w:rPr>
                <w:noProof/>
                <w:webHidden/>
              </w:rPr>
            </w:r>
            <w:r>
              <w:rPr>
                <w:noProof/>
                <w:webHidden/>
              </w:rPr>
              <w:fldChar w:fldCharType="separate"/>
            </w:r>
            <w:r w:rsidR="00B611CA">
              <w:rPr>
                <w:noProof/>
                <w:webHidden/>
              </w:rPr>
              <w:t>3</w:t>
            </w:r>
            <w:r>
              <w:rPr>
                <w:noProof/>
                <w:webHidden/>
              </w:rPr>
              <w:fldChar w:fldCharType="end"/>
            </w:r>
          </w:hyperlink>
        </w:p>
        <w:p w14:paraId="29B043B1" w14:textId="645514AB" w:rsidR="00D40CF7" w:rsidRDefault="00D40CF7">
          <w:pPr>
            <w:pStyle w:val="TOC2"/>
            <w:rPr>
              <w:rFonts w:asciiTheme="minorHAnsi" w:eastAsiaTheme="minorEastAsia" w:hAnsiTheme="minorHAnsi" w:cstheme="minorBidi"/>
              <w:noProof/>
              <w:kern w:val="2"/>
              <w:lang w:eastAsia="en-AU"/>
              <w14:ligatures w14:val="standardContextual"/>
            </w:rPr>
          </w:pPr>
          <w:hyperlink w:anchor="_Toc158904929" w:history="1">
            <w:r w:rsidRPr="00977897">
              <w:rPr>
                <w:rStyle w:val="Hyperlink"/>
                <w:noProof/>
              </w:rPr>
              <w:t>3.1. How we collect</w:t>
            </w:r>
            <w:r>
              <w:rPr>
                <w:noProof/>
                <w:webHidden/>
              </w:rPr>
              <w:tab/>
            </w:r>
            <w:r>
              <w:rPr>
                <w:noProof/>
                <w:webHidden/>
              </w:rPr>
              <w:fldChar w:fldCharType="begin"/>
            </w:r>
            <w:r>
              <w:rPr>
                <w:noProof/>
                <w:webHidden/>
              </w:rPr>
              <w:instrText xml:space="preserve"> PAGEREF _Toc158904929 \h </w:instrText>
            </w:r>
            <w:r>
              <w:rPr>
                <w:noProof/>
                <w:webHidden/>
              </w:rPr>
            </w:r>
            <w:r>
              <w:rPr>
                <w:noProof/>
                <w:webHidden/>
              </w:rPr>
              <w:fldChar w:fldCharType="separate"/>
            </w:r>
            <w:r w:rsidR="00B611CA">
              <w:rPr>
                <w:noProof/>
                <w:webHidden/>
              </w:rPr>
              <w:t>3</w:t>
            </w:r>
            <w:r>
              <w:rPr>
                <w:noProof/>
                <w:webHidden/>
              </w:rPr>
              <w:fldChar w:fldCharType="end"/>
            </w:r>
          </w:hyperlink>
        </w:p>
        <w:p w14:paraId="6A21A59B" w14:textId="31A0ED4E" w:rsidR="00D40CF7" w:rsidRDefault="00D40CF7">
          <w:pPr>
            <w:pStyle w:val="TOC2"/>
            <w:rPr>
              <w:rFonts w:asciiTheme="minorHAnsi" w:eastAsiaTheme="minorEastAsia" w:hAnsiTheme="minorHAnsi" w:cstheme="minorBidi"/>
              <w:noProof/>
              <w:kern w:val="2"/>
              <w:lang w:eastAsia="en-AU"/>
              <w14:ligatures w14:val="standardContextual"/>
            </w:rPr>
          </w:pPr>
          <w:hyperlink w:anchor="_Toc158904930" w:history="1">
            <w:r w:rsidRPr="00977897">
              <w:rPr>
                <w:rStyle w:val="Hyperlink"/>
                <w:noProof/>
              </w:rPr>
              <w:t>3.2. Collection notices</w:t>
            </w:r>
            <w:r>
              <w:rPr>
                <w:noProof/>
                <w:webHidden/>
              </w:rPr>
              <w:tab/>
            </w:r>
            <w:r>
              <w:rPr>
                <w:noProof/>
                <w:webHidden/>
              </w:rPr>
              <w:fldChar w:fldCharType="begin"/>
            </w:r>
            <w:r>
              <w:rPr>
                <w:noProof/>
                <w:webHidden/>
              </w:rPr>
              <w:instrText xml:space="preserve"> PAGEREF _Toc158904930 \h </w:instrText>
            </w:r>
            <w:r>
              <w:rPr>
                <w:noProof/>
                <w:webHidden/>
              </w:rPr>
            </w:r>
            <w:r>
              <w:rPr>
                <w:noProof/>
                <w:webHidden/>
              </w:rPr>
              <w:fldChar w:fldCharType="separate"/>
            </w:r>
            <w:r w:rsidR="00B611CA">
              <w:rPr>
                <w:noProof/>
                <w:webHidden/>
              </w:rPr>
              <w:t>3</w:t>
            </w:r>
            <w:r>
              <w:rPr>
                <w:noProof/>
                <w:webHidden/>
              </w:rPr>
              <w:fldChar w:fldCharType="end"/>
            </w:r>
          </w:hyperlink>
        </w:p>
        <w:p w14:paraId="27DB1004" w14:textId="3137223C" w:rsidR="00D40CF7" w:rsidRDefault="00D40CF7">
          <w:pPr>
            <w:pStyle w:val="TOC2"/>
            <w:rPr>
              <w:rFonts w:asciiTheme="minorHAnsi" w:eastAsiaTheme="minorEastAsia" w:hAnsiTheme="minorHAnsi" w:cstheme="minorBidi"/>
              <w:noProof/>
              <w:kern w:val="2"/>
              <w:lang w:eastAsia="en-AU"/>
              <w14:ligatures w14:val="standardContextual"/>
            </w:rPr>
          </w:pPr>
          <w:hyperlink w:anchor="_Toc158904931" w:history="1">
            <w:r w:rsidRPr="00977897">
              <w:rPr>
                <w:rStyle w:val="Hyperlink"/>
                <w:noProof/>
              </w:rPr>
              <w:t>3.3. Unsolicited information</w:t>
            </w:r>
            <w:r>
              <w:rPr>
                <w:noProof/>
                <w:webHidden/>
              </w:rPr>
              <w:tab/>
            </w:r>
            <w:r>
              <w:rPr>
                <w:noProof/>
                <w:webHidden/>
              </w:rPr>
              <w:fldChar w:fldCharType="begin"/>
            </w:r>
            <w:r>
              <w:rPr>
                <w:noProof/>
                <w:webHidden/>
              </w:rPr>
              <w:instrText xml:space="preserve"> PAGEREF _Toc158904931 \h </w:instrText>
            </w:r>
            <w:r>
              <w:rPr>
                <w:noProof/>
                <w:webHidden/>
              </w:rPr>
            </w:r>
            <w:r>
              <w:rPr>
                <w:noProof/>
                <w:webHidden/>
              </w:rPr>
              <w:fldChar w:fldCharType="separate"/>
            </w:r>
            <w:r w:rsidR="00B611CA">
              <w:rPr>
                <w:noProof/>
                <w:webHidden/>
              </w:rPr>
              <w:t>4</w:t>
            </w:r>
            <w:r>
              <w:rPr>
                <w:noProof/>
                <w:webHidden/>
              </w:rPr>
              <w:fldChar w:fldCharType="end"/>
            </w:r>
          </w:hyperlink>
        </w:p>
        <w:p w14:paraId="1A0221BA" w14:textId="66762AFB" w:rsidR="00D40CF7" w:rsidRDefault="00D40CF7">
          <w:pPr>
            <w:pStyle w:val="TOC1"/>
            <w:rPr>
              <w:rFonts w:asciiTheme="minorHAnsi" w:eastAsiaTheme="minorEastAsia" w:hAnsiTheme="minorHAnsi" w:cstheme="minorBidi"/>
              <w:b w:val="0"/>
              <w:noProof/>
              <w:kern w:val="2"/>
              <w:lang w:eastAsia="en-AU"/>
              <w14:ligatures w14:val="standardContextual"/>
            </w:rPr>
          </w:pPr>
          <w:hyperlink w:anchor="_Toc158904932" w:history="1">
            <w:r w:rsidRPr="00977897">
              <w:rPr>
                <w:rStyle w:val="Hyperlink"/>
                <w:noProof/>
              </w:rPr>
              <w:t>4. Use and disclose</w:t>
            </w:r>
            <w:r>
              <w:rPr>
                <w:noProof/>
                <w:webHidden/>
              </w:rPr>
              <w:tab/>
            </w:r>
            <w:r>
              <w:rPr>
                <w:noProof/>
                <w:webHidden/>
              </w:rPr>
              <w:fldChar w:fldCharType="begin"/>
            </w:r>
            <w:r>
              <w:rPr>
                <w:noProof/>
                <w:webHidden/>
              </w:rPr>
              <w:instrText xml:space="preserve"> PAGEREF _Toc158904932 \h </w:instrText>
            </w:r>
            <w:r>
              <w:rPr>
                <w:noProof/>
                <w:webHidden/>
              </w:rPr>
            </w:r>
            <w:r>
              <w:rPr>
                <w:noProof/>
                <w:webHidden/>
              </w:rPr>
              <w:fldChar w:fldCharType="separate"/>
            </w:r>
            <w:r w:rsidR="00B611CA">
              <w:rPr>
                <w:noProof/>
                <w:webHidden/>
              </w:rPr>
              <w:t>4</w:t>
            </w:r>
            <w:r>
              <w:rPr>
                <w:noProof/>
                <w:webHidden/>
              </w:rPr>
              <w:fldChar w:fldCharType="end"/>
            </w:r>
          </w:hyperlink>
        </w:p>
        <w:p w14:paraId="5ED49FDB" w14:textId="0131BD35" w:rsidR="00D40CF7" w:rsidRDefault="00D40CF7">
          <w:pPr>
            <w:pStyle w:val="TOC1"/>
            <w:rPr>
              <w:rFonts w:asciiTheme="minorHAnsi" w:eastAsiaTheme="minorEastAsia" w:hAnsiTheme="minorHAnsi" w:cstheme="minorBidi"/>
              <w:b w:val="0"/>
              <w:noProof/>
              <w:kern w:val="2"/>
              <w:lang w:eastAsia="en-AU"/>
              <w14:ligatures w14:val="standardContextual"/>
            </w:rPr>
          </w:pPr>
          <w:hyperlink w:anchor="_Toc158904933" w:history="1">
            <w:r w:rsidRPr="00977897">
              <w:rPr>
                <w:rStyle w:val="Hyperlink"/>
                <w:noProof/>
                <w:lang w:eastAsia="en-AU"/>
              </w:rPr>
              <w:t>5. Data security</w:t>
            </w:r>
            <w:r>
              <w:rPr>
                <w:noProof/>
                <w:webHidden/>
              </w:rPr>
              <w:tab/>
            </w:r>
            <w:r>
              <w:rPr>
                <w:noProof/>
                <w:webHidden/>
              </w:rPr>
              <w:fldChar w:fldCharType="begin"/>
            </w:r>
            <w:r>
              <w:rPr>
                <w:noProof/>
                <w:webHidden/>
              </w:rPr>
              <w:instrText xml:space="preserve"> PAGEREF _Toc158904933 \h </w:instrText>
            </w:r>
            <w:r>
              <w:rPr>
                <w:noProof/>
                <w:webHidden/>
              </w:rPr>
            </w:r>
            <w:r>
              <w:rPr>
                <w:noProof/>
                <w:webHidden/>
              </w:rPr>
              <w:fldChar w:fldCharType="separate"/>
            </w:r>
            <w:r w:rsidR="00B611CA">
              <w:rPr>
                <w:noProof/>
                <w:webHidden/>
              </w:rPr>
              <w:t>4</w:t>
            </w:r>
            <w:r>
              <w:rPr>
                <w:noProof/>
                <w:webHidden/>
              </w:rPr>
              <w:fldChar w:fldCharType="end"/>
            </w:r>
          </w:hyperlink>
        </w:p>
        <w:p w14:paraId="1E0572BF" w14:textId="2D887141" w:rsidR="00D40CF7" w:rsidRDefault="00D40CF7">
          <w:pPr>
            <w:pStyle w:val="TOC1"/>
            <w:rPr>
              <w:rFonts w:asciiTheme="minorHAnsi" w:eastAsiaTheme="minorEastAsia" w:hAnsiTheme="minorHAnsi" w:cstheme="minorBidi"/>
              <w:b w:val="0"/>
              <w:noProof/>
              <w:kern w:val="2"/>
              <w:lang w:eastAsia="en-AU"/>
              <w14:ligatures w14:val="standardContextual"/>
            </w:rPr>
          </w:pPr>
          <w:hyperlink w:anchor="_Toc158904934" w:history="1">
            <w:r w:rsidRPr="00977897">
              <w:rPr>
                <w:rStyle w:val="Hyperlink"/>
                <w:noProof/>
                <w:lang w:eastAsia="en-AU"/>
              </w:rPr>
              <w:t>6. Access and Correction</w:t>
            </w:r>
            <w:r>
              <w:rPr>
                <w:noProof/>
                <w:webHidden/>
              </w:rPr>
              <w:tab/>
            </w:r>
            <w:r>
              <w:rPr>
                <w:noProof/>
                <w:webHidden/>
              </w:rPr>
              <w:fldChar w:fldCharType="begin"/>
            </w:r>
            <w:r>
              <w:rPr>
                <w:noProof/>
                <w:webHidden/>
              </w:rPr>
              <w:instrText xml:space="preserve"> PAGEREF _Toc158904934 \h </w:instrText>
            </w:r>
            <w:r>
              <w:rPr>
                <w:noProof/>
                <w:webHidden/>
              </w:rPr>
            </w:r>
            <w:r>
              <w:rPr>
                <w:noProof/>
                <w:webHidden/>
              </w:rPr>
              <w:fldChar w:fldCharType="separate"/>
            </w:r>
            <w:r w:rsidR="00B611CA">
              <w:rPr>
                <w:noProof/>
                <w:webHidden/>
              </w:rPr>
              <w:t>4</w:t>
            </w:r>
            <w:r>
              <w:rPr>
                <w:noProof/>
                <w:webHidden/>
              </w:rPr>
              <w:fldChar w:fldCharType="end"/>
            </w:r>
          </w:hyperlink>
        </w:p>
        <w:p w14:paraId="520FC93A" w14:textId="164DD332" w:rsidR="00D40CF7" w:rsidRDefault="00D40CF7">
          <w:pPr>
            <w:pStyle w:val="TOC2"/>
            <w:rPr>
              <w:rFonts w:asciiTheme="minorHAnsi" w:eastAsiaTheme="minorEastAsia" w:hAnsiTheme="minorHAnsi" w:cstheme="minorBidi"/>
              <w:noProof/>
              <w:kern w:val="2"/>
              <w:lang w:eastAsia="en-AU"/>
              <w14:ligatures w14:val="standardContextual"/>
            </w:rPr>
          </w:pPr>
          <w:hyperlink w:anchor="_Toc158904935" w:history="1">
            <w:r w:rsidRPr="00977897">
              <w:rPr>
                <w:rStyle w:val="Hyperlink"/>
                <w:noProof/>
              </w:rPr>
              <w:t>6.1. Access to student information</w:t>
            </w:r>
            <w:r>
              <w:rPr>
                <w:noProof/>
                <w:webHidden/>
              </w:rPr>
              <w:tab/>
            </w:r>
            <w:r>
              <w:rPr>
                <w:noProof/>
                <w:webHidden/>
              </w:rPr>
              <w:fldChar w:fldCharType="begin"/>
            </w:r>
            <w:r>
              <w:rPr>
                <w:noProof/>
                <w:webHidden/>
              </w:rPr>
              <w:instrText xml:space="preserve"> PAGEREF _Toc158904935 \h </w:instrText>
            </w:r>
            <w:r>
              <w:rPr>
                <w:noProof/>
                <w:webHidden/>
              </w:rPr>
            </w:r>
            <w:r>
              <w:rPr>
                <w:noProof/>
                <w:webHidden/>
              </w:rPr>
              <w:fldChar w:fldCharType="separate"/>
            </w:r>
            <w:r w:rsidR="00B611CA">
              <w:rPr>
                <w:noProof/>
                <w:webHidden/>
              </w:rPr>
              <w:t>5</w:t>
            </w:r>
            <w:r>
              <w:rPr>
                <w:noProof/>
                <w:webHidden/>
              </w:rPr>
              <w:fldChar w:fldCharType="end"/>
            </w:r>
          </w:hyperlink>
        </w:p>
        <w:p w14:paraId="42A7869E" w14:textId="582C8005" w:rsidR="00D40CF7" w:rsidRDefault="00D40CF7">
          <w:pPr>
            <w:pStyle w:val="TOC2"/>
            <w:rPr>
              <w:rFonts w:asciiTheme="minorHAnsi" w:eastAsiaTheme="minorEastAsia" w:hAnsiTheme="minorHAnsi" w:cstheme="minorBidi"/>
              <w:noProof/>
              <w:kern w:val="2"/>
              <w:lang w:eastAsia="en-AU"/>
              <w14:ligatures w14:val="standardContextual"/>
            </w:rPr>
          </w:pPr>
          <w:hyperlink w:anchor="_Toc158904936" w:history="1">
            <w:r w:rsidRPr="00977897">
              <w:rPr>
                <w:rStyle w:val="Hyperlink"/>
                <w:noProof/>
              </w:rPr>
              <w:t>6.2. Access to staff information</w:t>
            </w:r>
            <w:r>
              <w:rPr>
                <w:noProof/>
                <w:webHidden/>
              </w:rPr>
              <w:tab/>
            </w:r>
            <w:r>
              <w:rPr>
                <w:noProof/>
                <w:webHidden/>
              </w:rPr>
              <w:fldChar w:fldCharType="begin"/>
            </w:r>
            <w:r>
              <w:rPr>
                <w:noProof/>
                <w:webHidden/>
              </w:rPr>
              <w:instrText xml:space="preserve"> PAGEREF _Toc158904936 \h </w:instrText>
            </w:r>
            <w:r>
              <w:rPr>
                <w:noProof/>
                <w:webHidden/>
              </w:rPr>
            </w:r>
            <w:r>
              <w:rPr>
                <w:noProof/>
                <w:webHidden/>
              </w:rPr>
              <w:fldChar w:fldCharType="separate"/>
            </w:r>
            <w:r w:rsidR="00B611CA">
              <w:rPr>
                <w:noProof/>
                <w:webHidden/>
              </w:rPr>
              <w:t>5</w:t>
            </w:r>
            <w:r>
              <w:rPr>
                <w:noProof/>
                <w:webHidden/>
              </w:rPr>
              <w:fldChar w:fldCharType="end"/>
            </w:r>
          </w:hyperlink>
        </w:p>
        <w:p w14:paraId="2FE43F5B" w14:textId="0D5364A2" w:rsidR="00D40CF7" w:rsidRDefault="00D40CF7">
          <w:pPr>
            <w:pStyle w:val="TOC1"/>
            <w:rPr>
              <w:rFonts w:asciiTheme="minorHAnsi" w:eastAsiaTheme="minorEastAsia" w:hAnsiTheme="minorHAnsi" w:cstheme="minorBidi"/>
              <w:b w:val="0"/>
              <w:noProof/>
              <w:kern w:val="2"/>
              <w:lang w:eastAsia="en-AU"/>
              <w14:ligatures w14:val="standardContextual"/>
            </w:rPr>
          </w:pPr>
          <w:hyperlink w:anchor="_Toc158904937" w:history="1">
            <w:r w:rsidRPr="00977897">
              <w:rPr>
                <w:rStyle w:val="Hyperlink"/>
                <w:noProof/>
                <w:lang w:eastAsia="en-AU"/>
              </w:rPr>
              <w:t>7. Student transfers</w:t>
            </w:r>
            <w:r>
              <w:rPr>
                <w:noProof/>
                <w:webHidden/>
              </w:rPr>
              <w:tab/>
            </w:r>
            <w:r>
              <w:rPr>
                <w:noProof/>
                <w:webHidden/>
              </w:rPr>
              <w:fldChar w:fldCharType="begin"/>
            </w:r>
            <w:r>
              <w:rPr>
                <w:noProof/>
                <w:webHidden/>
              </w:rPr>
              <w:instrText xml:space="preserve"> PAGEREF _Toc158904937 \h </w:instrText>
            </w:r>
            <w:r>
              <w:rPr>
                <w:noProof/>
                <w:webHidden/>
              </w:rPr>
            </w:r>
            <w:r>
              <w:rPr>
                <w:noProof/>
                <w:webHidden/>
              </w:rPr>
              <w:fldChar w:fldCharType="separate"/>
            </w:r>
            <w:r w:rsidR="00B611CA">
              <w:rPr>
                <w:noProof/>
                <w:webHidden/>
              </w:rPr>
              <w:t>5</w:t>
            </w:r>
            <w:r>
              <w:rPr>
                <w:noProof/>
                <w:webHidden/>
              </w:rPr>
              <w:fldChar w:fldCharType="end"/>
            </w:r>
          </w:hyperlink>
        </w:p>
        <w:p w14:paraId="625F455F" w14:textId="174B05B1" w:rsidR="00D40CF7" w:rsidRDefault="00D40CF7">
          <w:pPr>
            <w:pStyle w:val="TOC2"/>
            <w:rPr>
              <w:rFonts w:asciiTheme="minorHAnsi" w:eastAsiaTheme="minorEastAsia" w:hAnsiTheme="minorHAnsi" w:cstheme="minorBidi"/>
              <w:noProof/>
              <w:kern w:val="2"/>
              <w:lang w:eastAsia="en-AU"/>
              <w14:ligatures w14:val="standardContextual"/>
            </w:rPr>
          </w:pPr>
          <w:hyperlink w:anchor="_Toc158904938" w:history="1">
            <w:r w:rsidRPr="00977897">
              <w:rPr>
                <w:rStyle w:val="Hyperlink"/>
                <w:noProof/>
              </w:rPr>
              <w:t>7.1. NT schools</w:t>
            </w:r>
            <w:r>
              <w:rPr>
                <w:noProof/>
                <w:webHidden/>
              </w:rPr>
              <w:tab/>
            </w:r>
            <w:r>
              <w:rPr>
                <w:noProof/>
                <w:webHidden/>
              </w:rPr>
              <w:fldChar w:fldCharType="begin"/>
            </w:r>
            <w:r>
              <w:rPr>
                <w:noProof/>
                <w:webHidden/>
              </w:rPr>
              <w:instrText xml:space="preserve"> PAGEREF _Toc158904938 \h </w:instrText>
            </w:r>
            <w:r>
              <w:rPr>
                <w:noProof/>
                <w:webHidden/>
              </w:rPr>
            </w:r>
            <w:r>
              <w:rPr>
                <w:noProof/>
                <w:webHidden/>
              </w:rPr>
              <w:fldChar w:fldCharType="separate"/>
            </w:r>
            <w:r w:rsidR="00B611CA">
              <w:rPr>
                <w:noProof/>
                <w:webHidden/>
              </w:rPr>
              <w:t>5</w:t>
            </w:r>
            <w:r>
              <w:rPr>
                <w:noProof/>
                <w:webHidden/>
              </w:rPr>
              <w:fldChar w:fldCharType="end"/>
            </w:r>
          </w:hyperlink>
        </w:p>
        <w:p w14:paraId="7BF53A01" w14:textId="33BA377B" w:rsidR="00D40CF7" w:rsidRDefault="00D40CF7">
          <w:pPr>
            <w:pStyle w:val="TOC2"/>
            <w:rPr>
              <w:rFonts w:asciiTheme="minorHAnsi" w:eastAsiaTheme="minorEastAsia" w:hAnsiTheme="minorHAnsi" w:cstheme="minorBidi"/>
              <w:noProof/>
              <w:kern w:val="2"/>
              <w:lang w:eastAsia="en-AU"/>
              <w14:ligatures w14:val="standardContextual"/>
            </w:rPr>
          </w:pPr>
          <w:hyperlink w:anchor="_Toc158904939" w:history="1">
            <w:r w:rsidRPr="00977897">
              <w:rPr>
                <w:rStyle w:val="Hyperlink"/>
                <w:noProof/>
              </w:rPr>
              <w:t>7.2. NT non-government schools or interstate schools</w:t>
            </w:r>
            <w:r>
              <w:rPr>
                <w:noProof/>
                <w:webHidden/>
              </w:rPr>
              <w:tab/>
            </w:r>
            <w:r>
              <w:rPr>
                <w:noProof/>
                <w:webHidden/>
              </w:rPr>
              <w:fldChar w:fldCharType="begin"/>
            </w:r>
            <w:r>
              <w:rPr>
                <w:noProof/>
                <w:webHidden/>
              </w:rPr>
              <w:instrText xml:space="preserve"> PAGEREF _Toc158904939 \h </w:instrText>
            </w:r>
            <w:r>
              <w:rPr>
                <w:noProof/>
                <w:webHidden/>
              </w:rPr>
            </w:r>
            <w:r>
              <w:rPr>
                <w:noProof/>
                <w:webHidden/>
              </w:rPr>
              <w:fldChar w:fldCharType="separate"/>
            </w:r>
            <w:r w:rsidR="00B611CA">
              <w:rPr>
                <w:noProof/>
                <w:webHidden/>
              </w:rPr>
              <w:t>5</w:t>
            </w:r>
            <w:r>
              <w:rPr>
                <w:noProof/>
                <w:webHidden/>
              </w:rPr>
              <w:fldChar w:fldCharType="end"/>
            </w:r>
          </w:hyperlink>
        </w:p>
        <w:p w14:paraId="09BF392B" w14:textId="3ABF0033" w:rsidR="00D40CF7" w:rsidRDefault="00D40CF7">
          <w:pPr>
            <w:pStyle w:val="TOC1"/>
            <w:rPr>
              <w:rFonts w:asciiTheme="minorHAnsi" w:eastAsiaTheme="minorEastAsia" w:hAnsiTheme="minorHAnsi" w:cstheme="minorBidi"/>
              <w:b w:val="0"/>
              <w:noProof/>
              <w:kern w:val="2"/>
              <w:lang w:eastAsia="en-AU"/>
              <w14:ligatures w14:val="standardContextual"/>
            </w:rPr>
          </w:pPr>
          <w:hyperlink w:anchor="_Toc158904940" w:history="1">
            <w:r w:rsidRPr="00977897">
              <w:rPr>
                <w:rStyle w:val="Hyperlink"/>
                <w:noProof/>
                <w:lang w:eastAsia="en-AU"/>
              </w:rPr>
              <w:t>8. NAPLAN results</w:t>
            </w:r>
            <w:r>
              <w:rPr>
                <w:noProof/>
                <w:webHidden/>
              </w:rPr>
              <w:tab/>
            </w:r>
            <w:r>
              <w:rPr>
                <w:noProof/>
                <w:webHidden/>
              </w:rPr>
              <w:fldChar w:fldCharType="begin"/>
            </w:r>
            <w:r>
              <w:rPr>
                <w:noProof/>
                <w:webHidden/>
              </w:rPr>
              <w:instrText xml:space="preserve"> PAGEREF _Toc158904940 \h </w:instrText>
            </w:r>
            <w:r>
              <w:rPr>
                <w:noProof/>
                <w:webHidden/>
              </w:rPr>
            </w:r>
            <w:r>
              <w:rPr>
                <w:noProof/>
                <w:webHidden/>
              </w:rPr>
              <w:fldChar w:fldCharType="separate"/>
            </w:r>
            <w:r w:rsidR="00B611CA">
              <w:rPr>
                <w:noProof/>
                <w:webHidden/>
              </w:rPr>
              <w:t>5</w:t>
            </w:r>
            <w:r>
              <w:rPr>
                <w:noProof/>
                <w:webHidden/>
              </w:rPr>
              <w:fldChar w:fldCharType="end"/>
            </w:r>
          </w:hyperlink>
        </w:p>
        <w:p w14:paraId="0800E364" w14:textId="1B7D58C2" w:rsidR="00D40CF7" w:rsidRDefault="00D40CF7">
          <w:pPr>
            <w:pStyle w:val="TOC1"/>
            <w:rPr>
              <w:rFonts w:asciiTheme="minorHAnsi" w:eastAsiaTheme="minorEastAsia" w:hAnsiTheme="minorHAnsi" w:cstheme="minorBidi"/>
              <w:b w:val="0"/>
              <w:noProof/>
              <w:kern w:val="2"/>
              <w:lang w:eastAsia="en-AU"/>
              <w14:ligatures w14:val="standardContextual"/>
            </w:rPr>
          </w:pPr>
          <w:hyperlink w:anchor="_Toc158904941" w:history="1">
            <w:r w:rsidRPr="00977897">
              <w:rPr>
                <w:rStyle w:val="Hyperlink"/>
                <w:noProof/>
                <w:lang w:eastAsia="en-AU"/>
              </w:rPr>
              <w:t>9. Consent</w:t>
            </w:r>
            <w:r>
              <w:rPr>
                <w:noProof/>
                <w:webHidden/>
              </w:rPr>
              <w:tab/>
            </w:r>
            <w:r>
              <w:rPr>
                <w:noProof/>
                <w:webHidden/>
              </w:rPr>
              <w:fldChar w:fldCharType="begin"/>
            </w:r>
            <w:r>
              <w:rPr>
                <w:noProof/>
                <w:webHidden/>
              </w:rPr>
              <w:instrText xml:space="preserve"> PAGEREF _Toc158904941 \h </w:instrText>
            </w:r>
            <w:r>
              <w:rPr>
                <w:noProof/>
                <w:webHidden/>
              </w:rPr>
            </w:r>
            <w:r>
              <w:rPr>
                <w:noProof/>
                <w:webHidden/>
              </w:rPr>
              <w:fldChar w:fldCharType="separate"/>
            </w:r>
            <w:r w:rsidR="00B611CA">
              <w:rPr>
                <w:noProof/>
                <w:webHidden/>
              </w:rPr>
              <w:t>5</w:t>
            </w:r>
            <w:r>
              <w:rPr>
                <w:noProof/>
                <w:webHidden/>
              </w:rPr>
              <w:fldChar w:fldCharType="end"/>
            </w:r>
          </w:hyperlink>
        </w:p>
        <w:p w14:paraId="252032B8" w14:textId="77BE201D" w:rsidR="00D40CF7" w:rsidRDefault="00D40CF7">
          <w:pPr>
            <w:pStyle w:val="TOC1"/>
            <w:rPr>
              <w:rFonts w:asciiTheme="minorHAnsi" w:eastAsiaTheme="minorEastAsia" w:hAnsiTheme="minorHAnsi" w:cstheme="minorBidi"/>
              <w:b w:val="0"/>
              <w:noProof/>
              <w:kern w:val="2"/>
              <w:lang w:eastAsia="en-AU"/>
              <w14:ligatures w14:val="standardContextual"/>
            </w:rPr>
          </w:pPr>
          <w:hyperlink w:anchor="_Toc158904942" w:history="1">
            <w:r w:rsidRPr="00977897">
              <w:rPr>
                <w:rStyle w:val="Hyperlink"/>
                <w:noProof/>
                <w:lang w:eastAsia="en-AU"/>
              </w:rPr>
              <w:t>10. Roles and responsibilities</w:t>
            </w:r>
            <w:r>
              <w:rPr>
                <w:noProof/>
                <w:webHidden/>
              </w:rPr>
              <w:tab/>
            </w:r>
            <w:r>
              <w:rPr>
                <w:noProof/>
                <w:webHidden/>
              </w:rPr>
              <w:fldChar w:fldCharType="begin"/>
            </w:r>
            <w:r>
              <w:rPr>
                <w:noProof/>
                <w:webHidden/>
              </w:rPr>
              <w:instrText xml:space="preserve"> PAGEREF _Toc158904942 \h </w:instrText>
            </w:r>
            <w:r>
              <w:rPr>
                <w:noProof/>
                <w:webHidden/>
              </w:rPr>
            </w:r>
            <w:r>
              <w:rPr>
                <w:noProof/>
                <w:webHidden/>
              </w:rPr>
              <w:fldChar w:fldCharType="separate"/>
            </w:r>
            <w:r w:rsidR="00B611CA">
              <w:rPr>
                <w:noProof/>
                <w:webHidden/>
              </w:rPr>
              <w:t>6</w:t>
            </w:r>
            <w:r>
              <w:rPr>
                <w:noProof/>
                <w:webHidden/>
              </w:rPr>
              <w:fldChar w:fldCharType="end"/>
            </w:r>
          </w:hyperlink>
        </w:p>
        <w:p w14:paraId="5F4689F2" w14:textId="460E352A" w:rsidR="00D40CF7" w:rsidRDefault="00D40CF7">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58904943" w:history="1">
            <w:r w:rsidRPr="00977897">
              <w:rPr>
                <w:rStyle w:val="Hyperlink"/>
                <w:noProof/>
                <w:lang w:eastAsia="en-AU"/>
              </w:rPr>
              <w:t>All staff including schools must:</w:t>
            </w:r>
            <w:r>
              <w:rPr>
                <w:noProof/>
                <w:webHidden/>
              </w:rPr>
              <w:tab/>
            </w:r>
            <w:r>
              <w:rPr>
                <w:noProof/>
                <w:webHidden/>
              </w:rPr>
              <w:fldChar w:fldCharType="begin"/>
            </w:r>
            <w:r>
              <w:rPr>
                <w:noProof/>
                <w:webHidden/>
              </w:rPr>
              <w:instrText xml:space="preserve"> PAGEREF _Toc158904943 \h </w:instrText>
            </w:r>
            <w:r>
              <w:rPr>
                <w:noProof/>
                <w:webHidden/>
              </w:rPr>
            </w:r>
            <w:r>
              <w:rPr>
                <w:noProof/>
                <w:webHidden/>
              </w:rPr>
              <w:fldChar w:fldCharType="separate"/>
            </w:r>
            <w:r w:rsidR="00B611CA">
              <w:rPr>
                <w:noProof/>
                <w:webHidden/>
              </w:rPr>
              <w:t>6</w:t>
            </w:r>
            <w:r>
              <w:rPr>
                <w:noProof/>
                <w:webHidden/>
              </w:rPr>
              <w:fldChar w:fldCharType="end"/>
            </w:r>
          </w:hyperlink>
        </w:p>
        <w:p w14:paraId="3026DF3C" w14:textId="52AEB489" w:rsidR="00D40CF7" w:rsidRDefault="00D40CF7">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58904944" w:history="1">
            <w:r w:rsidRPr="00977897">
              <w:rPr>
                <w:rStyle w:val="Hyperlink"/>
                <w:noProof/>
                <w:lang w:eastAsia="en-AU"/>
              </w:rPr>
              <w:t>Quality Assurance Services - Information Privacy Team</w:t>
            </w:r>
            <w:r>
              <w:rPr>
                <w:noProof/>
                <w:webHidden/>
              </w:rPr>
              <w:tab/>
            </w:r>
            <w:r>
              <w:rPr>
                <w:noProof/>
                <w:webHidden/>
              </w:rPr>
              <w:fldChar w:fldCharType="begin"/>
            </w:r>
            <w:r>
              <w:rPr>
                <w:noProof/>
                <w:webHidden/>
              </w:rPr>
              <w:instrText xml:space="preserve"> PAGEREF _Toc158904944 \h </w:instrText>
            </w:r>
            <w:r>
              <w:rPr>
                <w:noProof/>
                <w:webHidden/>
              </w:rPr>
            </w:r>
            <w:r>
              <w:rPr>
                <w:noProof/>
                <w:webHidden/>
              </w:rPr>
              <w:fldChar w:fldCharType="separate"/>
            </w:r>
            <w:r w:rsidR="00B611CA">
              <w:rPr>
                <w:noProof/>
                <w:webHidden/>
              </w:rPr>
              <w:t>6</w:t>
            </w:r>
            <w:r>
              <w:rPr>
                <w:noProof/>
                <w:webHidden/>
              </w:rPr>
              <w:fldChar w:fldCharType="end"/>
            </w:r>
          </w:hyperlink>
        </w:p>
        <w:p w14:paraId="5E4EBDDD" w14:textId="1F9C821C" w:rsidR="00D40CF7" w:rsidRDefault="00D40CF7">
          <w:pPr>
            <w:pStyle w:val="TOC1"/>
            <w:rPr>
              <w:rFonts w:asciiTheme="minorHAnsi" w:eastAsiaTheme="minorEastAsia" w:hAnsiTheme="minorHAnsi" w:cstheme="minorBidi"/>
              <w:b w:val="0"/>
              <w:noProof/>
              <w:kern w:val="2"/>
              <w:lang w:eastAsia="en-AU"/>
              <w14:ligatures w14:val="standardContextual"/>
            </w:rPr>
          </w:pPr>
          <w:hyperlink w:anchor="_Toc158904945" w:history="1">
            <w:r w:rsidRPr="00977897">
              <w:rPr>
                <w:rStyle w:val="Hyperlink"/>
                <w:noProof/>
                <w:lang w:eastAsia="en-AU"/>
              </w:rPr>
              <w:t>11. Complaints</w:t>
            </w:r>
            <w:r>
              <w:rPr>
                <w:noProof/>
                <w:webHidden/>
              </w:rPr>
              <w:tab/>
            </w:r>
            <w:r>
              <w:rPr>
                <w:noProof/>
                <w:webHidden/>
              </w:rPr>
              <w:fldChar w:fldCharType="begin"/>
            </w:r>
            <w:r>
              <w:rPr>
                <w:noProof/>
                <w:webHidden/>
              </w:rPr>
              <w:instrText xml:space="preserve"> PAGEREF _Toc158904945 \h </w:instrText>
            </w:r>
            <w:r>
              <w:rPr>
                <w:noProof/>
                <w:webHidden/>
              </w:rPr>
            </w:r>
            <w:r>
              <w:rPr>
                <w:noProof/>
                <w:webHidden/>
              </w:rPr>
              <w:fldChar w:fldCharType="separate"/>
            </w:r>
            <w:r w:rsidR="00B611CA">
              <w:rPr>
                <w:noProof/>
                <w:webHidden/>
              </w:rPr>
              <w:t>6</w:t>
            </w:r>
            <w:r>
              <w:rPr>
                <w:noProof/>
                <w:webHidden/>
              </w:rPr>
              <w:fldChar w:fldCharType="end"/>
            </w:r>
          </w:hyperlink>
        </w:p>
        <w:p w14:paraId="0DD6A28D" w14:textId="50537BC2" w:rsidR="00D40CF7" w:rsidRDefault="00D40CF7">
          <w:pPr>
            <w:pStyle w:val="TOC1"/>
            <w:rPr>
              <w:rFonts w:asciiTheme="minorHAnsi" w:eastAsiaTheme="minorEastAsia" w:hAnsiTheme="minorHAnsi" w:cstheme="minorBidi"/>
              <w:b w:val="0"/>
              <w:noProof/>
              <w:kern w:val="2"/>
              <w:lang w:eastAsia="en-AU"/>
              <w14:ligatures w14:val="standardContextual"/>
            </w:rPr>
          </w:pPr>
          <w:hyperlink w:anchor="_Toc158904946" w:history="1">
            <w:r w:rsidRPr="00977897">
              <w:rPr>
                <w:rStyle w:val="Hyperlink"/>
                <w:noProof/>
                <w:lang w:eastAsia="en-AU"/>
              </w:rPr>
              <w:t>12. Further information and contacts</w:t>
            </w:r>
            <w:r>
              <w:rPr>
                <w:noProof/>
                <w:webHidden/>
              </w:rPr>
              <w:tab/>
            </w:r>
            <w:r>
              <w:rPr>
                <w:noProof/>
                <w:webHidden/>
              </w:rPr>
              <w:fldChar w:fldCharType="begin"/>
            </w:r>
            <w:r>
              <w:rPr>
                <w:noProof/>
                <w:webHidden/>
              </w:rPr>
              <w:instrText xml:space="preserve"> PAGEREF _Toc158904946 \h </w:instrText>
            </w:r>
            <w:r>
              <w:rPr>
                <w:noProof/>
                <w:webHidden/>
              </w:rPr>
            </w:r>
            <w:r>
              <w:rPr>
                <w:noProof/>
                <w:webHidden/>
              </w:rPr>
              <w:fldChar w:fldCharType="separate"/>
            </w:r>
            <w:r w:rsidR="00B611CA">
              <w:rPr>
                <w:noProof/>
                <w:webHidden/>
              </w:rPr>
              <w:t>6</w:t>
            </w:r>
            <w:r>
              <w:rPr>
                <w:noProof/>
                <w:webHidden/>
              </w:rPr>
              <w:fldChar w:fldCharType="end"/>
            </w:r>
          </w:hyperlink>
        </w:p>
        <w:p w14:paraId="7E26B7D6" w14:textId="2AF2A162" w:rsidR="00D40CF7" w:rsidRDefault="00D40CF7">
          <w:pPr>
            <w:pStyle w:val="TOC1"/>
            <w:rPr>
              <w:rFonts w:asciiTheme="minorHAnsi" w:eastAsiaTheme="minorEastAsia" w:hAnsiTheme="minorHAnsi" w:cstheme="minorBidi"/>
              <w:b w:val="0"/>
              <w:noProof/>
              <w:kern w:val="2"/>
              <w:lang w:eastAsia="en-AU"/>
              <w14:ligatures w14:val="standardContextual"/>
            </w:rPr>
          </w:pPr>
          <w:hyperlink w:anchor="_Toc158904947" w:history="1">
            <w:r w:rsidRPr="00977897">
              <w:rPr>
                <w:rStyle w:val="Hyperlink"/>
                <w:noProof/>
                <w:lang w:eastAsia="en-AU"/>
              </w:rPr>
              <w:t>13. Related documents</w:t>
            </w:r>
            <w:r>
              <w:rPr>
                <w:noProof/>
                <w:webHidden/>
              </w:rPr>
              <w:tab/>
            </w:r>
            <w:r>
              <w:rPr>
                <w:noProof/>
                <w:webHidden/>
              </w:rPr>
              <w:fldChar w:fldCharType="begin"/>
            </w:r>
            <w:r>
              <w:rPr>
                <w:noProof/>
                <w:webHidden/>
              </w:rPr>
              <w:instrText xml:space="preserve"> PAGEREF _Toc158904947 \h </w:instrText>
            </w:r>
            <w:r>
              <w:rPr>
                <w:noProof/>
                <w:webHidden/>
              </w:rPr>
            </w:r>
            <w:r>
              <w:rPr>
                <w:noProof/>
                <w:webHidden/>
              </w:rPr>
              <w:fldChar w:fldCharType="separate"/>
            </w:r>
            <w:r w:rsidR="00B611CA">
              <w:rPr>
                <w:noProof/>
                <w:webHidden/>
              </w:rPr>
              <w:t>7</w:t>
            </w:r>
            <w:r>
              <w:rPr>
                <w:noProof/>
                <w:webHidden/>
              </w:rPr>
              <w:fldChar w:fldCharType="end"/>
            </w:r>
          </w:hyperlink>
        </w:p>
        <w:p w14:paraId="789BF669" w14:textId="2E678AEC" w:rsidR="004E7885" w:rsidRPr="004E7885" w:rsidRDefault="006747E0" w:rsidP="004E7885">
          <w:pPr>
            <w:rPr>
              <w:rFonts w:eastAsiaTheme="minorEastAsia" w:cs="Arial"/>
              <w:b/>
              <w:lang w:eastAsia="en-AU"/>
            </w:rPr>
          </w:pPr>
          <w:r>
            <w:rPr>
              <w:rFonts w:eastAsiaTheme="minorEastAsia" w:cs="Arial"/>
              <w:lang w:eastAsia="en-AU"/>
            </w:rPr>
            <w:fldChar w:fldCharType="end"/>
          </w:r>
        </w:p>
      </w:sdtContent>
    </w:sdt>
    <w:p w14:paraId="124922AB" w14:textId="77777777" w:rsidR="00964B22" w:rsidRPr="004E7885" w:rsidRDefault="00964B22" w:rsidP="00863638">
      <w:pPr>
        <w:spacing w:after="120"/>
        <w:sectPr w:rsidR="00964B22" w:rsidRPr="004E7885" w:rsidSect="004E7885">
          <w:headerReference w:type="even" r:id="rId13"/>
          <w:headerReference w:type="default" r:id="rId14"/>
          <w:footerReference w:type="default" r:id="rId15"/>
          <w:headerReference w:type="first" r:id="rId16"/>
          <w:footerReference w:type="first" r:id="rId17"/>
          <w:pgSz w:w="11906" w:h="16838" w:code="9"/>
          <w:pgMar w:top="794" w:right="794" w:bottom="794" w:left="794" w:header="794" w:footer="794" w:gutter="0"/>
          <w:cols w:space="708"/>
          <w:titlePg/>
          <w:docGrid w:linePitch="360"/>
        </w:sectPr>
      </w:pPr>
    </w:p>
    <w:p w14:paraId="46475928" w14:textId="6A8FBD03" w:rsidR="008C2ACF" w:rsidRDefault="008C2ACF" w:rsidP="008C2ACF">
      <w:pPr>
        <w:pStyle w:val="Heading1"/>
        <w:ind w:left="360" w:hanging="360"/>
        <w:rPr>
          <w:noProof/>
          <w:lang w:eastAsia="en-AU"/>
        </w:rPr>
      </w:pPr>
      <w:bookmarkStart w:id="0" w:name="_Toc150503560"/>
      <w:bookmarkStart w:id="1" w:name="_Toc158904926"/>
      <w:r>
        <w:rPr>
          <w:noProof/>
          <w:lang w:eastAsia="en-AU"/>
        </w:rPr>
        <w:lastRenderedPageBreak/>
        <w:t>P</w:t>
      </w:r>
      <w:r w:rsidR="00290148">
        <w:rPr>
          <w:noProof/>
          <w:lang w:eastAsia="en-AU"/>
        </w:rPr>
        <w:t>olicy statement</w:t>
      </w:r>
      <w:bookmarkEnd w:id="0"/>
      <w:bookmarkEnd w:id="1"/>
    </w:p>
    <w:p w14:paraId="33EA46E3" w14:textId="1CBE1976" w:rsidR="00CC6B0C" w:rsidRDefault="008C2ACF" w:rsidP="008C2ACF">
      <w:pPr>
        <w:rPr>
          <w:rFonts w:asciiTheme="minorHAnsi" w:hAnsiTheme="minorHAnsi"/>
          <w:lang w:eastAsia="en-AU"/>
        </w:rPr>
      </w:pPr>
      <w:r w:rsidRPr="0021140C">
        <w:rPr>
          <w:rFonts w:asciiTheme="minorHAnsi" w:hAnsiTheme="minorHAnsi"/>
          <w:lang w:eastAsia="en-AU"/>
        </w:rPr>
        <w:t xml:space="preserve">The Department of Education </w:t>
      </w:r>
      <w:r w:rsidR="00C91859">
        <w:rPr>
          <w:rFonts w:asciiTheme="minorHAnsi" w:hAnsiTheme="minorHAnsi"/>
          <w:lang w:eastAsia="en-AU"/>
        </w:rPr>
        <w:t xml:space="preserve">and Training </w:t>
      </w:r>
      <w:r w:rsidRPr="0021140C">
        <w:rPr>
          <w:rFonts w:asciiTheme="minorHAnsi" w:hAnsiTheme="minorHAnsi"/>
          <w:lang w:eastAsia="en-AU"/>
        </w:rPr>
        <w:t xml:space="preserve">(department) values privacy and is committed to protecting </w:t>
      </w:r>
      <w:r w:rsidR="00CC6B0C">
        <w:rPr>
          <w:rFonts w:asciiTheme="minorHAnsi" w:hAnsiTheme="minorHAnsi"/>
          <w:lang w:eastAsia="en-AU"/>
        </w:rPr>
        <w:t xml:space="preserve">personal </w:t>
      </w:r>
      <w:r w:rsidRPr="0021140C">
        <w:rPr>
          <w:rFonts w:asciiTheme="minorHAnsi" w:hAnsiTheme="minorHAnsi"/>
          <w:lang w:eastAsia="en-AU"/>
        </w:rPr>
        <w:t xml:space="preserve">information held by the department. </w:t>
      </w:r>
      <w:r w:rsidR="007F1473">
        <w:rPr>
          <w:rFonts w:asciiTheme="minorHAnsi" w:hAnsiTheme="minorHAnsi"/>
          <w:lang w:eastAsia="en-AU"/>
        </w:rPr>
        <w:t>The department only collects personal information which is necessary, or related to, its functions and activities.</w:t>
      </w:r>
    </w:p>
    <w:p w14:paraId="6092D673" w14:textId="465C6D12" w:rsidR="00CC6B0C" w:rsidRDefault="00CC6B0C" w:rsidP="008C2ACF">
      <w:pPr>
        <w:rPr>
          <w:rFonts w:asciiTheme="minorHAnsi" w:hAnsiTheme="minorHAnsi"/>
          <w:lang w:eastAsia="en-AU"/>
        </w:rPr>
      </w:pPr>
      <w:r>
        <w:rPr>
          <w:rFonts w:asciiTheme="minorHAnsi" w:hAnsiTheme="minorHAnsi"/>
          <w:lang w:eastAsia="en-AU"/>
        </w:rPr>
        <w:t xml:space="preserve">This policy outlines how the department </w:t>
      </w:r>
      <w:r w:rsidR="00863638">
        <w:rPr>
          <w:rFonts w:asciiTheme="minorHAnsi" w:hAnsiTheme="minorHAnsi"/>
          <w:lang w:eastAsia="en-AU"/>
        </w:rPr>
        <w:t>and schools collect</w:t>
      </w:r>
      <w:r>
        <w:rPr>
          <w:rFonts w:asciiTheme="minorHAnsi" w:hAnsiTheme="minorHAnsi"/>
          <w:lang w:eastAsia="en-AU"/>
        </w:rPr>
        <w:t xml:space="preserve"> information, how </w:t>
      </w:r>
      <w:r w:rsidR="00863638">
        <w:rPr>
          <w:rFonts w:asciiTheme="minorHAnsi" w:hAnsiTheme="minorHAnsi"/>
          <w:lang w:eastAsia="en-AU"/>
        </w:rPr>
        <w:t xml:space="preserve">the information is </w:t>
      </w:r>
      <w:r>
        <w:rPr>
          <w:rFonts w:asciiTheme="minorHAnsi" w:hAnsiTheme="minorHAnsi"/>
          <w:lang w:eastAsia="en-AU"/>
        </w:rPr>
        <w:t>used and disclosed and how individuals can request access or correction.</w:t>
      </w:r>
    </w:p>
    <w:p w14:paraId="5CA092EF" w14:textId="77777777" w:rsidR="008C2ACF" w:rsidRDefault="008C2ACF" w:rsidP="008C2ACF">
      <w:pPr>
        <w:pStyle w:val="Heading1"/>
        <w:ind w:left="360" w:hanging="360"/>
        <w:rPr>
          <w:lang w:eastAsia="en-AU"/>
        </w:rPr>
      </w:pPr>
      <w:bookmarkStart w:id="2" w:name="_Toc150503561"/>
      <w:bookmarkStart w:id="3" w:name="_Toc158904927"/>
      <w:r>
        <w:rPr>
          <w:lang w:eastAsia="en-AU"/>
        </w:rPr>
        <w:t>Scope</w:t>
      </w:r>
      <w:bookmarkEnd w:id="2"/>
      <w:bookmarkEnd w:id="3"/>
    </w:p>
    <w:p w14:paraId="04831032" w14:textId="6B392339" w:rsidR="00290148" w:rsidRPr="007F1473" w:rsidRDefault="008C2ACF" w:rsidP="00290148">
      <w:r>
        <w:rPr>
          <w:lang w:eastAsia="en-AU"/>
        </w:rPr>
        <w:t xml:space="preserve">This </w:t>
      </w:r>
      <w:r w:rsidR="00647A04">
        <w:rPr>
          <w:lang w:eastAsia="en-AU"/>
        </w:rPr>
        <w:t xml:space="preserve">policy </w:t>
      </w:r>
      <w:r>
        <w:rPr>
          <w:lang w:eastAsia="en-AU"/>
        </w:rPr>
        <w:t xml:space="preserve">applies to all </w:t>
      </w:r>
      <w:r w:rsidR="00CC6B0C">
        <w:rPr>
          <w:lang w:eastAsia="en-AU"/>
        </w:rPr>
        <w:t xml:space="preserve">personal information and sensitive information held by the department and as defined by the </w:t>
      </w:r>
      <w:r w:rsidR="00CC6B0C" w:rsidRPr="0021140C">
        <w:rPr>
          <w:rFonts w:asciiTheme="minorHAnsi" w:hAnsiTheme="minorHAnsi" w:cs="Open Sans"/>
          <w:color w:val="020202"/>
          <w:shd w:val="clear" w:color="auto" w:fill="FFFFFF"/>
        </w:rPr>
        <w:t>N</w:t>
      </w:r>
      <w:r w:rsidR="00CC6B0C">
        <w:rPr>
          <w:rFonts w:asciiTheme="minorHAnsi" w:hAnsiTheme="minorHAnsi" w:cs="Open Sans"/>
          <w:color w:val="020202"/>
          <w:shd w:val="clear" w:color="auto" w:fill="FFFFFF"/>
        </w:rPr>
        <w:t>orthern Territory (NT)</w:t>
      </w:r>
      <w:r w:rsidR="00CC6B0C" w:rsidRPr="0021140C">
        <w:rPr>
          <w:rFonts w:asciiTheme="minorHAnsi" w:hAnsiTheme="minorHAnsi" w:cs="Open Sans"/>
          <w:color w:val="020202"/>
          <w:shd w:val="clear" w:color="auto" w:fill="FFFFFF"/>
        </w:rPr>
        <w:t xml:space="preserve"> </w:t>
      </w:r>
      <w:r w:rsidR="00CC6B0C" w:rsidRPr="0021140C">
        <w:rPr>
          <w:rFonts w:asciiTheme="minorHAnsi" w:hAnsiTheme="minorHAnsi" w:cs="Open Sans"/>
          <w:i/>
          <w:iCs/>
          <w:color w:val="020202"/>
          <w:shd w:val="clear" w:color="auto" w:fill="FFFFFF"/>
        </w:rPr>
        <w:t>Information Act</w:t>
      </w:r>
      <w:r w:rsidR="00CC6B0C">
        <w:rPr>
          <w:rFonts w:asciiTheme="minorHAnsi" w:hAnsiTheme="minorHAnsi" w:cs="Open Sans"/>
          <w:i/>
          <w:iCs/>
          <w:color w:val="020202"/>
          <w:shd w:val="clear" w:color="auto" w:fill="FFFFFF"/>
        </w:rPr>
        <w:t xml:space="preserve"> </w:t>
      </w:r>
      <w:r w:rsidR="00CC6B0C" w:rsidRPr="00566744">
        <w:rPr>
          <w:rFonts w:asciiTheme="minorHAnsi" w:hAnsiTheme="minorHAnsi" w:cs="Open Sans"/>
          <w:i/>
          <w:iCs/>
          <w:color w:val="020202"/>
          <w:shd w:val="clear" w:color="auto" w:fill="FFFFFF"/>
        </w:rPr>
        <w:t>2002</w:t>
      </w:r>
      <w:r w:rsidR="00CC6B0C">
        <w:rPr>
          <w:rFonts w:asciiTheme="minorHAnsi" w:hAnsiTheme="minorHAnsi" w:cs="Open Sans"/>
          <w:i/>
          <w:iCs/>
          <w:color w:val="020202"/>
          <w:shd w:val="clear" w:color="auto" w:fill="FFFFFF"/>
        </w:rPr>
        <w:t xml:space="preserve"> </w:t>
      </w:r>
      <w:r w:rsidR="00CC6B0C" w:rsidRPr="00B206D0">
        <w:rPr>
          <w:rFonts w:asciiTheme="minorHAnsi" w:hAnsiTheme="minorHAnsi" w:cs="Open Sans"/>
          <w:color w:val="020202"/>
          <w:shd w:val="clear" w:color="auto" w:fill="FFFFFF"/>
        </w:rPr>
        <w:t>and other associated legislation</w:t>
      </w:r>
      <w:r w:rsidR="00CC6B0C" w:rsidRPr="007F1473">
        <w:rPr>
          <w:rFonts w:cs="Open Sans"/>
          <w:color w:val="020202"/>
          <w:shd w:val="clear" w:color="auto" w:fill="FFFFFF"/>
        </w:rPr>
        <w:t>.</w:t>
      </w:r>
      <w:r w:rsidR="00290148" w:rsidRPr="007F1473">
        <w:rPr>
          <w:rFonts w:cs="Open Sans"/>
          <w:color w:val="020202"/>
          <w:shd w:val="clear" w:color="auto" w:fill="FFFFFF"/>
        </w:rPr>
        <w:t xml:space="preserve"> It should</w:t>
      </w:r>
      <w:r w:rsidR="00290148" w:rsidRPr="007F1473">
        <w:t xml:space="preserve"> be read in conjunction with the Department of Education </w:t>
      </w:r>
      <w:r w:rsidR="00C91859">
        <w:t xml:space="preserve">and Training’s </w:t>
      </w:r>
      <w:r w:rsidR="00290148" w:rsidRPr="007F1473">
        <w:t xml:space="preserve">Information statement and the Northern Territory Government Records </w:t>
      </w:r>
      <w:r w:rsidR="00C91859">
        <w:t xml:space="preserve">and Information </w:t>
      </w:r>
      <w:r w:rsidR="00290148" w:rsidRPr="007F1473">
        <w:t>Management Standards.</w:t>
      </w:r>
    </w:p>
    <w:p w14:paraId="6B9310E8" w14:textId="47C1C457" w:rsidR="008C2ACF" w:rsidRDefault="008C2ACF" w:rsidP="008C2ACF">
      <w:pPr>
        <w:pStyle w:val="Heading1"/>
        <w:ind w:left="360" w:hanging="360"/>
      </w:pPr>
      <w:bookmarkStart w:id="4" w:name="_Toc158904928"/>
      <w:bookmarkStart w:id="5" w:name="_Toc150503562"/>
      <w:r>
        <w:t>Collection</w:t>
      </w:r>
      <w:bookmarkEnd w:id="4"/>
      <w:r>
        <w:t xml:space="preserve"> </w:t>
      </w:r>
      <w:bookmarkEnd w:id="5"/>
    </w:p>
    <w:p w14:paraId="03FC868D" w14:textId="2F79BE40" w:rsidR="008C2ACF" w:rsidRDefault="008C2ACF" w:rsidP="008C2ACF">
      <w:pPr>
        <w:rPr>
          <w:lang w:eastAsia="en-AU"/>
        </w:rPr>
      </w:pPr>
      <w:r>
        <w:rPr>
          <w:lang w:eastAsia="en-AU"/>
        </w:rPr>
        <w:t>Whe</w:t>
      </w:r>
      <w:r w:rsidR="007F1473">
        <w:rPr>
          <w:lang w:eastAsia="en-AU"/>
        </w:rPr>
        <w:t>n</w:t>
      </w:r>
      <w:r>
        <w:rPr>
          <w:lang w:eastAsia="en-AU"/>
        </w:rPr>
        <w:t xml:space="preserve"> personal information of an individual is collected</w:t>
      </w:r>
      <w:r w:rsidR="00863638">
        <w:rPr>
          <w:lang w:eastAsia="en-AU"/>
        </w:rPr>
        <w:t xml:space="preserve">, </w:t>
      </w:r>
      <w:r>
        <w:rPr>
          <w:lang w:eastAsia="en-AU"/>
        </w:rPr>
        <w:t>reasonable steps are taken to ensure that the individual is aware of:</w:t>
      </w:r>
    </w:p>
    <w:p w14:paraId="09C282DA" w14:textId="2A58B6E0" w:rsidR="008C2ACF" w:rsidRDefault="00152D1F">
      <w:pPr>
        <w:pStyle w:val="ListParagraph"/>
        <w:numPr>
          <w:ilvl w:val="0"/>
          <w:numId w:val="10"/>
        </w:numPr>
        <w:ind w:left="714" w:hanging="357"/>
        <w:rPr>
          <w:lang w:eastAsia="en-AU"/>
        </w:rPr>
      </w:pPr>
      <w:r>
        <w:rPr>
          <w:lang w:eastAsia="en-AU"/>
        </w:rPr>
        <w:t xml:space="preserve">the </w:t>
      </w:r>
      <w:r w:rsidR="008C2ACF">
        <w:rPr>
          <w:lang w:eastAsia="en-AU"/>
        </w:rPr>
        <w:t>identity of the department that holds the information and how to contact</w:t>
      </w:r>
    </w:p>
    <w:p w14:paraId="06229E72" w14:textId="70C4B6ED" w:rsidR="008C2ACF" w:rsidRDefault="008C2ACF">
      <w:pPr>
        <w:pStyle w:val="ListParagraph"/>
        <w:numPr>
          <w:ilvl w:val="0"/>
          <w:numId w:val="10"/>
        </w:numPr>
        <w:ind w:left="714" w:hanging="357"/>
        <w:rPr>
          <w:lang w:eastAsia="en-AU"/>
        </w:rPr>
      </w:pPr>
      <w:r>
        <w:rPr>
          <w:lang w:eastAsia="en-AU"/>
        </w:rPr>
        <w:t xml:space="preserve">how to gain access to their </w:t>
      </w:r>
      <w:r w:rsidR="00863638">
        <w:rPr>
          <w:lang w:eastAsia="en-AU"/>
        </w:rPr>
        <w:t xml:space="preserve">own </w:t>
      </w:r>
      <w:r>
        <w:rPr>
          <w:lang w:eastAsia="en-AU"/>
        </w:rPr>
        <w:t>information</w:t>
      </w:r>
    </w:p>
    <w:p w14:paraId="21374181" w14:textId="45316503" w:rsidR="008C2ACF" w:rsidRDefault="008C2ACF">
      <w:pPr>
        <w:pStyle w:val="ListParagraph"/>
        <w:numPr>
          <w:ilvl w:val="0"/>
          <w:numId w:val="10"/>
        </w:numPr>
        <w:ind w:left="714" w:hanging="357"/>
        <w:rPr>
          <w:lang w:eastAsia="en-AU"/>
        </w:rPr>
      </w:pPr>
      <w:r>
        <w:rPr>
          <w:lang w:eastAsia="en-AU"/>
        </w:rPr>
        <w:t>purpose for which the information is being collected</w:t>
      </w:r>
    </w:p>
    <w:p w14:paraId="5FD8B6B9" w14:textId="2E0B31AC" w:rsidR="008C2ACF" w:rsidRDefault="008C2ACF">
      <w:pPr>
        <w:pStyle w:val="ListParagraph"/>
        <w:numPr>
          <w:ilvl w:val="0"/>
          <w:numId w:val="10"/>
        </w:numPr>
        <w:ind w:left="714" w:hanging="357"/>
        <w:rPr>
          <w:lang w:eastAsia="en-AU"/>
        </w:rPr>
      </w:pPr>
      <w:r>
        <w:rPr>
          <w:lang w:eastAsia="en-AU"/>
        </w:rPr>
        <w:t>any law that requires the information to be collected</w:t>
      </w:r>
    </w:p>
    <w:p w14:paraId="17E6AE47" w14:textId="36FD3075" w:rsidR="008C2ACF" w:rsidRDefault="008C2ACF">
      <w:pPr>
        <w:pStyle w:val="ListParagraph"/>
        <w:numPr>
          <w:ilvl w:val="0"/>
          <w:numId w:val="10"/>
        </w:numPr>
        <w:ind w:left="714" w:hanging="357"/>
        <w:rPr>
          <w:lang w:eastAsia="en-AU"/>
        </w:rPr>
      </w:pPr>
      <w:r>
        <w:rPr>
          <w:lang w:eastAsia="en-AU"/>
        </w:rPr>
        <w:t>consequences</w:t>
      </w:r>
      <w:r w:rsidR="00E400C8">
        <w:rPr>
          <w:lang w:eastAsia="en-AU"/>
        </w:rPr>
        <w:t>,</w:t>
      </w:r>
      <w:r>
        <w:rPr>
          <w:lang w:eastAsia="en-AU"/>
        </w:rPr>
        <w:t xml:space="preserve"> if any</w:t>
      </w:r>
      <w:r w:rsidR="00E400C8">
        <w:rPr>
          <w:lang w:eastAsia="en-AU"/>
        </w:rPr>
        <w:t>,</w:t>
      </w:r>
      <w:r>
        <w:rPr>
          <w:lang w:eastAsia="en-AU"/>
        </w:rPr>
        <w:t xml:space="preserve"> for the individual if information </w:t>
      </w:r>
      <w:r w:rsidR="00863638">
        <w:rPr>
          <w:lang w:eastAsia="en-AU"/>
        </w:rPr>
        <w:t xml:space="preserve">is </w:t>
      </w:r>
      <w:r>
        <w:rPr>
          <w:lang w:eastAsia="en-AU"/>
        </w:rPr>
        <w:t>not provided</w:t>
      </w:r>
      <w:r w:rsidR="00A66E55">
        <w:rPr>
          <w:lang w:eastAsia="en-AU"/>
        </w:rPr>
        <w:t>.</w:t>
      </w:r>
    </w:p>
    <w:p w14:paraId="07B88FD2" w14:textId="4A27B65F" w:rsidR="008C2ACF" w:rsidRDefault="008C2ACF" w:rsidP="007F1473">
      <w:pPr>
        <w:pStyle w:val="Heading2"/>
        <w:ind w:left="357" w:hanging="357"/>
      </w:pPr>
      <w:bookmarkStart w:id="6" w:name="_Toc158904929"/>
      <w:bookmarkStart w:id="7" w:name="_Toc150503563"/>
      <w:r>
        <w:t>How we collect</w:t>
      </w:r>
      <w:bookmarkEnd w:id="6"/>
      <w:r>
        <w:t xml:space="preserve"> </w:t>
      </w:r>
      <w:bookmarkEnd w:id="7"/>
    </w:p>
    <w:p w14:paraId="4E721D57" w14:textId="56949096" w:rsidR="008C2ACF" w:rsidRDefault="008C2ACF" w:rsidP="008C2ACF">
      <w:pPr>
        <w:rPr>
          <w:lang w:eastAsia="en-AU"/>
        </w:rPr>
      </w:pPr>
      <w:r w:rsidRPr="00BB2E86">
        <w:rPr>
          <w:lang w:eastAsia="en-AU"/>
        </w:rPr>
        <w:t>The depa</w:t>
      </w:r>
      <w:r>
        <w:rPr>
          <w:lang w:eastAsia="en-AU"/>
        </w:rPr>
        <w:t xml:space="preserve">rtment and schools collect information in </w:t>
      </w:r>
      <w:r w:rsidR="00863638">
        <w:rPr>
          <w:lang w:eastAsia="en-AU"/>
        </w:rPr>
        <w:t>several</w:t>
      </w:r>
      <w:r>
        <w:rPr>
          <w:lang w:eastAsia="en-AU"/>
        </w:rPr>
        <w:t xml:space="preserve"> ways including:</w:t>
      </w:r>
    </w:p>
    <w:p w14:paraId="0ADC7956" w14:textId="24EF7428" w:rsidR="008C2ACF" w:rsidRDefault="000A5980">
      <w:pPr>
        <w:pStyle w:val="ListParagraph"/>
        <w:numPr>
          <w:ilvl w:val="0"/>
          <w:numId w:val="11"/>
        </w:numPr>
        <w:rPr>
          <w:lang w:eastAsia="en-AU"/>
        </w:rPr>
      </w:pPr>
      <w:r>
        <w:rPr>
          <w:lang w:eastAsia="en-AU"/>
        </w:rPr>
        <w:t>i</w:t>
      </w:r>
      <w:r w:rsidR="008C2ACF">
        <w:rPr>
          <w:lang w:eastAsia="en-AU"/>
        </w:rPr>
        <w:t xml:space="preserve">n person and over the phone </w:t>
      </w:r>
    </w:p>
    <w:p w14:paraId="2AB2B3E3" w14:textId="09D19FDC" w:rsidR="00863638" w:rsidRDefault="000A5980">
      <w:pPr>
        <w:pStyle w:val="ListParagraph"/>
        <w:numPr>
          <w:ilvl w:val="0"/>
          <w:numId w:val="11"/>
        </w:numPr>
        <w:rPr>
          <w:lang w:eastAsia="en-AU"/>
        </w:rPr>
      </w:pPr>
      <w:r>
        <w:rPr>
          <w:lang w:eastAsia="en-AU"/>
        </w:rPr>
        <w:t>f</w:t>
      </w:r>
      <w:r w:rsidR="008C2ACF">
        <w:rPr>
          <w:lang w:eastAsia="en-AU"/>
        </w:rPr>
        <w:t xml:space="preserve">rom electronic and paper documentation </w:t>
      </w:r>
    </w:p>
    <w:p w14:paraId="53530193" w14:textId="6EC96001" w:rsidR="008C2ACF" w:rsidRDefault="000A5980">
      <w:pPr>
        <w:pStyle w:val="ListParagraph"/>
        <w:numPr>
          <w:ilvl w:val="0"/>
          <w:numId w:val="11"/>
        </w:numPr>
        <w:rPr>
          <w:lang w:eastAsia="en-AU"/>
        </w:rPr>
      </w:pPr>
      <w:r>
        <w:rPr>
          <w:lang w:eastAsia="en-AU"/>
        </w:rPr>
        <w:t>t</w:t>
      </w:r>
      <w:r w:rsidR="008C2ACF">
        <w:rPr>
          <w:lang w:eastAsia="en-AU"/>
        </w:rPr>
        <w:t>hrough school websites and school controlled social media</w:t>
      </w:r>
    </w:p>
    <w:p w14:paraId="32704CB4" w14:textId="3E74E7D8" w:rsidR="008C2ACF" w:rsidRDefault="000A5980">
      <w:pPr>
        <w:pStyle w:val="ListParagraph"/>
        <w:numPr>
          <w:ilvl w:val="0"/>
          <w:numId w:val="11"/>
        </w:numPr>
        <w:rPr>
          <w:lang w:eastAsia="en-AU"/>
        </w:rPr>
      </w:pPr>
      <w:r>
        <w:rPr>
          <w:lang w:eastAsia="en-AU"/>
        </w:rPr>
        <w:t>t</w:t>
      </w:r>
      <w:r w:rsidR="008C2ACF">
        <w:rPr>
          <w:lang w:eastAsia="en-AU"/>
        </w:rPr>
        <w:t>hrough use of digital applications and other online tools and software</w:t>
      </w:r>
    </w:p>
    <w:p w14:paraId="193B693D" w14:textId="781ED58B" w:rsidR="008C2ACF" w:rsidRDefault="000A5980">
      <w:pPr>
        <w:pStyle w:val="ListParagraph"/>
        <w:numPr>
          <w:ilvl w:val="0"/>
          <w:numId w:val="11"/>
        </w:numPr>
        <w:rPr>
          <w:lang w:eastAsia="en-AU"/>
        </w:rPr>
      </w:pPr>
      <w:r>
        <w:rPr>
          <w:lang w:eastAsia="en-AU"/>
        </w:rPr>
        <w:t>t</w:t>
      </w:r>
      <w:r w:rsidR="008C2ACF">
        <w:rPr>
          <w:lang w:eastAsia="en-AU"/>
        </w:rPr>
        <w:t xml:space="preserve">hrough photographs, film recordings, and </w:t>
      </w:r>
      <w:r w:rsidR="00863638">
        <w:rPr>
          <w:lang w:eastAsia="en-AU"/>
        </w:rPr>
        <w:t>c</w:t>
      </w:r>
      <w:r w:rsidR="008C2ACF" w:rsidRPr="0051253C">
        <w:rPr>
          <w:lang w:eastAsia="en-AU"/>
        </w:rPr>
        <w:t>losed-</w:t>
      </w:r>
      <w:r w:rsidR="008C2ACF">
        <w:rPr>
          <w:lang w:eastAsia="en-AU"/>
        </w:rPr>
        <w:t>c</w:t>
      </w:r>
      <w:r w:rsidR="008C2ACF" w:rsidRPr="0051253C">
        <w:rPr>
          <w:lang w:eastAsia="en-AU"/>
        </w:rPr>
        <w:t xml:space="preserve">ircuit </w:t>
      </w:r>
      <w:r w:rsidR="008C2ACF">
        <w:rPr>
          <w:lang w:eastAsia="en-AU"/>
        </w:rPr>
        <w:t>t</w:t>
      </w:r>
      <w:r w:rsidR="008C2ACF" w:rsidRPr="0051253C">
        <w:rPr>
          <w:lang w:eastAsia="en-AU"/>
        </w:rPr>
        <w:t>elevision</w:t>
      </w:r>
      <w:r w:rsidR="008C2ACF">
        <w:rPr>
          <w:lang w:eastAsia="en-AU"/>
        </w:rPr>
        <w:t xml:space="preserve"> (CCTV) camera</w:t>
      </w:r>
      <w:r w:rsidR="00863638">
        <w:rPr>
          <w:lang w:eastAsia="en-AU"/>
        </w:rPr>
        <w:t>s</w:t>
      </w:r>
      <w:r w:rsidR="008C2ACF">
        <w:rPr>
          <w:lang w:eastAsia="en-AU"/>
        </w:rPr>
        <w:t xml:space="preserve"> located </w:t>
      </w:r>
      <w:r w:rsidR="00863638">
        <w:rPr>
          <w:lang w:eastAsia="en-AU"/>
        </w:rPr>
        <w:t>at s</w:t>
      </w:r>
      <w:r w:rsidR="008C2ACF">
        <w:rPr>
          <w:lang w:eastAsia="en-AU"/>
        </w:rPr>
        <w:t>chool</w:t>
      </w:r>
      <w:r w:rsidR="00863638">
        <w:rPr>
          <w:lang w:eastAsia="en-AU"/>
        </w:rPr>
        <w:t>s</w:t>
      </w:r>
    </w:p>
    <w:p w14:paraId="17410674" w14:textId="7945EDED" w:rsidR="008C2ACF" w:rsidRDefault="000A5980">
      <w:pPr>
        <w:pStyle w:val="ListParagraph"/>
        <w:numPr>
          <w:ilvl w:val="0"/>
          <w:numId w:val="11"/>
        </w:numPr>
        <w:rPr>
          <w:lang w:eastAsia="en-AU"/>
        </w:rPr>
      </w:pPr>
      <w:r>
        <w:rPr>
          <w:lang w:eastAsia="en-AU"/>
        </w:rPr>
        <w:t>t</w:t>
      </w:r>
      <w:r w:rsidR="008C2ACF">
        <w:rPr>
          <w:lang w:eastAsia="en-AU"/>
        </w:rPr>
        <w:t>hrough authorised information sharing arrangements with other services.</w:t>
      </w:r>
    </w:p>
    <w:p w14:paraId="34A159F2" w14:textId="77777777" w:rsidR="008C2ACF" w:rsidRDefault="008C2ACF" w:rsidP="007F1473">
      <w:pPr>
        <w:pStyle w:val="Heading2"/>
        <w:ind w:left="357" w:hanging="357"/>
      </w:pPr>
      <w:bookmarkStart w:id="8" w:name="_Toc150503564"/>
      <w:bookmarkStart w:id="9" w:name="_Toc158904930"/>
      <w:r>
        <w:t>Collection notices</w:t>
      </w:r>
      <w:bookmarkEnd w:id="8"/>
      <w:bookmarkEnd w:id="9"/>
    </w:p>
    <w:p w14:paraId="3949388B" w14:textId="4ADEEDC7" w:rsidR="00A66E55" w:rsidRDefault="008C2ACF" w:rsidP="00863638">
      <w:pPr>
        <w:spacing w:after="120"/>
        <w:rPr>
          <w:lang w:eastAsia="en-AU"/>
        </w:rPr>
      </w:pPr>
      <w:r>
        <w:rPr>
          <w:lang w:eastAsia="en-AU"/>
        </w:rPr>
        <w:t>W</w:t>
      </w:r>
      <w:r w:rsidRPr="00EA27E7">
        <w:rPr>
          <w:lang w:eastAsia="en-AU"/>
        </w:rPr>
        <w:t>hen</w:t>
      </w:r>
      <w:r>
        <w:rPr>
          <w:lang w:eastAsia="en-AU"/>
        </w:rPr>
        <w:t xml:space="preserve"> the department collects information about individuals it takes reasonable steps to advise a person of the purpose of the collection, how the information is to be used and how to access and correct information held about individuals.</w:t>
      </w:r>
    </w:p>
    <w:p w14:paraId="6554C521" w14:textId="77777777" w:rsidR="00A66E55" w:rsidRDefault="00A66E55">
      <w:pPr>
        <w:rPr>
          <w:lang w:eastAsia="en-AU"/>
        </w:rPr>
      </w:pPr>
      <w:r>
        <w:rPr>
          <w:lang w:eastAsia="en-AU"/>
        </w:rPr>
        <w:br w:type="page"/>
      </w:r>
    </w:p>
    <w:p w14:paraId="1E378D59" w14:textId="29C6E592" w:rsidR="008C2ACF" w:rsidRDefault="008C2ACF" w:rsidP="007F1473">
      <w:pPr>
        <w:pStyle w:val="Heading2"/>
        <w:ind w:left="357" w:hanging="357"/>
      </w:pPr>
      <w:bookmarkStart w:id="10" w:name="_Toc158904931"/>
      <w:bookmarkStart w:id="11" w:name="_Toc150503565"/>
      <w:r>
        <w:lastRenderedPageBreak/>
        <w:t>Unsolicited information</w:t>
      </w:r>
      <w:bookmarkEnd w:id="10"/>
      <w:r>
        <w:t xml:space="preserve"> </w:t>
      </w:r>
      <w:bookmarkEnd w:id="11"/>
    </w:p>
    <w:p w14:paraId="54365A1C" w14:textId="3EE3DA87" w:rsidR="008C2ACF" w:rsidRPr="000A6D59" w:rsidRDefault="008C2ACF" w:rsidP="007F1473">
      <w:pPr>
        <w:rPr>
          <w:lang w:eastAsia="en-AU"/>
        </w:rPr>
      </w:pPr>
      <w:r w:rsidRPr="000A6D59">
        <w:rPr>
          <w:lang w:eastAsia="en-AU"/>
        </w:rPr>
        <w:t xml:space="preserve">The department and schools may receive information about </w:t>
      </w:r>
      <w:r>
        <w:rPr>
          <w:lang w:eastAsia="en-AU"/>
        </w:rPr>
        <w:t>a person where no active steps have been taken to collect that information. If permitted or required by law, the information may</w:t>
      </w:r>
      <w:r w:rsidR="001E03E9">
        <w:rPr>
          <w:lang w:eastAsia="en-AU"/>
        </w:rPr>
        <w:t xml:space="preserve"> be</w:t>
      </w:r>
      <w:r>
        <w:rPr>
          <w:lang w:eastAsia="en-AU"/>
        </w:rPr>
        <w:t xml:space="preserve"> </w:t>
      </w:r>
      <w:r w:rsidR="00A113D7">
        <w:rPr>
          <w:lang w:eastAsia="en-AU"/>
        </w:rPr>
        <w:t>retained</w:t>
      </w:r>
      <w:r>
        <w:rPr>
          <w:lang w:eastAsia="en-AU"/>
        </w:rPr>
        <w:t>, if not the records will be destroyed or de-identified when practicable, lawfu</w:t>
      </w:r>
      <w:r w:rsidR="00863638">
        <w:rPr>
          <w:lang w:eastAsia="en-AU"/>
        </w:rPr>
        <w:t>l</w:t>
      </w:r>
      <w:r w:rsidR="00A66E55">
        <w:rPr>
          <w:lang w:eastAsia="en-AU"/>
        </w:rPr>
        <w:t>,</w:t>
      </w:r>
      <w:r>
        <w:rPr>
          <w:lang w:eastAsia="en-AU"/>
        </w:rPr>
        <w:t xml:space="preserve"> and reasonable to do so.</w:t>
      </w:r>
    </w:p>
    <w:p w14:paraId="442BC8A7" w14:textId="1DDDA545" w:rsidR="008C2ACF" w:rsidRDefault="00E813F0" w:rsidP="007F1473">
      <w:pPr>
        <w:pStyle w:val="Heading1"/>
        <w:ind w:left="357" w:hanging="357"/>
      </w:pPr>
      <w:bookmarkStart w:id="12" w:name="_Toc150503566"/>
      <w:bookmarkStart w:id="13" w:name="_Toc158904932"/>
      <w:r>
        <w:t xml:space="preserve">Use </w:t>
      </w:r>
      <w:r w:rsidR="00041345">
        <w:t>and disclose</w:t>
      </w:r>
      <w:bookmarkEnd w:id="12"/>
      <w:bookmarkEnd w:id="13"/>
    </w:p>
    <w:p w14:paraId="25C0B0B5" w14:textId="01F28049" w:rsidR="008C2ACF" w:rsidRDefault="008C2ACF" w:rsidP="00041345">
      <w:pPr>
        <w:rPr>
          <w:lang w:eastAsia="en-AU"/>
        </w:rPr>
      </w:pPr>
      <w:r>
        <w:rPr>
          <w:lang w:eastAsia="en-AU"/>
        </w:rPr>
        <w:t xml:space="preserve">The department </w:t>
      </w:r>
      <w:r w:rsidR="00F06CA8">
        <w:rPr>
          <w:lang w:eastAsia="en-AU"/>
        </w:rPr>
        <w:t xml:space="preserve">will use </w:t>
      </w:r>
      <w:r w:rsidR="00041345">
        <w:rPr>
          <w:lang w:eastAsia="en-AU"/>
        </w:rPr>
        <w:t xml:space="preserve">and disclose personal </w:t>
      </w:r>
      <w:r w:rsidR="00F06CA8">
        <w:rPr>
          <w:lang w:eastAsia="en-AU"/>
        </w:rPr>
        <w:t xml:space="preserve">information </w:t>
      </w:r>
      <w:r w:rsidR="00041345">
        <w:rPr>
          <w:lang w:eastAsia="en-AU"/>
        </w:rPr>
        <w:t>for the purposes for which it was collected, including:</w:t>
      </w:r>
      <w:r>
        <w:rPr>
          <w:lang w:eastAsia="en-AU"/>
        </w:rPr>
        <w:t xml:space="preserve"> </w:t>
      </w:r>
    </w:p>
    <w:p w14:paraId="6C47C673" w14:textId="09AE4DAB" w:rsidR="008C2ACF" w:rsidRDefault="00041345">
      <w:pPr>
        <w:pStyle w:val="ListParagraph"/>
        <w:numPr>
          <w:ilvl w:val="0"/>
          <w:numId w:val="17"/>
        </w:numPr>
        <w:rPr>
          <w:lang w:eastAsia="en-AU"/>
        </w:rPr>
      </w:pPr>
      <w:r>
        <w:rPr>
          <w:lang w:eastAsia="en-AU"/>
        </w:rPr>
        <w:t>e</w:t>
      </w:r>
      <w:r w:rsidR="008C2ACF">
        <w:rPr>
          <w:lang w:eastAsia="en-AU"/>
        </w:rPr>
        <w:t>ducat</w:t>
      </w:r>
      <w:r>
        <w:rPr>
          <w:lang w:eastAsia="en-AU"/>
        </w:rPr>
        <w:t xml:space="preserve">ional services </w:t>
      </w:r>
    </w:p>
    <w:p w14:paraId="18951A8C" w14:textId="18CCA7A9" w:rsidR="008C2ACF" w:rsidRDefault="00041345">
      <w:pPr>
        <w:pStyle w:val="ListParagraph"/>
        <w:numPr>
          <w:ilvl w:val="0"/>
          <w:numId w:val="17"/>
        </w:numPr>
        <w:rPr>
          <w:lang w:eastAsia="en-AU"/>
        </w:rPr>
      </w:pPr>
      <w:r>
        <w:rPr>
          <w:lang w:eastAsia="en-AU"/>
        </w:rPr>
        <w:t xml:space="preserve">providing </w:t>
      </w:r>
      <w:r w:rsidR="008C2ACF">
        <w:rPr>
          <w:lang w:eastAsia="en-AU"/>
        </w:rPr>
        <w:t xml:space="preserve">students </w:t>
      </w:r>
      <w:r>
        <w:rPr>
          <w:lang w:eastAsia="en-AU"/>
        </w:rPr>
        <w:t>support</w:t>
      </w:r>
    </w:p>
    <w:p w14:paraId="3F8F7C58" w14:textId="21601ED3" w:rsidR="008C2ACF" w:rsidRDefault="008C2ACF">
      <w:pPr>
        <w:pStyle w:val="ListParagraph"/>
        <w:numPr>
          <w:ilvl w:val="0"/>
          <w:numId w:val="17"/>
        </w:numPr>
        <w:rPr>
          <w:lang w:eastAsia="en-AU"/>
        </w:rPr>
      </w:pPr>
      <w:r>
        <w:rPr>
          <w:lang w:eastAsia="en-AU"/>
        </w:rPr>
        <w:t xml:space="preserve">legal </w:t>
      </w:r>
      <w:r w:rsidR="00041345">
        <w:rPr>
          <w:lang w:eastAsia="en-AU"/>
        </w:rPr>
        <w:t>and insurance purposes</w:t>
      </w:r>
      <w:r>
        <w:rPr>
          <w:lang w:eastAsia="en-AU"/>
        </w:rPr>
        <w:t xml:space="preserve"> </w:t>
      </w:r>
    </w:p>
    <w:p w14:paraId="28BE93CF" w14:textId="648861CA" w:rsidR="008C2ACF" w:rsidRDefault="008C2ACF">
      <w:pPr>
        <w:pStyle w:val="ListParagraph"/>
        <w:numPr>
          <w:ilvl w:val="0"/>
          <w:numId w:val="17"/>
        </w:numPr>
        <w:rPr>
          <w:lang w:eastAsia="en-AU"/>
        </w:rPr>
      </w:pPr>
      <w:r>
        <w:rPr>
          <w:lang w:eastAsia="en-AU"/>
        </w:rPr>
        <w:t>provid</w:t>
      </w:r>
      <w:r w:rsidR="00041345">
        <w:rPr>
          <w:lang w:eastAsia="en-AU"/>
        </w:rPr>
        <w:t>ing</w:t>
      </w:r>
      <w:r>
        <w:rPr>
          <w:lang w:eastAsia="en-AU"/>
        </w:rPr>
        <w:t xml:space="preserve"> a safe and secure workplace</w:t>
      </w:r>
    </w:p>
    <w:p w14:paraId="1C67EAFB" w14:textId="6E679FCA" w:rsidR="00041345" w:rsidRDefault="00041345">
      <w:pPr>
        <w:pStyle w:val="ListParagraph"/>
        <w:numPr>
          <w:ilvl w:val="0"/>
          <w:numId w:val="17"/>
        </w:numPr>
        <w:rPr>
          <w:lang w:eastAsia="en-AU"/>
        </w:rPr>
      </w:pPr>
      <w:r>
        <w:rPr>
          <w:lang w:eastAsia="en-AU"/>
        </w:rPr>
        <w:t>employment and volunteering applications</w:t>
      </w:r>
    </w:p>
    <w:p w14:paraId="37A9E6D6" w14:textId="5F1C7911" w:rsidR="008C2ACF" w:rsidRDefault="008C2ACF">
      <w:pPr>
        <w:pStyle w:val="ListParagraph"/>
        <w:numPr>
          <w:ilvl w:val="0"/>
          <w:numId w:val="17"/>
        </w:numPr>
        <w:rPr>
          <w:lang w:eastAsia="en-AU"/>
        </w:rPr>
      </w:pPr>
      <w:r>
        <w:rPr>
          <w:lang w:eastAsia="en-AU"/>
        </w:rPr>
        <w:t>ensure effective management, resourcing, and administration of the department and schools</w:t>
      </w:r>
    </w:p>
    <w:p w14:paraId="625D7696" w14:textId="05220993" w:rsidR="00041345" w:rsidRDefault="00041345">
      <w:pPr>
        <w:pStyle w:val="ListParagraph"/>
        <w:numPr>
          <w:ilvl w:val="0"/>
          <w:numId w:val="17"/>
        </w:numPr>
        <w:rPr>
          <w:lang w:eastAsia="en-AU"/>
        </w:rPr>
      </w:pPr>
      <w:r>
        <w:rPr>
          <w:lang w:eastAsia="en-AU"/>
        </w:rPr>
        <w:t xml:space="preserve">all other information reasonably necessary </w:t>
      </w:r>
      <w:r w:rsidR="00E400C8">
        <w:rPr>
          <w:lang w:eastAsia="en-AU"/>
        </w:rPr>
        <w:t>to, or</w:t>
      </w:r>
      <w:r>
        <w:rPr>
          <w:lang w:eastAsia="en-AU"/>
        </w:rPr>
        <w:t xml:space="preserve"> related to</w:t>
      </w:r>
      <w:r w:rsidR="00E400C8">
        <w:rPr>
          <w:lang w:eastAsia="en-AU"/>
        </w:rPr>
        <w:t>,</w:t>
      </w:r>
      <w:r>
        <w:rPr>
          <w:lang w:eastAsia="en-AU"/>
        </w:rPr>
        <w:t xml:space="preserve"> the department’s functions and activities. </w:t>
      </w:r>
    </w:p>
    <w:p w14:paraId="74AF44B7" w14:textId="45A51CE4" w:rsidR="002C4340" w:rsidRDefault="002C4340" w:rsidP="00C70B99">
      <w:r>
        <w:rPr>
          <w:lang w:eastAsia="en-AU"/>
        </w:rPr>
        <w:t xml:space="preserve">Information may be disclosed as </w:t>
      </w:r>
      <w:r>
        <w:t>required or permitted by law</w:t>
      </w:r>
      <w:r w:rsidR="00C70B99">
        <w:t>,</w:t>
      </w:r>
      <w:r>
        <w:t xml:space="preserve"> for example:</w:t>
      </w:r>
    </w:p>
    <w:p w14:paraId="2E2B5FC6" w14:textId="77777777" w:rsidR="002C4340" w:rsidRDefault="002C4340">
      <w:pPr>
        <w:pStyle w:val="ListParagraph"/>
        <w:numPr>
          <w:ilvl w:val="0"/>
          <w:numId w:val="16"/>
        </w:numPr>
      </w:pPr>
      <w:r>
        <w:t xml:space="preserve">as part of intra agency data sharing </w:t>
      </w:r>
    </w:p>
    <w:p w14:paraId="1BA8DB27" w14:textId="225160CE" w:rsidR="002C4340" w:rsidRDefault="002C4340">
      <w:pPr>
        <w:pStyle w:val="ListParagraph"/>
        <w:numPr>
          <w:ilvl w:val="0"/>
          <w:numId w:val="16"/>
        </w:numPr>
        <w:rPr>
          <w:lang w:eastAsia="en-AU"/>
        </w:rPr>
      </w:pPr>
      <w:r>
        <w:t>for the safety or wellbeing of an individual</w:t>
      </w:r>
    </w:p>
    <w:p w14:paraId="1F2BD6E7" w14:textId="110D1788" w:rsidR="002C4340" w:rsidRDefault="002C4340">
      <w:pPr>
        <w:pStyle w:val="ListParagraph"/>
        <w:numPr>
          <w:ilvl w:val="0"/>
          <w:numId w:val="16"/>
        </w:numPr>
      </w:pPr>
      <w:r>
        <w:t xml:space="preserve">under </w:t>
      </w:r>
      <w:r>
        <w:rPr>
          <w:lang w:eastAsia="en-AU"/>
        </w:rPr>
        <w:t xml:space="preserve">court orders or subpoenas </w:t>
      </w:r>
    </w:p>
    <w:p w14:paraId="01DDE5D1" w14:textId="767AAE80" w:rsidR="002C4340" w:rsidRDefault="002C4340">
      <w:pPr>
        <w:pStyle w:val="ListParagraph"/>
        <w:numPr>
          <w:ilvl w:val="0"/>
          <w:numId w:val="16"/>
        </w:numPr>
      </w:pPr>
      <w:r>
        <w:rPr>
          <w:lang w:eastAsia="en-AU"/>
        </w:rPr>
        <w:t xml:space="preserve">as required under the </w:t>
      </w:r>
      <w:r w:rsidRPr="002C4340">
        <w:rPr>
          <w:i/>
          <w:lang w:eastAsia="en-AU"/>
        </w:rPr>
        <w:t>Care and Protection of Children Act</w:t>
      </w:r>
      <w:r>
        <w:rPr>
          <w:lang w:eastAsia="en-AU"/>
        </w:rPr>
        <w:t xml:space="preserve"> 2007</w:t>
      </w:r>
    </w:p>
    <w:p w14:paraId="7268E70C" w14:textId="55DCD4FA" w:rsidR="002C4340" w:rsidRDefault="002C4340">
      <w:pPr>
        <w:pStyle w:val="ListParagraph"/>
        <w:numPr>
          <w:ilvl w:val="0"/>
          <w:numId w:val="16"/>
        </w:numPr>
        <w:rPr>
          <w:lang w:eastAsia="en-AU"/>
        </w:rPr>
      </w:pPr>
      <w:r>
        <w:rPr>
          <w:lang w:eastAsia="en-AU"/>
        </w:rPr>
        <w:t>to investigate or report suspected unlawful activity or improper conduct</w:t>
      </w:r>
      <w:r w:rsidR="00041345">
        <w:rPr>
          <w:lang w:eastAsia="en-AU"/>
        </w:rPr>
        <w:t>.</w:t>
      </w:r>
    </w:p>
    <w:p w14:paraId="7FACA4D7" w14:textId="29EB8EB6" w:rsidR="008C2ACF" w:rsidRPr="00287F9C" w:rsidRDefault="00C70B99" w:rsidP="008C2ACF">
      <w:pPr>
        <w:pStyle w:val="Heading1"/>
        <w:ind w:left="360" w:hanging="360"/>
        <w:rPr>
          <w:lang w:eastAsia="en-AU"/>
        </w:rPr>
      </w:pPr>
      <w:bookmarkStart w:id="14" w:name="_Toc150503570"/>
      <w:bookmarkStart w:id="15" w:name="_Toc158904933"/>
      <w:r>
        <w:rPr>
          <w:lang w:eastAsia="en-AU"/>
        </w:rPr>
        <w:t>Da</w:t>
      </w:r>
      <w:r w:rsidR="008C2ACF" w:rsidRPr="00287F9C">
        <w:rPr>
          <w:lang w:eastAsia="en-AU"/>
        </w:rPr>
        <w:t>ta security</w:t>
      </w:r>
      <w:bookmarkEnd w:id="14"/>
      <w:bookmarkEnd w:id="15"/>
    </w:p>
    <w:p w14:paraId="260C83C4" w14:textId="0BF8FEB1" w:rsidR="006B1AAC" w:rsidRDefault="008C2ACF" w:rsidP="008C2ACF">
      <w:r w:rsidRPr="00E5338D">
        <w:rPr>
          <w:lang w:eastAsia="en-AU"/>
        </w:rPr>
        <w:t>The department is guided by NT</w:t>
      </w:r>
      <w:r w:rsidR="00041345">
        <w:rPr>
          <w:lang w:eastAsia="en-AU"/>
        </w:rPr>
        <w:t xml:space="preserve"> Government</w:t>
      </w:r>
      <w:r w:rsidR="006B1AAC">
        <w:rPr>
          <w:lang w:eastAsia="en-AU"/>
        </w:rPr>
        <w:t xml:space="preserve"> (NTG) </w:t>
      </w:r>
      <w:r w:rsidRPr="00E5338D">
        <w:rPr>
          <w:lang w:eastAsia="en-AU"/>
        </w:rPr>
        <w:t>information management principles</w:t>
      </w:r>
      <w:r w:rsidR="00041345">
        <w:rPr>
          <w:lang w:eastAsia="en-AU"/>
        </w:rPr>
        <w:t xml:space="preserve"> and </w:t>
      </w:r>
      <w:r w:rsidR="006B1AAC">
        <w:rPr>
          <w:lang w:eastAsia="en-AU"/>
        </w:rPr>
        <w:t xml:space="preserve">the records management standards and </w:t>
      </w:r>
      <w:r>
        <w:rPr>
          <w:lang w:eastAsia="en-AU"/>
        </w:rPr>
        <w:t xml:space="preserve">take </w:t>
      </w:r>
      <w:r w:rsidR="006B1AAC">
        <w:rPr>
          <w:lang w:eastAsia="en-AU"/>
        </w:rPr>
        <w:t xml:space="preserve">all </w:t>
      </w:r>
      <w:r>
        <w:rPr>
          <w:lang w:eastAsia="en-AU"/>
        </w:rPr>
        <w:t xml:space="preserve">reasonable steps to </w:t>
      </w:r>
      <w:r w:rsidR="00041345">
        <w:rPr>
          <w:lang w:eastAsia="en-AU"/>
        </w:rPr>
        <w:t xml:space="preserve">protect personal information against loss, unauthorised </w:t>
      </w:r>
      <w:r w:rsidR="006B1AAC">
        <w:rPr>
          <w:lang w:eastAsia="en-AU"/>
        </w:rPr>
        <w:t>access,</w:t>
      </w:r>
      <w:r w:rsidR="00041345">
        <w:rPr>
          <w:lang w:eastAsia="en-AU"/>
        </w:rPr>
        <w:t xml:space="preserve"> or interference.</w:t>
      </w:r>
      <w:r w:rsidR="006B1AAC">
        <w:rPr>
          <w:lang w:eastAsia="en-AU"/>
        </w:rPr>
        <w:t xml:space="preserve"> This is completed by use of technical and </w:t>
      </w:r>
      <w:r w:rsidR="006B1AAC">
        <w:t xml:space="preserve">physical security measures, including restricting access to electronic records through technical access restrictions and maintaining manual records in locked rooms. </w:t>
      </w:r>
    </w:p>
    <w:p w14:paraId="4CB1135E" w14:textId="4EC2BD67" w:rsidR="00041345" w:rsidRDefault="006B1AAC" w:rsidP="008C2ACF">
      <w:pPr>
        <w:rPr>
          <w:lang w:eastAsia="en-AU"/>
        </w:rPr>
      </w:pPr>
      <w:r>
        <w:t>Staff must also comply with all internal confidentiality and privacy policies and procedures.</w:t>
      </w:r>
    </w:p>
    <w:p w14:paraId="1D3CCE2F" w14:textId="33F46230" w:rsidR="008C2ACF" w:rsidRDefault="008C2ACF" w:rsidP="008C2ACF">
      <w:pPr>
        <w:rPr>
          <w:lang w:eastAsia="en-AU"/>
        </w:rPr>
      </w:pPr>
      <w:r>
        <w:rPr>
          <w:lang w:eastAsia="en-AU"/>
        </w:rPr>
        <w:t xml:space="preserve">Disposal of </w:t>
      </w:r>
      <w:r w:rsidR="006B1AAC">
        <w:rPr>
          <w:lang w:eastAsia="en-AU"/>
        </w:rPr>
        <w:t xml:space="preserve">electronic and hard copy </w:t>
      </w:r>
      <w:r>
        <w:rPr>
          <w:lang w:eastAsia="en-AU"/>
        </w:rPr>
        <w:t xml:space="preserve">records is carried out </w:t>
      </w:r>
      <w:r w:rsidR="006B1AAC">
        <w:rPr>
          <w:lang w:eastAsia="en-AU"/>
        </w:rPr>
        <w:t xml:space="preserve">in accordance with the </w:t>
      </w:r>
      <w:r>
        <w:rPr>
          <w:lang w:eastAsia="en-AU"/>
        </w:rPr>
        <w:t>NTG authorised Record Retention and Disposal Schedules.</w:t>
      </w:r>
    </w:p>
    <w:p w14:paraId="040F5955" w14:textId="77777777" w:rsidR="008C2ACF" w:rsidRPr="00287F9C" w:rsidRDefault="008C2ACF" w:rsidP="008C2ACF">
      <w:pPr>
        <w:pStyle w:val="Heading1"/>
        <w:ind w:left="360" w:hanging="360"/>
        <w:rPr>
          <w:lang w:eastAsia="en-AU"/>
        </w:rPr>
      </w:pPr>
      <w:bookmarkStart w:id="16" w:name="_Toc150503573"/>
      <w:bookmarkStart w:id="17" w:name="_Toc158904934"/>
      <w:r w:rsidRPr="00287F9C">
        <w:rPr>
          <w:lang w:eastAsia="en-AU"/>
        </w:rPr>
        <w:t>Access and Correction</w:t>
      </w:r>
      <w:bookmarkEnd w:id="16"/>
      <w:bookmarkEnd w:id="17"/>
    </w:p>
    <w:p w14:paraId="5BB969D4" w14:textId="05055D20" w:rsidR="00111936" w:rsidRDefault="008C2ACF" w:rsidP="00111936">
      <w:r w:rsidRPr="00EA590C">
        <w:rPr>
          <w:lang w:eastAsia="en-AU"/>
        </w:rPr>
        <w:t xml:space="preserve">Individuals </w:t>
      </w:r>
      <w:r>
        <w:rPr>
          <w:lang w:eastAsia="en-AU"/>
        </w:rPr>
        <w:t>have a right to request access to and correct, their personal information held by the department</w:t>
      </w:r>
      <w:r w:rsidR="006B1AAC">
        <w:rPr>
          <w:lang w:eastAsia="en-AU"/>
        </w:rPr>
        <w:t xml:space="preserve"> and schools</w:t>
      </w:r>
      <w:r>
        <w:rPr>
          <w:lang w:eastAsia="en-AU"/>
        </w:rPr>
        <w:t xml:space="preserve">. </w:t>
      </w:r>
      <w:r w:rsidR="006B1AAC">
        <w:t xml:space="preserve">The department will comply with its obligations under the </w:t>
      </w:r>
      <w:r w:rsidR="006B1AAC" w:rsidRPr="00111936">
        <w:rPr>
          <w:i/>
          <w:iCs/>
        </w:rPr>
        <w:t xml:space="preserve">Information Act </w:t>
      </w:r>
      <w:r w:rsidR="00111936" w:rsidRPr="00111936">
        <w:rPr>
          <w:i/>
          <w:iCs/>
        </w:rPr>
        <w:t>2002</w:t>
      </w:r>
      <w:r w:rsidR="00111936">
        <w:t xml:space="preserve"> </w:t>
      </w:r>
      <w:r w:rsidR="006B1AAC">
        <w:t xml:space="preserve">in processing the application, noting that it may need to verify an applicant's identity before allowing access to their personal information. </w:t>
      </w:r>
      <w:bookmarkStart w:id="18" w:name="_Toc150503574"/>
    </w:p>
    <w:p w14:paraId="25D6C470" w14:textId="73317030" w:rsidR="008C2ACF" w:rsidRPr="006179B6" w:rsidRDefault="008C2ACF" w:rsidP="006179B6">
      <w:pPr>
        <w:pStyle w:val="Heading2"/>
        <w:ind w:left="0" w:firstLine="0"/>
        <w:rPr>
          <w:color w:val="002060"/>
        </w:rPr>
      </w:pPr>
      <w:bookmarkStart w:id="19" w:name="_Toc158904935"/>
      <w:r w:rsidRPr="006179B6">
        <w:rPr>
          <w:color w:val="002060"/>
        </w:rPr>
        <w:lastRenderedPageBreak/>
        <w:t>Access to student information</w:t>
      </w:r>
      <w:bookmarkEnd w:id="18"/>
      <w:bookmarkEnd w:id="19"/>
    </w:p>
    <w:p w14:paraId="1A32289E" w14:textId="77777777" w:rsidR="006C6F74" w:rsidRDefault="008C2ACF" w:rsidP="008C2ACF">
      <w:pPr>
        <w:rPr>
          <w:lang w:eastAsia="en-AU"/>
        </w:rPr>
      </w:pPr>
      <w:r>
        <w:rPr>
          <w:lang w:eastAsia="en-AU"/>
        </w:rPr>
        <w:t>The department and schools only provide information about students such as reports and other ordinary communications to students, parents or others who have a legal right to that information</w:t>
      </w:r>
      <w:r w:rsidR="006C6F74">
        <w:rPr>
          <w:lang w:eastAsia="en-AU"/>
        </w:rPr>
        <w:t xml:space="preserve">, </w:t>
      </w:r>
      <w:r>
        <w:rPr>
          <w:lang w:eastAsia="en-AU"/>
        </w:rPr>
        <w:t xml:space="preserve">or as per </w:t>
      </w:r>
      <w:r w:rsidR="006C6F74">
        <w:rPr>
          <w:lang w:eastAsia="en-AU"/>
        </w:rPr>
        <w:t xml:space="preserve">the </w:t>
      </w:r>
      <w:r>
        <w:rPr>
          <w:lang w:eastAsia="en-AU"/>
        </w:rPr>
        <w:t>list in section</w:t>
      </w:r>
      <w:r w:rsidR="001E03E9">
        <w:rPr>
          <w:lang w:eastAsia="en-AU"/>
        </w:rPr>
        <w:t xml:space="preserve"> 4</w:t>
      </w:r>
      <w:r>
        <w:rPr>
          <w:lang w:eastAsia="en-AU"/>
        </w:rPr>
        <w:t xml:space="preserve">. </w:t>
      </w:r>
    </w:p>
    <w:p w14:paraId="3B3AD33B" w14:textId="2726E529" w:rsidR="008C2ACF" w:rsidRDefault="008C2ACF" w:rsidP="008C2ACF">
      <w:pPr>
        <w:rPr>
          <w:lang w:eastAsia="en-AU"/>
        </w:rPr>
      </w:pPr>
      <w:r>
        <w:rPr>
          <w:lang w:eastAsia="en-AU"/>
        </w:rPr>
        <w:t xml:space="preserve">In some circumstances requests for access to other student information by others must be made by lodging a Freedom of Information request. For further information see </w:t>
      </w:r>
      <w:hyperlink r:id="rId18" w:history="1">
        <w:r w:rsidRPr="000B2DED">
          <w:rPr>
            <w:rStyle w:val="Hyperlink"/>
            <w:lang w:eastAsia="en-AU"/>
          </w:rPr>
          <w:t>https://nt.gov.au/law/rights/freedom-of-information/what-you-need-to-lodge-a-request</w:t>
        </w:r>
      </w:hyperlink>
      <w:r>
        <w:rPr>
          <w:lang w:eastAsia="en-AU"/>
        </w:rPr>
        <w:t xml:space="preserve"> </w:t>
      </w:r>
    </w:p>
    <w:p w14:paraId="5AC65067" w14:textId="77777777" w:rsidR="008C2ACF" w:rsidRPr="006179B6" w:rsidRDefault="008C2ACF" w:rsidP="006179B6">
      <w:pPr>
        <w:pStyle w:val="Heading2"/>
        <w:ind w:left="0" w:firstLine="0"/>
        <w:rPr>
          <w:color w:val="002060"/>
        </w:rPr>
      </w:pPr>
      <w:bookmarkStart w:id="20" w:name="_Toc150503575"/>
      <w:bookmarkStart w:id="21" w:name="_Toc158904936"/>
      <w:r w:rsidRPr="006179B6">
        <w:rPr>
          <w:color w:val="002060"/>
        </w:rPr>
        <w:t>Access to staff information</w:t>
      </w:r>
      <w:bookmarkEnd w:id="20"/>
      <w:bookmarkEnd w:id="21"/>
    </w:p>
    <w:p w14:paraId="050774AF" w14:textId="77777777" w:rsidR="008C2ACF" w:rsidRDefault="008C2ACF" w:rsidP="0079349A">
      <w:pPr>
        <w:rPr>
          <w:lang w:eastAsia="en-AU"/>
        </w:rPr>
      </w:pPr>
      <w:r>
        <w:rPr>
          <w:lang w:eastAsia="en-AU"/>
        </w:rPr>
        <w:t>School staff can request access to their personal file through their principal. Department staff can request access to their personal file from DCDD Human Resources Services.</w:t>
      </w:r>
    </w:p>
    <w:p w14:paraId="4068BFAD" w14:textId="516A40B0" w:rsidR="008C2ACF" w:rsidRDefault="008C2ACF" w:rsidP="00C70B99">
      <w:pPr>
        <w:pStyle w:val="Heading1"/>
        <w:ind w:left="357" w:hanging="357"/>
        <w:rPr>
          <w:lang w:eastAsia="en-AU"/>
        </w:rPr>
      </w:pPr>
      <w:bookmarkStart w:id="22" w:name="_Toc150503576"/>
      <w:bookmarkStart w:id="23" w:name="_Toc158904937"/>
      <w:r w:rsidRPr="00287F9C">
        <w:rPr>
          <w:lang w:eastAsia="en-AU"/>
        </w:rPr>
        <w:t xml:space="preserve">Student </w:t>
      </w:r>
      <w:r w:rsidR="00E400C8">
        <w:rPr>
          <w:lang w:eastAsia="en-AU"/>
        </w:rPr>
        <w:t>t</w:t>
      </w:r>
      <w:r w:rsidRPr="00287F9C">
        <w:rPr>
          <w:lang w:eastAsia="en-AU"/>
        </w:rPr>
        <w:t>ransfers</w:t>
      </w:r>
      <w:bookmarkEnd w:id="22"/>
      <w:bookmarkEnd w:id="23"/>
    </w:p>
    <w:p w14:paraId="0D8E341B" w14:textId="0487B2B0" w:rsidR="008C2ACF" w:rsidRPr="006179B6" w:rsidRDefault="008C2ACF" w:rsidP="00C70B99">
      <w:pPr>
        <w:pStyle w:val="Heading2"/>
        <w:ind w:left="357" w:hanging="357"/>
        <w:rPr>
          <w:color w:val="002060"/>
        </w:rPr>
      </w:pPr>
      <w:bookmarkStart w:id="24" w:name="_Toc150503577"/>
      <w:bookmarkStart w:id="25" w:name="_Toc158904938"/>
      <w:r w:rsidRPr="006179B6">
        <w:rPr>
          <w:color w:val="002060"/>
        </w:rPr>
        <w:t>NT schools</w:t>
      </w:r>
      <w:bookmarkEnd w:id="24"/>
      <w:bookmarkEnd w:id="25"/>
    </w:p>
    <w:p w14:paraId="2371A4A3" w14:textId="5BB22C7D" w:rsidR="008C2ACF" w:rsidRDefault="008C2ACF" w:rsidP="0079349A">
      <w:pPr>
        <w:rPr>
          <w:lang w:eastAsia="en-AU"/>
        </w:rPr>
      </w:pPr>
      <w:r w:rsidRPr="0089342C">
        <w:rPr>
          <w:lang w:eastAsia="en-AU"/>
        </w:rPr>
        <w:t>When a</w:t>
      </w:r>
      <w:r>
        <w:rPr>
          <w:lang w:eastAsia="en-AU"/>
        </w:rPr>
        <w:t xml:space="preserve"> student has been accepted </w:t>
      </w:r>
      <w:r w:rsidR="000D2D15">
        <w:rPr>
          <w:lang w:eastAsia="en-AU"/>
        </w:rPr>
        <w:t>at or</w:t>
      </w:r>
      <w:r>
        <w:rPr>
          <w:lang w:eastAsia="en-AU"/>
        </w:rPr>
        <w:t xml:space="preserve"> is transferring to another NT government school or educational facility, the current school is responsible </w:t>
      </w:r>
      <w:r w:rsidR="006179B6">
        <w:rPr>
          <w:lang w:eastAsia="en-AU"/>
        </w:rPr>
        <w:t xml:space="preserve">for </w:t>
      </w:r>
      <w:r>
        <w:rPr>
          <w:lang w:eastAsia="en-AU"/>
        </w:rPr>
        <w:t>organis</w:t>
      </w:r>
      <w:r w:rsidR="006179B6">
        <w:rPr>
          <w:lang w:eastAsia="en-AU"/>
        </w:rPr>
        <w:t>ing</w:t>
      </w:r>
      <w:r>
        <w:rPr>
          <w:lang w:eastAsia="en-AU"/>
        </w:rPr>
        <w:t xml:space="preserve"> the transfer of the complete student record file to the destination school</w:t>
      </w:r>
      <w:r w:rsidR="006179B6">
        <w:rPr>
          <w:lang w:eastAsia="en-AU"/>
        </w:rPr>
        <w:t>.</w:t>
      </w:r>
      <w:r>
        <w:rPr>
          <w:lang w:eastAsia="en-AU"/>
        </w:rPr>
        <w:t xml:space="preserve"> Parental consent is not required for this action.</w:t>
      </w:r>
      <w:r w:rsidR="00C91859">
        <w:rPr>
          <w:lang w:eastAsia="en-AU"/>
        </w:rPr>
        <w:t xml:space="preserve"> For further information see </w:t>
      </w:r>
      <w:hyperlink r:id="rId19" w:history="1">
        <w:r w:rsidR="00C91859">
          <w:rPr>
            <w:rStyle w:val="Hyperlink"/>
          </w:rPr>
          <w:t>Attendance | eLearn</w:t>
        </w:r>
      </w:hyperlink>
    </w:p>
    <w:p w14:paraId="59C5B6DD" w14:textId="3CF7C285" w:rsidR="008C2ACF" w:rsidRPr="006179B6" w:rsidRDefault="006179B6" w:rsidP="00C70B99">
      <w:pPr>
        <w:pStyle w:val="Heading2"/>
        <w:ind w:left="357" w:hanging="357"/>
        <w:rPr>
          <w:color w:val="002060"/>
        </w:rPr>
      </w:pPr>
      <w:bookmarkStart w:id="26" w:name="_Toc150503578"/>
      <w:bookmarkStart w:id="27" w:name="_Toc158904939"/>
      <w:r>
        <w:rPr>
          <w:color w:val="002060"/>
        </w:rPr>
        <w:t xml:space="preserve">NT </w:t>
      </w:r>
      <w:r w:rsidR="008C2ACF" w:rsidRPr="006179B6">
        <w:rPr>
          <w:color w:val="002060"/>
        </w:rPr>
        <w:t xml:space="preserve">non-government schools </w:t>
      </w:r>
      <w:r>
        <w:rPr>
          <w:color w:val="002060"/>
        </w:rPr>
        <w:t xml:space="preserve">or </w:t>
      </w:r>
      <w:r w:rsidR="008C2ACF" w:rsidRPr="006179B6">
        <w:rPr>
          <w:color w:val="002060"/>
        </w:rPr>
        <w:t>interstate schools</w:t>
      </w:r>
      <w:bookmarkEnd w:id="26"/>
      <w:bookmarkEnd w:id="27"/>
    </w:p>
    <w:p w14:paraId="1105183A" w14:textId="26B84FB2" w:rsidR="008C2ACF" w:rsidRDefault="008C2ACF" w:rsidP="0079349A">
      <w:pPr>
        <w:rPr>
          <w:lang w:eastAsia="en-AU"/>
        </w:rPr>
      </w:pPr>
      <w:r>
        <w:rPr>
          <w:lang w:eastAsia="en-AU"/>
        </w:rPr>
        <w:t>For students transferring to non-government schools within the NT or transferring to an interstate school</w:t>
      </w:r>
      <w:r w:rsidR="006179B6">
        <w:rPr>
          <w:lang w:eastAsia="en-AU"/>
        </w:rPr>
        <w:t>,</w:t>
      </w:r>
      <w:r>
        <w:rPr>
          <w:lang w:eastAsia="en-AU"/>
        </w:rPr>
        <w:t xml:space="preserve"> a copy of the student record file is created and sent</w:t>
      </w:r>
      <w:r w:rsidR="00C91859">
        <w:rPr>
          <w:lang w:eastAsia="en-AU"/>
        </w:rPr>
        <w:t xml:space="preserve"> with parental consent</w:t>
      </w:r>
      <w:r>
        <w:rPr>
          <w:lang w:eastAsia="en-AU"/>
        </w:rPr>
        <w:t xml:space="preserve">. </w:t>
      </w:r>
      <w:r w:rsidR="006179B6">
        <w:rPr>
          <w:lang w:eastAsia="en-AU"/>
        </w:rPr>
        <w:t>Include other student information held in electronic systems such as enrolment and attendance, assessments, and behavioural reports.</w:t>
      </w:r>
      <w:r w:rsidR="00A66E55">
        <w:rPr>
          <w:lang w:eastAsia="en-AU"/>
        </w:rPr>
        <w:t xml:space="preserve"> </w:t>
      </w:r>
      <w:r>
        <w:rPr>
          <w:lang w:eastAsia="en-AU"/>
        </w:rPr>
        <w:t xml:space="preserve">The original file </w:t>
      </w:r>
      <w:r w:rsidR="006179B6">
        <w:rPr>
          <w:lang w:eastAsia="en-AU"/>
        </w:rPr>
        <w:t>will continue to be</w:t>
      </w:r>
      <w:r>
        <w:rPr>
          <w:lang w:eastAsia="en-AU"/>
        </w:rPr>
        <w:t xml:space="preserve"> held by the department in line with the Record Retention and Disposal Schedule School Management 2018/10.</w:t>
      </w:r>
      <w:r w:rsidRPr="00BE419A">
        <w:rPr>
          <w:lang w:eastAsia="en-AU"/>
        </w:rPr>
        <w:t xml:space="preserve"> </w:t>
      </w:r>
    </w:p>
    <w:p w14:paraId="25BC20F0" w14:textId="77777777" w:rsidR="008C2ACF" w:rsidRPr="00287F9C" w:rsidRDefault="008C2ACF" w:rsidP="008C2ACF">
      <w:pPr>
        <w:pStyle w:val="Heading1"/>
        <w:ind w:left="360" w:hanging="360"/>
        <w:rPr>
          <w:lang w:eastAsia="en-AU"/>
        </w:rPr>
      </w:pPr>
      <w:bookmarkStart w:id="28" w:name="_Toc150503579"/>
      <w:bookmarkStart w:id="29" w:name="_Toc158904940"/>
      <w:r w:rsidRPr="00287F9C">
        <w:rPr>
          <w:lang w:eastAsia="en-AU"/>
        </w:rPr>
        <w:t>NAPLAN results</w:t>
      </w:r>
      <w:bookmarkEnd w:id="28"/>
      <w:bookmarkEnd w:id="29"/>
    </w:p>
    <w:p w14:paraId="3D486FE7" w14:textId="4DFF7E6B" w:rsidR="008C2ACF" w:rsidRDefault="008C2ACF" w:rsidP="008C2ACF">
      <w:pPr>
        <w:rPr>
          <w:lang w:eastAsia="en-AU"/>
        </w:rPr>
      </w:pPr>
      <w:r>
        <w:rPr>
          <w:lang w:eastAsia="en-AU"/>
        </w:rPr>
        <w:t xml:space="preserve">NAPLAN is the national assessment for students in years 3, 5, 7 and 9 in reading, writing, language, and numeracy. Schools use NAPLAN data to evaluate their educational programs. When a student transfers between or to another school, previous results can be provided. For further information go to the Department of Education </w:t>
      </w:r>
      <w:r w:rsidR="00C91859">
        <w:rPr>
          <w:lang w:eastAsia="en-AU"/>
        </w:rPr>
        <w:t xml:space="preserve">and Training </w:t>
      </w:r>
      <w:r>
        <w:rPr>
          <w:lang w:eastAsia="en-AU"/>
        </w:rPr>
        <w:t xml:space="preserve">website at </w:t>
      </w:r>
      <w:hyperlink r:id="rId20" w:history="1">
        <w:r w:rsidRPr="000B2DED">
          <w:rPr>
            <w:rStyle w:val="Hyperlink"/>
            <w:lang w:eastAsia="en-AU"/>
          </w:rPr>
          <w:t>https://education.nt.gov.au</w:t>
        </w:r>
      </w:hyperlink>
      <w:r w:rsidR="0095035E">
        <w:rPr>
          <w:rStyle w:val="Hyperlink"/>
          <w:lang w:eastAsia="en-AU"/>
        </w:rPr>
        <w:t>.</w:t>
      </w:r>
      <w:r>
        <w:rPr>
          <w:lang w:eastAsia="en-AU"/>
        </w:rPr>
        <w:t xml:space="preserve"> </w:t>
      </w:r>
    </w:p>
    <w:p w14:paraId="1EF9CD28" w14:textId="4EF5FE20" w:rsidR="008C2ACF" w:rsidRPr="00287F9C" w:rsidRDefault="008C2ACF" w:rsidP="008C2ACF">
      <w:pPr>
        <w:pStyle w:val="Heading1"/>
        <w:ind w:left="360" w:hanging="360"/>
        <w:rPr>
          <w:lang w:eastAsia="en-AU"/>
        </w:rPr>
      </w:pPr>
      <w:bookmarkStart w:id="30" w:name="_Toc150503580"/>
      <w:bookmarkStart w:id="31" w:name="_Toc158904941"/>
      <w:r w:rsidRPr="00287F9C">
        <w:rPr>
          <w:lang w:eastAsia="en-AU"/>
        </w:rPr>
        <w:t>Consent</w:t>
      </w:r>
      <w:bookmarkEnd w:id="30"/>
      <w:bookmarkEnd w:id="31"/>
    </w:p>
    <w:p w14:paraId="70404202" w14:textId="2ED61B4B" w:rsidR="008C2ACF" w:rsidRPr="00D616C8" w:rsidRDefault="008C2ACF" w:rsidP="008C2ACF">
      <w:pPr>
        <w:pStyle w:val="NormalWeb"/>
        <w:textAlignment w:val="baseline"/>
        <w:rPr>
          <w:rFonts w:ascii="Lato" w:eastAsia="Times New Roman" w:hAnsi="Lato" w:cs="Segoe UI"/>
          <w:sz w:val="22"/>
          <w:szCs w:val="22"/>
          <w:lang w:eastAsia="en-AU"/>
        </w:rPr>
      </w:pPr>
      <w:r w:rsidRPr="00D616C8">
        <w:rPr>
          <w:rStyle w:val="eop"/>
          <w:rFonts w:ascii="Lato" w:hAnsi="Lato"/>
          <w:color w:val="000000"/>
          <w:sz w:val="22"/>
          <w:szCs w:val="22"/>
          <w:shd w:val="clear" w:color="auto" w:fill="FFFFFF"/>
        </w:rPr>
        <w:t xml:space="preserve">Consent is when someone voluntarily agrees for their information to be collected, used and/or shared within or outside the school or the </w:t>
      </w:r>
      <w:r>
        <w:rPr>
          <w:rStyle w:val="eop"/>
          <w:rFonts w:ascii="Lato" w:hAnsi="Lato"/>
          <w:color w:val="000000"/>
          <w:sz w:val="22"/>
          <w:szCs w:val="22"/>
          <w:shd w:val="clear" w:color="auto" w:fill="FFFFFF"/>
        </w:rPr>
        <w:t>d</w:t>
      </w:r>
      <w:r w:rsidRPr="00D616C8">
        <w:rPr>
          <w:rStyle w:val="eop"/>
          <w:rFonts w:ascii="Lato" w:hAnsi="Lato"/>
          <w:color w:val="000000"/>
          <w:sz w:val="22"/>
          <w:szCs w:val="22"/>
          <w:shd w:val="clear" w:color="auto" w:fill="FFFFFF"/>
        </w:rPr>
        <w:t>epartment</w:t>
      </w:r>
      <w:r>
        <w:rPr>
          <w:rStyle w:val="eop"/>
          <w:rFonts w:ascii="Lato" w:hAnsi="Lato"/>
          <w:color w:val="000000"/>
          <w:sz w:val="22"/>
          <w:szCs w:val="22"/>
          <w:shd w:val="clear" w:color="auto" w:fill="FFFFFF"/>
        </w:rPr>
        <w:t xml:space="preserve">. </w:t>
      </w:r>
      <w:r w:rsidRPr="00D616C8">
        <w:rPr>
          <w:rStyle w:val="eop"/>
          <w:rFonts w:ascii="Lato" w:hAnsi="Lato"/>
          <w:color w:val="000000"/>
          <w:sz w:val="22"/>
          <w:szCs w:val="22"/>
          <w:shd w:val="clear" w:color="auto" w:fill="FFFFFF"/>
        </w:rPr>
        <w:t>I</w:t>
      </w:r>
      <w:r w:rsidRPr="00D616C8">
        <w:rPr>
          <w:rFonts w:ascii="Lato" w:eastAsia="Times New Roman" w:hAnsi="Lato" w:cs="Segoe UI"/>
          <w:sz w:val="22"/>
          <w:szCs w:val="22"/>
          <w:lang w:eastAsia="en-AU"/>
        </w:rPr>
        <w:t>n certain situations, privacy law requires that an organisation</w:t>
      </w:r>
      <w:r w:rsidR="00E400C8">
        <w:rPr>
          <w:rFonts w:ascii="Lato" w:eastAsia="Times New Roman" w:hAnsi="Lato" w:cs="Segoe UI"/>
          <w:sz w:val="22"/>
          <w:szCs w:val="22"/>
          <w:lang w:eastAsia="en-AU"/>
        </w:rPr>
        <w:t>s such as a schools</w:t>
      </w:r>
      <w:r w:rsidRPr="00D616C8">
        <w:rPr>
          <w:rFonts w:ascii="Lato" w:eastAsia="Times New Roman" w:hAnsi="Lato" w:cs="Segoe UI"/>
          <w:sz w:val="22"/>
          <w:szCs w:val="22"/>
          <w:lang w:eastAsia="en-AU"/>
        </w:rPr>
        <w:t xml:space="preserve"> need consent to collect personal information and to use or disclose it. Consent is generally </w:t>
      </w:r>
      <w:r w:rsidR="0095035E">
        <w:rPr>
          <w:rFonts w:ascii="Lato" w:eastAsia="Times New Roman" w:hAnsi="Lato" w:cs="Segoe UI"/>
          <w:sz w:val="22"/>
          <w:szCs w:val="22"/>
          <w:lang w:eastAsia="en-AU"/>
        </w:rPr>
        <w:t xml:space="preserve">required </w:t>
      </w:r>
      <w:r w:rsidRPr="00D616C8">
        <w:rPr>
          <w:rFonts w:ascii="Lato" w:eastAsia="Times New Roman" w:hAnsi="Lato" w:cs="Segoe UI"/>
          <w:sz w:val="22"/>
          <w:szCs w:val="22"/>
          <w:lang w:eastAsia="en-AU"/>
        </w:rPr>
        <w:t>for the collection of a person’s sensitive information</w:t>
      </w:r>
      <w:r>
        <w:rPr>
          <w:rFonts w:ascii="Lato" w:eastAsia="Times New Roman" w:hAnsi="Lato" w:cs="Segoe UI"/>
          <w:sz w:val="22"/>
          <w:szCs w:val="22"/>
          <w:lang w:eastAsia="en-AU"/>
        </w:rPr>
        <w:t>,</w:t>
      </w:r>
      <w:r w:rsidRPr="00D616C8">
        <w:rPr>
          <w:rFonts w:ascii="Lato" w:eastAsia="Times New Roman" w:hAnsi="Lato" w:cs="Segoe UI"/>
          <w:sz w:val="22"/>
          <w:szCs w:val="22"/>
          <w:lang w:eastAsia="en-AU"/>
        </w:rPr>
        <w:t xml:space="preserve"> or to use or disclose your personal information for a purpose other than the purpose it was collected for.</w:t>
      </w:r>
    </w:p>
    <w:p w14:paraId="6C3135B1" w14:textId="77777777" w:rsidR="008C2ACF" w:rsidRDefault="008C2ACF" w:rsidP="008C2ACF">
      <w:pPr>
        <w:rPr>
          <w:lang w:eastAsia="en-AU"/>
        </w:rPr>
      </w:pPr>
      <w:r>
        <w:rPr>
          <w:lang w:eastAsia="en-AU"/>
        </w:rPr>
        <w:t>C</w:t>
      </w:r>
      <w:r w:rsidRPr="002148DE">
        <w:rPr>
          <w:lang w:eastAsia="en-AU"/>
        </w:rPr>
        <w:t>onsent</w:t>
      </w:r>
      <w:r>
        <w:rPr>
          <w:lang w:eastAsia="en-AU"/>
        </w:rPr>
        <w:t xml:space="preserve"> can be asked for or managed in a variety of ways, such as: </w:t>
      </w:r>
    </w:p>
    <w:p w14:paraId="36E5C7F4" w14:textId="10D0E174" w:rsidR="008C2ACF" w:rsidRDefault="00A66E55">
      <w:pPr>
        <w:pStyle w:val="ListParagraph"/>
        <w:numPr>
          <w:ilvl w:val="0"/>
          <w:numId w:val="12"/>
        </w:numPr>
        <w:rPr>
          <w:lang w:eastAsia="en-AU"/>
        </w:rPr>
      </w:pPr>
      <w:r>
        <w:rPr>
          <w:lang w:eastAsia="en-AU"/>
        </w:rPr>
        <w:t>o</w:t>
      </w:r>
      <w:r w:rsidR="008C2ACF">
        <w:rPr>
          <w:lang w:eastAsia="en-AU"/>
        </w:rPr>
        <w:t>n enrolment or annually for example the yearly photography or social media consent processes</w:t>
      </w:r>
    </w:p>
    <w:p w14:paraId="2834B0D6" w14:textId="32597042" w:rsidR="008C2ACF" w:rsidRDefault="008C2ACF">
      <w:pPr>
        <w:pStyle w:val="ListParagraph"/>
        <w:numPr>
          <w:ilvl w:val="0"/>
          <w:numId w:val="12"/>
        </w:numPr>
        <w:rPr>
          <w:lang w:eastAsia="en-AU"/>
        </w:rPr>
      </w:pPr>
      <w:r>
        <w:rPr>
          <w:lang w:eastAsia="en-AU"/>
        </w:rPr>
        <w:lastRenderedPageBreak/>
        <w:t>through different phases of learning for example use of digital applications, specific to year levels</w:t>
      </w:r>
      <w:r w:rsidR="00E400C8">
        <w:rPr>
          <w:lang w:eastAsia="en-AU"/>
        </w:rPr>
        <w:t xml:space="preserve"> for example</w:t>
      </w:r>
      <w:r>
        <w:rPr>
          <w:lang w:eastAsia="en-AU"/>
        </w:rPr>
        <w:t>, year 4-6 inclusive</w:t>
      </w:r>
    </w:p>
    <w:p w14:paraId="0870C961" w14:textId="77777777" w:rsidR="008C2ACF" w:rsidRDefault="008C2ACF">
      <w:pPr>
        <w:pStyle w:val="ListParagraph"/>
        <w:numPr>
          <w:ilvl w:val="0"/>
          <w:numId w:val="12"/>
        </w:numPr>
        <w:rPr>
          <w:lang w:eastAsia="en-AU"/>
        </w:rPr>
      </w:pPr>
      <w:r>
        <w:rPr>
          <w:lang w:eastAsia="en-AU"/>
        </w:rPr>
        <w:t>specific purpose or event</w:t>
      </w:r>
    </w:p>
    <w:p w14:paraId="69EA343A" w14:textId="0C706881" w:rsidR="008C2ACF" w:rsidRDefault="008C2ACF">
      <w:pPr>
        <w:pStyle w:val="ListParagraph"/>
        <w:numPr>
          <w:ilvl w:val="0"/>
          <w:numId w:val="12"/>
        </w:numPr>
        <w:rPr>
          <w:lang w:eastAsia="en-AU"/>
        </w:rPr>
      </w:pPr>
      <w:r>
        <w:rPr>
          <w:lang w:eastAsia="en-AU"/>
        </w:rPr>
        <w:t>consent on behalf of children is given by the student’s parent, or person authorised to do so</w:t>
      </w:r>
    </w:p>
    <w:p w14:paraId="58E2726E" w14:textId="0D478971" w:rsidR="008C2ACF" w:rsidRDefault="008C2ACF">
      <w:pPr>
        <w:pStyle w:val="ListParagraph"/>
        <w:numPr>
          <w:ilvl w:val="0"/>
          <w:numId w:val="12"/>
        </w:numPr>
        <w:rPr>
          <w:lang w:eastAsia="en-AU"/>
        </w:rPr>
      </w:pPr>
      <w:r>
        <w:rPr>
          <w:lang w:eastAsia="en-AU"/>
        </w:rPr>
        <w:t>consent by students – where a student is of 18 years of age, or it has been established that they are of sufficient understanding and maturity to provide their own consent, or the student has been assessed as living independently and is above the age of 14 years</w:t>
      </w:r>
    </w:p>
    <w:p w14:paraId="024CCC3E" w14:textId="77777777" w:rsidR="008C2ACF" w:rsidRDefault="008C2ACF">
      <w:pPr>
        <w:pStyle w:val="ListParagraph"/>
        <w:numPr>
          <w:ilvl w:val="0"/>
          <w:numId w:val="12"/>
        </w:numPr>
        <w:rPr>
          <w:lang w:eastAsia="en-AU"/>
        </w:rPr>
      </w:pPr>
      <w:r>
        <w:rPr>
          <w:lang w:eastAsia="en-AU"/>
        </w:rPr>
        <w:t xml:space="preserve">consent on behalf of a person with a disability can be given by a person authorised to do so such as a legal guardian. </w:t>
      </w:r>
    </w:p>
    <w:p w14:paraId="0601CA76" w14:textId="77777777" w:rsidR="008C2ACF" w:rsidRPr="001E03E9" w:rsidRDefault="008C2ACF" w:rsidP="008C2ACF">
      <w:pPr>
        <w:pStyle w:val="Heading1"/>
        <w:ind w:left="360" w:hanging="360"/>
        <w:rPr>
          <w:bCs w:val="0"/>
          <w:lang w:eastAsia="en-AU"/>
        </w:rPr>
      </w:pPr>
      <w:bookmarkStart w:id="32" w:name="_Toc150503582"/>
      <w:bookmarkStart w:id="33" w:name="_Toc158904942"/>
      <w:r w:rsidRPr="001E03E9">
        <w:rPr>
          <w:bCs w:val="0"/>
          <w:lang w:eastAsia="en-AU"/>
        </w:rPr>
        <w:t>Roles and responsibilities</w:t>
      </w:r>
      <w:bookmarkEnd w:id="32"/>
      <w:bookmarkEnd w:id="33"/>
    </w:p>
    <w:p w14:paraId="65457C23" w14:textId="06F76CC8" w:rsidR="006932F1" w:rsidRPr="001E03E9" w:rsidRDefault="006932F1" w:rsidP="00D96047">
      <w:pPr>
        <w:pStyle w:val="Heading3"/>
        <w:numPr>
          <w:ilvl w:val="0"/>
          <w:numId w:val="0"/>
        </w:numPr>
        <w:rPr>
          <w:lang w:eastAsia="en-AU"/>
        </w:rPr>
      </w:pPr>
      <w:bookmarkStart w:id="34" w:name="_Toc155689235"/>
      <w:bookmarkStart w:id="35" w:name="_Toc158904943"/>
      <w:r w:rsidRPr="001E03E9">
        <w:rPr>
          <w:lang w:eastAsia="en-AU"/>
        </w:rPr>
        <w:t>All staff including schools</w:t>
      </w:r>
      <w:r w:rsidR="00D96047" w:rsidRPr="001E03E9">
        <w:rPr>
          <w:lang w:eastAsia="en-AU"/>
        </w:rPr>
        <w:t xml:space="preserve"> must</w:t>
      </w:r>
      <w:bookmarkEnd w:id="34"/>
      <w:r w:rsidR="001E03E9">
        <w:rPr>
          <w:lang w:eastAsia="en-AU"/>
        </w:rPr>
        <w:t>:</w:t>
      </w:r>
      <w:bookmarkEnd w:id="35"/>
    </w:p>
    <w:p w14:paraId="1BC7D66F" w14:textId="66E1D2E7" w:rsidR="00D96047" w:rsidRDefault="00D96047">
      <w:pPr>
        <w:pStyle w:val="ListParagraph"/>
        <w:numPr>
          <w:ilvl w:val="0"/>
          <w:numId w:val="13"/>
        </w:numPr>
        <w:rPr>
          <w:lang w:eastAsia="en-AU"/>
        </w:rPr>
      </w:pPr>
      <w:r>
        <w:rPr>
          <w:lang w:eastAsia="en-AU"/>
        </w:rPr>
        <w:t>adhere to this policy</w:t>
      </w:r>
    </w:p>
    <w:p w14:paraId="35678A98" w14:textId="41540B7A" w:rsidR="008C2ACF" w:rsidRDefault="008C2ACF">
      <w:pPr>
        <w:pStyle w:val="ListParagraph"/>
        <w:numPr>
          <w:ilvl w:val="0"/>
          <w:numId w:val="13"/>
        </w:numPr>
        <w:rPr>
          <w:lang w:eastAsia="en-AU"/>
        </w:rPr>
      </w:pPr>
      <w:r>
        <w:rPr>
          <w:lang w:eastAsia="en-AU"/>
        </w:rPr>
        <w:t xml:space="preserve">ensure they are aware of the Information Privacy Principles and their obligations under the NT </w:t>
      </w:r>
      <w:r w:rsidRPr="001304AA">
        <w:rPr>
          <w:i/>
          <w:iCs w:val="0"/>
          <w:lang w:eastAsia="en-AU"/>
        </w:rPr>
        <w:t>Information Act</w:t>
      </w:r>
      <w:r>
        <w:rPr>
          <w:lang w:eastAsia="en-AU"/>
        </w:rPr>
        <w:t xml:space="preserve"> in regard to the collection, use and disclosure of personal and sensitive information</w:t>
      </w:r>
      <w:r w:rsidR="000D2D15">
        <w:rPr>
          <w:lang w:eastAsia="en-AU"/>
        </w:rPr>
        <w:t>.</w:t>
      </w:r>
    </w:p>
    <w:p w14:paraId="245EADBD" w14:textId="50492EDF" w:rsidR="006932F1" w:rsidRDefault="006932F1">
      <w:pPr>
        <w:pStyle w:val="ListParagraph"/>
        <w:numPr>
          <w:ilvl w:val="0"/>
          <w:numId w:val="13"/>
        </w:numPr>
        <w:rPr>
          <w:lang w:eastAsia="en-AU"/>
        </w:rPr>
      </w:pPr>
      <w:r>
        <w:rPr>
          <w:lang w:eastAsia="en-AU"/>
        </w:rPr>
        <w:t xml:space="preserve">not release information without </w:t>
      </w:r>
      <w:r w:rsidR="00D96047">
        <w:rPr>
          <w:lang w:eastAsia="en-AU"/>
        </w:rPr>
        <w:t xml:space="preserve">consent </w:t>
      </w:r>
      <w:r>
        <w:rPr>
          <w:lang w:eastAsia="en-AU"/>
        </w:rPr>
        <w:t xml:space="preserve">by </w:t>
      </w:r>
      <w:r w:rsidR="00EB7114">
        <w:rPr>
          <w:lang w:eastAsia="en-AU"/>
        </w:rPr>
        <w:t>individuals</w:t>
      </w:r>
      <w:r>
        <w:rPr>
          <w:lang w:eastAsia="en-AU"/>
        </w:rPr>
        <w:t xml:space="preserve"> unless required by law or for the purpose of law enforcement</w:t>
      </w:r>
      <w:r w:rsidR="000D2D15">
        <w:rPr>
          <w:lang w:eastAsia="en-AU"/>
        </w:rPr>
        <w:t>.</w:t>
      </w:r>
    </w:p>
    <w:p w14:paraId="7B16F726" w14:textId="7451A3DC" w:rsidR="00D96047" w:rsidRDefault="00D96047" w:rsidP="00A51A84">
      <w:pPr>
        <w:pStyle w:val="ListParagraph"/>
        <w:numPr>
          <w:ilvl w:val="0"/>
          <w:numId w:val="13"/>
        </w:numPr>
        <w:rPr>
          <w:lang w:eastAsia="en-AU"/>
        </w:rPr>
      </w:pPr>
      <w:r>
        <w:rPr>
          <w:lang w:eastAsia="en-AU"/>
        </w:rPr>
        <w:t>consult with the Information Privacy team</w:t>
      </w:r>
      <w:r w:rsidR="00E400C8">
        <w:rPr>
          <w:lang w:eastAsia="en-AU"/>
        </w:rPr>
        <w:t xml:space="preserve">, </w:t>
      </w:r>
      <w:r>
        <w:rPr>
          <w:lang w:eastAsia="en-AU"/>
        </w:rPr>
        <w:t>refer to contacts</w:t>
      </w:r>
      <w:r w:rsidR="00E400C8">
        <w:rPr>
          <w:lang w:eastAsia="en-AU"/>
        </w:rPr>
        <w:t>,</w:t>
      </w:r>
      <w:r>
        <w:rPr>
          <w:lang w:eastAsia="en-AU"/>
        </w:rPr>
        <w:t xml:space="preserve"> before considering releasing any personal information without consent. </w:t>
      </w:r>
    </w:p>
    <w:p w14:paraId="3BBF7186" w14:textId="770D7690" w:rsidR="00D96047" w:rsidRDefault="00E400C8" w:rsidP="00D96047">
      <w:pPr>
        <w:pStyle w:val="Heading3"/>
        <w:numPr>
          <w:ilvl w:val="0"/>
          <w:numId w:val="0"/>
        </w:numPr>
        <w:rPr>
          <w:lang w:eastAsia="en-AU"/>
        </w:rPr>
      </w:pPr>
      <w:bookmarkStart w:id="36" w:name="_Toc155689236"/>
      <w:bookmarkStart w:id="37" w:name="_Toc158904944"/>
      <w:r>
        <w:rPr>
          <w:lang w:eastAsia="en-AU"/>
        </w:rPr>
        <w:t>Quality Assurance Services</w:t>
      </w:r>
      <w:r w:rsidRPr="00D96047">
        <w:rPr>
          <w:lang w:eastAsia="en-AU"/>
        </w:rPr>
        <w:t xml:space="preserve"> </w:t>
      </w:r>
      <w:r>
        <w:rPr>
          <w:lang w:eastAsia="en-AU"/>
        </w:rPr>
        <w:t xml:space="preserve">- </w:t>
      </w:r>
      <w:r w:rsidR="00D96047" w:rsidRPr="00D96047">
        <w:rPr>
          <w:lang w:eastAsia="en-AU"/>
        </w:rPr>
        <w:t>Information Privacy Team</w:t>
      </w:r>
      <w:bookmarkEnd w:id="36"/>
      <w:bookmarkEnd w:id="37"/>
    </w:p>
    <w:p w14:paraId="50FF4FBB" w14:textId="4DCFF3AF" w:rsidR="00D96047" w:rsidRPr="00D96047" w:rsidRDefault="00D96047" w:rsidP="00D96047">
      <w:pPr>
        <w:pStyle w:val="ListParagraph"/>
        <w:numPr>
          <w:ilvl w:val="0"/>
          <w:numId w:val="19"/>
        </w:numPr>
        <w:rPr>
          <w:lang w:eastAsia="en-AU"/>
        </w:rPr>
      </w:pPr>
      <w:r>
        <w:rPr>
          <w:lang w:eastAsia="en-AU"/>
        </w:rPr>
        <w:t xml:space="preserve">provide advice in accordance with the </w:t>
      </w:r>
      <w:r w:rsidRPr="00D96047">
        <w:rPr>
          <w:i/>
          <w:iCs w:val="0"/>
          <w:lang w:eastAsia="en-AU"/>
        </w:rPr>
        <w:t>Information Act 2002</w:t>
      </w:r>
      <w:r>
        <w:rPr>
          <w:lang w:eastAsia="en-AU"/>
        </w:rPr>
        <w:t xml:space="preserve">. </w:t>
      </w:r>
    </w:p>
    <w:p w14:paraId="20DC120F" w14:textId="77777777" w:rsidR="008C2ACF" w:rsidRPr="000D2D15" w:rsidRDefault="008C2ACF" w:rsidP="008C2ACF">
      <w:pPr>
        <w:pStyle w:val="Heading1"/>
        <w:ind w:left="360" w:hanging="360"/>
        <w:rPr>
          <w:bCs w:val="0"/>
          <w:lang w:eastAsia="en-AU"/>
        </w:rPr>
      </w:pPr>
      <w:bookmarkStart w:id="38" w:name="_Toc158904945"/>
      <w:bookmarkStart w:id="39" w:name="_Toc150503584"/>
      <w:r w:rsidRPr="000D2D15">
        <w:rPr>
          <w:bCs w:val="0"/>
          <w:lang w:eastAsia="en-AU"/>
        </w:rPr>
        <w:t>Complaints</w:t>
      </w:r>
      <w:bookmarkEnd w:id="38"/>
      <w:r w:rsidRPr="000D2D15">
        <w:rPr>
          <w:bCs w:val="0"/>
          <w:lang w:eastAsia="en-AU"/>
        </w:rPr>
        <w:t xml:space="preserve"> </w:t>
      </w:r>
      <w:bookmarkEnd w:id="39"/>
    </w:p>
    <w:p w14:paraId="35AD8910" w14:textId="7E4BB32F" w:rsidR="008C2ACF" w:rsidRDefault="008C2ACF" w:rsidP="008C2ACF">
      <w:pPr>
        <w:spacing w:after="120"/>
        <w:rPr>
          <w:lang w:eastAsia="en-AU"/>
        </w:rPr>
      </w:pPr>
      <w:r>
        <w:rPr>
          <w:lang w:eastAsia="en-AU"/>
        </w:rPr>
        <w:t>If you suspect there has been a privacy breach of your personal information and wish to lodge a complaint</w:t>
      </w:r>
      <w:r w:rsidR="00D96047">
        <w:rPr>
          <w:lang w:eastAsia="en-AU"/>
        </w:rPr>
        <w:t>, refer to the c</w:t>
      </w:r>
      <w:r>
        <w:rPr>
          <w:lang w:eastAsia="en-AU"/>
        </w:rPr>
        <w:t xml:space="preserve">ontact </w:t>
      </w:r>
      <w:r w:rsidR="00D96047">
        <w:rPr>
          <w:lang w:eastAsia="en-AU"/>
        </w:rPr>
        <w:t xml:space="preserve">details below. </w:t>
      </w:r>
    </w:p>
    <w:p w14:paraId="5D700CD1" w14:textId="77777777" w:rsidR="008C2ACF" w:rsidRDefault="008C2ACF" w:rsidP="008C2ACF">
      <w:pPr>
        <w:rPr>
          <w:lang w:eastAsia="en-AU"/>
        </w:rPr>
      </w:pPr>
      <w:r>
        <w:rPr>
          <w:lang w:eastAsia="en-AU"/>
        </w:rPr>
        <w:t>If you wish to access or change your personal information in the first instance, contact your school or relevant department business division.</w:t>
      </w:r>
    </w:p>
    <w:p w14:paraId="2EA89E3F" w14:textId="77777777" w:rsidR="008C2ACF" w:rsidRPr="000D2D15" w:rsidRDefault="008C2ACF" w:rsidP="008C2ACF">
      <w:pPr>
        <w:pStyle w:val="Heading1"/>
        <w:ind w:left="360" w:hanging="360"/>
        <w:rPr>
          <w:bCs w:val="0"/>
          <w:lang w:eastAsia="en-AU"/>
        </w:rPr>
      </w:pPr>
      <w:bookmarkStart w:id="40" w:name="_Toc150503585"/>
      <w:bookmarkStart w:id="41" w:name="_Toc158904946"/>
      <w:r w:rsidRPr="000D2D15">
        <w:rPr>
          <w:bCs w:val="0"/>
          <w:lang w:eastAsia="en-AU"/>
        </w:rPr>
        <w:t>Further information and contacts</w:t>
      </w:r>
      <w:bookmarkEnd w:id="40"/>
      <w:bookmarkEnd w:id="41"/>
    </w:p>
    <w:p w14:paraId="15CB9515" w14:textId="344B14B6" w:rsidR="008C2ACF" w:rsidRDefault="008C2ACF" w:rsidP="008C2ACF">
      <w:pPr>
        <w:rPr>
          <w:lang w:eastAsia="en-AU"/>
        </w:rPr>
      </w:pPr>
      <w:r>
        <w:rPr>
          <w:lang w:eastAsia="en-AU"/>
        </w:rPr>
        <w:t>If you have a query on how your personal information is collected managed, used</w:t>
      </w:r>
      <w:r w:rsidR="00A66E55">
        <w:rPr>
          <w:lang w:eastAsia="en-AU"/>
        </w:rPr>
        <w:t>,</w:t>
      </w:r>
      <w:r>
        <w:rPr>
          <w:lang w:eastAsia="en-AU"/>
        </w:rPr>
        <w:t xml:space="preserve"> or disclosed, discuss with your school in the first instance</w:t>
      </w:r>
      <w:r w:rsidR="007F5400">
        <w:rPr>
          <w:lang w:eastAsia="en-AU"/>
        </w:rPr>
        <w:t>,</w:t>
      </w:r>
      <w:r>
        <w:rPr>
          <w:lang w:eastAsia="en-AU"/>
        </w:rPr>
        <w:t xml:space="preserve"> </w:t>
      </w:r>
      <w:r w:rsidR="007F5400">
        <w:rPr>
          <w:lang w:eastAsia="en-AU"/>
        </w:rPr>
        <w:t>o</w:t>
      </w:r>
      <w:r>
        <w:rPr>
          <w:lang w:eastAsia="en-AU"/>
        </w:rPr>
        <w:t>r contact the Privacy Officer in the department</w:t>
      </w:r>
      <w:r w:rsidR="007F5400">
        <w:rPr>
          <w:lang w:eastAsia="en-AU"/>
        </w:rPr>
        <w:t>:</w:t>
      </w:r>
    </w:p>
    <w:p w14:paraId="3E22F0F7" w14:textId="35411243" w:rsidR="008C2ACF" w:rsidRDefault="008C2ACF" w:rsidP="008C2ACF">
      <w:pPr>
        <w:spacing w:after="0"/>
        <w:rPr>
          <w:lang w:eastAsia="en-AU"/>
        </w:rPr>
      </w:pPr>
      <w:r>
        <w:rPr>
          <w:lang w:eastAsia="en-AU"/>
        </w:rPr>
        <w:t>Department of Education</w:t>
      </w:r>
      <w:r w:rsidR="00C91859">
        <w:rPr>
          <w:lang w:eastAsia="en-AU"/>
        </w:rPr>
        <w:t xml:space="preserve"> and Training</w:t>
      </w:r>
    </w:p>
    <w:p w14:paraId="5D82FF42" w14:textId="77777777" w:rsidR="008C2ACF" w:rsidRDefault="008C2ACF" w:rsidP="008C2ACF">
      <w:pPr>
        <w:spacing w:after="0"/>
        <w:rPr>
          <w:lang w:eastAsia="en-AU"/>
        </w:rPr>
      </w:pPr>
      <w:r>
        <w:rPr>
          <w:lang w:eastAsia="en-AU"/>
        </w:rPr>
        <w:t>Quality Assurance Services</w:t>
      </w:r>
    </w:p>
    <w:p w14:paraId="0587646B" w14:textId="77777777" w:rsidR="008C2ACF" w:rsidRDefault="008C2ACF" w:rsidP="008C2ACF">
      <w:pPr>
        <w:spacing w:after="0"/>
        <w:rPr>
          <w:lang w:eastAsia="en-AU"/>
        </w:rPr>
      </w:pPr>
      <w:r>
        <w:rPr>
          <w:lang w:eastAsia="en-AU"/>
        </w:rPr>
        <w:t>GPO BOX 4821</w:t>
      </w:r>
    </w:p>
    <w:p w14:paraId="3623FD64" w14:textId="77777777" w:rsidR="008C2ACF" w:rsidRDefault="008C2ACF" w:rsidP="008C2ACF">
      <w:pPr>
        <w:spacing w:after="0"/>
        <w:rPr>
          <w:lang w:eastAsia="en-AU"/>
        </w:rPr>
      </w:pPr>
      <w:r>
        <w:rPr>
          <w:lang w:eastAsia="en-AU"/>
        </w:rPr>
        <w:t>Darwin NT 0801</w:t>
      </w:r>
    </w:p>
    <w:p w14:paraId="1DBCB8BA" w14:textId="75FA7420" w:rsidR="008C2ACF" w:rsidRDefault="008C2ACF" w:rsidP="008C2ACF">
      <w:pPr>
        <w:spacing w:after="0"/>
        <w:rPr>
          <w:lang w:eastAsia="en-AU"/>
        </w:rPr>
      </w:pPr>
      <w:r>
        <w:rPr>
          <w:lang w:eastAsia="en-AU"/>
        </w:rPr>
        <w:t xml:space="preserve">Email: </w:t>
      </w:r>
      <w:hyperlink r:id="rId21" w:history="1">
        <w:r w:rsidR="00C91859" w:rsidRPr="00C91859">
          <w:rPr>
            <w:rStyle w:val="Hyperlink"/>
            <w:lang w:eastAsia="en-AU"/>
          </w:rPr>
          <w:t>rfi.doe@education.nt.gov.au</w:t>
        </w:r>
      </w:hyperlink>
      <w:r>
        <w:rPr>
          <w:lang w:eastAsia="en-AU"/>
        </w:rPr>
        <w:t xml:space="preserve"> </w:t>
      </w:r>
    </w:p>
    <w:p w14:paraId="6C07716A" w14:textId="77777777" w:rsidR="008C2ACF" w:rsidRDefault="008C2ACF" w:rsidP="008C2ACF">
      <w:pPr>
        <w:rPr>
          <w:lang w:eastAsia="en-AU"/>
        </w:rPr>
      </w:pPr>
      <w:r>
        <w:rPr>
          <w:lang w:eastAsia="en-AU"/>
        </w:rPr>
        <w:t>Phone: (08) 899 95960</w:t>
      </w:r>
    </w:p>
    <w:p w14:paraId="7496D209" w14:textId="53178F00" w:rsidR="008C2ACF" w:rsidRDefault="008C2ACF" w:rsidP="008C2ACF">
      <w:pPr>
        <w:rPr>
          <w:lang w:eastAsia="en-AU"/>
        </w:rPr>
      </w:pPr>
      <w:r>
        <w:rPr>
          <w:lang w:eastAsia="en-AU"/>
        </w:rPr>
        <w:t xml:space="preserve">Further information on the Information Privacy Principles can be located </w:t>
      </w:r>
      <w:r w:rsidR="0030778F">
        <w:rPr>
          <w:lang w:eastAsia="en-AU"/>
        </w:rPr>
        <w:t>on the website of the</w:t>
      </w:r>
      <w:r>
        <w:rPr>
          <w:lang w:eastAsia="en-AU"/>
        </w:rPr>
        <w:t xml:space="preserve"> Office of the Information Commissioner:</w:t>
      </w:r>
    </w:p>
    <w:p w14:paraId="59049E13" w14:textId="77777777" w:rsidR="008C2ACF" w:rsidRDefault="008C2ACF" w:rsidP="008C2ACF">
      <w:pPr>
        <w:spacing w:after="0"/>
        <w:rPr>
          <w:lang w:eastAsia="en-AU"/>
        </w:rPr>
      </w:pPr>
      <w:r>
        <w:rPr>
          <w:lang w:eastAsia="en-AU"/>
        </w:rPr>
        <w:lastRenderedPageBreak/>
        <w:t>Officer of the Information Commissioner</w:t>
      </w:r>
    </w:p>
    <w:p w14:paraId="21313404" w14:textId="77777777" w:rsidR="008C2ACF" w:rsidRDefault="008C2ACF" w:rsidP="008C2ACF">
      <w:pPr>
        <w:spacing w:after="0"/>
        <w:rPr>
          <w:lang w:eastAsia="en-AU"/>
        </w:rPr>
      </w:pPr>
      <w:hyperlink r:id="rId22" w:history="1">
        <w:r w:rsidRPr="000B2DED">
          <w:rPr>
            <w:rStyle w:val="Hyperlink"/>
            <w:lang w:eastAsia="en-AU"/>
          </w:rPr>
          <w:t>https://infocomm.nt.gov.au</w:t>
        </w:r>
      </w:hyperlink>
    </w:p>
    <w:p w14:paraId="77A5539E" w14:textId="77777777" w:rsidR="008C2ACF" w:rsidRDefault="008C2ACF" w:rsidP="008C2ACF">
      <w:pPr>
        <w:spacing w:after="0"/>
        <w:rPr>
          <w:lang w:eastAsia="en-AU"/>
        </w:rPr>
      </w:pPr>
      <w:r>
        <w:rPr>
          <w:lang w:eastAsia="en-AU"/>
        </w:rPr>
        <w:t>Free call: 1800 005 610</w:t>
      </w:r>
    </w:p>
    <w:p w14:paraId="1C85D042" w14:textId="77777777" w:rsidR="008C2ACF" w:rsidRPr="005E27A2" w:rsidRDefault="008C2ACF" w:rsidP="008C2ACF">
      <w:pPr>
        <w:rPr>
          <w:lang w:eastAsia="en-AU"/>
        </w:rPr>
      </w:pPr>
    </w:p>
    <w:p w14:paraId="781BF09E" w14:textId="7AA6BFBC" w:rsidR="00D96047" w:rsidRPr="000D2D15" w:rsidRDefault="00D96047" w:rsidP="00D96047">
      <w:pPr>
        <w:pStyle w:val="Heading1"/>
        <w:ind w:left="360" w:hanging="360"/>
        <w:rPr>
          <w:bCs w:val="0"/>
          <w:lang w:eastAsia="en-AU"/>
        </w:rPr>
      </w:pPr>
      <w:bookmarkStart w:id="42" w:name="_Toc150503583"/>
      <w:bookmarkStart w:id="43" w:name="_Toc158904947"/>
      <w:r w:rsidRPr="000D2D15">
        <w:rPr>
          <w:bCs w:val="0"/>
          <w:lang w:eastAsia="en-AU"/>
        </w:rPr>
        <w:t>Related documents</w:t>
      </w:r>
      <w:bookmarkEnd w:id="42"/>
      <w:bookmarkEnd w:id="43"/>
    </w:p>
    <w:p w14:paraId="62EAC77F" w14:textId="141F47CA" w:rsidR="00D96047" w:rsidRPr="00413565" w:rsidRDefault="00D96047" w:rsidP="00D96047">
      <w:pPr>
        <w:pStyle w:val="ListParagraph"/>
        <w:numPr>
          <w:ilvl w:val="0"/>
          <w:numId w:val="15"/>
        </w:numPr>
        <w:rPr>
          <w:i/>
          <w:lang w:eastAsia="en-AU"/>
        </w:rPr>
      </w:pPr>
      <w:hyperlink r:id="rId23" w:history="1">
        <w:r w:rsidRPr="0030778F">
          <w:rPr>
            <w:rStyle w:val="Hyperlink"/>
            <w:lang w:eastAsia="en-AU"/>
          </w:rPr>
          <w:t xml:space="preserve">Northern Territory </w:t>
        </w:r>
        <w:r w:rsidRPr="0030778F">
          <w:rPr>
            <w:rStyle w:val="Hyperlink"/>
            <w:i/>
            <w:lang w:eastAsia="en-AU"/>
          </w:rPr>
          <w:t>Information Act 2002</w:t>
        </w:r>
      </w:hyperlink>
    </w:p>
    <w:p w14:paraId="63F434C4" w14:textId="0F11D41F" w:rsidR="00D96047" w:rsidRDefault="00D96047" w:rsidP="00D96047">
      <w:pPr>
        <w:pStyle w:val="ListParagraph"/>
        <w:numPr>
          <w:ilvl w:val="0"/>
          <w:numId w:val="15"/>
        </w:numPr>
        <w:rPr>
          <w:lang w:eastAsia="en-AU"/>
        </w:rPr>
      </w:pPr>
      <w:hyperlink r:id="rId24" w:history="1">
        <w:r w:rsidRPr="0030778F">
          <w:rPr>
            <w:rStyle w:val="Hyperlink"/>
            <w:i/>
            <w:lang w:eastAsia="en-AU"/>
          </w:rPr>
          <w:t>Northern Territory Education Act 2015</w:t>
        </w:r>
      </w:hyperlink>
    </w:p>
    <w:p w14:paraId="2A99370B" w14:textId="3A036488" w:rsidR="00D96047" w:rsidRPr="00413565" w:rsidRDefault="0030778F" w:rsidP="00D96047">
      <w:pPr>
        <w:pStyle w:val="ListParagraph"/>
        <w:numPr>
          <w:ilvl w:val="0"/>
          <w:numId w:val="15"/>
        </w:numPr>
        <w:rPr>
          <w:i/>
          <w:lang w:eastAsia="en-AU"/>
        </w:rPr>
      </w:pPr>
      <w:hyperlink r:id="rId25" w:history="1">
        <w:r w:rsidRPr="0030778F">
          <w:rPr>
            <w:rStyle w:val="Hyperlink"/>
            <w:iCs w:val="0"/>
            <w:lang w:eastAsia="en-AU"/>
          </w:rPr>
          <w:t>Northern Territory</w:t>
        </w:r>
        <w:r w:rsidRPr="0030778F">
          <w:rPr>
            <w:rStyle w:val="Hyperlink"/>
            <w:i/>
            <w:lang w:eastAsia="en-AU"/>
          </w:rPr>
          <w:t xml:space="preserve"> </w:t>
        </w:r>
        <w:r w:rsidR="00D96047" w:rsidRPr="0030778F">
          <w:rPr>
            <w:rStyle w:val="Hyperlink"/>
            <w:i/>
            <w:lang w:eastAsia="en-AU"/>
          </w:rPr>
          <w:t>Care and Protection of Children Act 2007</w:t>
        </w:r>
      </w:hyperlink>
    </w:p>
    <w:p w14:paraId="2DD30E00" w14:textId="5428A8D1" w:rsidR="008C2ACF" w:rsidRDefault="00D96047" w:rsidP="0030778F">
      <w:pPr>
        <w:pStyle w:val="ListParagraph"/>
        <w:numPr>
          <w:ilvl w:val="0"/>
          <w:numId w:val="15"/>
        </w:numPr>
        <w:rPr>
          <w:lang w:eastAsia="en-AU"/>
        </w:rPr>
      </w:pPr>
      <w:hyperlink r:id="rId26" w:history="1">
        <w:r w:rsidRPr="0030778F">
          <w:rPr>
            <w:rStyle w:val="Hyperlink"/>
            <w:lang w:eastAsia="en-AU"/>
          </w:rPr>
          <w:t xml:space="preserve">Records </w:t>
        </w:r>
        <w:r w:rsidR="00C91859">
          <w:rPr>
            <w:rStyle w:val="Hyperlink"/>
            <w:lang w:eastAsia="en-AU"/>
          </w:rPr>
          <w:t xml:space="preserve">and Information </w:t>
        </w:r>
        <w:r w:rsidRPr="0030778F">
          <w:rPr>
            <w:rStyle w:val="Hyperlink"/>
            <w:lang w:eastAsia="en-AU"/>
          </w:rPr>
          <w:t>Management Standards for public sector organisations in the NT</w:t>
        </w:r>
      </w:hyperlink>
    </w:p>
    <w:p w14:paraId="74D528CB" w14:textId="123A6B9B" w:rsidR="0030778F" w:rsidRDefault="0030778F" w:rsidP="0030778F">
      <w:pPr>
        <w:pStyle w:val="ListParagraph"/>
        <w:numPr>
          <w:ilvl w:val="0"/>
          <w:numId w:val="15"/>
        </w:numPr>
        <w:rPr>
          <w:lang w:eastAsia="en-AU"/>
        </w:rPr>
      </w:pPr>
      <w:hyperlink r:id="rId27" w:history="1">
        <w:r w:rsidRPr="0030778F">
          <w:rPr>
            <w:rStyle w:val="Hyperlink"/>
            <w:lang w:eastAsia="en-AU"/>
          </w:rPr>
          <w:t xml:space="preserve">Northern Territory </w:t>
        </w:r>
        <w:r w:rsidRPr="0030778F">
          <w:rPr>
            <w:rStyle w:val="Hyperlink"/>
            <w:i/>
            <w:iCs w:val="0"/>
            <w:lang w:eastAsia="en-AU"/>
          </w:rPr>
          <w:t>Public Sector Employment and Management Act 1993</w:t>
        </w:r>
      </w:hyperlink>
    </w:p>
    <w:p w14:paraId="37B8C416" w14:textId="2F3482E2" w:rsidR="008C2ACF" w:rsidRPr="00977B37" w:rsidRDefault="0030778F" w:rsidP="008C2ACF">
      <w:pPr>
        <w:pStyle w:val="ListParagraph"/>
        <w:numPr>
          <w:ilvl w:val="0"/>
          <w:numId w:val="15"/>
        </w:numPr>
        <w:rPr>
          <w:rStyle w:val="Hyperlink"/>
          <w:color w:val="auto"/>
          <w:u w:val="none"/>
          <w:lang w:eastAsia="en-AU"/>
        </w:rPr>
      </w:pPr>
      <w:hyperlink r:id="rId28" w:history="1">
        <w:r w:rsidRPr="0030778F">
          <w:rPr>
            <w:rStyle w:val="Hyperlink"/>
            <w:lang w:eastAsia="en-AU"/>
          </w:rPr>
          <w:t>Employment instruction 12 – Code of conduct</w:t>
        </w:r>
      </w:hyperlink>
    </w:p>
    <w:p w14:paraId="687122B9" w14:textId="508A4BB6" w:rsidR="00C91859" w:rsidRPr="00977B37" w:rsidRDefault="00C91859" w:rsidP="008C2ACF">
      <w:pPr>
        <w:pStyle w:val="ListParagraph"/>
        <w:numPr>
          <w:ilvl w:val="0"/>
          <w:numId w:val="15"/>
        </w:numPr>
        <w:rPr>
          <w:rStyle w:val="Hyperlink"/>
          <w:color w:val="auto"/>
          <w:u w:val="none"/>
          <w:lang w:eastAsia="en-AU"/>
        </w:rPr>
      </w:pPr>
      <w:r>
        <w:rPr>
          <w:rStyle w:val="Hyperlink"/>
          <w:lang w:eastAsia="en-AU"/>
        </w:rPr>
        <w:t>Information statement</w:t>
      </w:r>
    </w:p>
    <w:p w14:paraId="564F723B" w14:textId="110AF45D" w:rsidR="00C91859" w:rsidRPr="00E400C8" w:rsidRDefault="00C91859" w:rsidP="008C2ACF">
      <w:pPr>
        <w:pStyle w:val="ListParagraph"/>
        <w:numPr>
          <w:ilvl w:val="0"/>
          <w:numId w:val="15"/>
        </w:numPr>
        <w:rPr>
          <w:rStyle w:val="Hyperlink"/>
          <w:color w:val="auto"/>
          <w:u w:val="none"/>
          <w:lang w:eastAsia="en-AU"/>
        </w:rPr>
      </w:pPr>
      <w:r>
        <w:rPr>
          <w:rStyle w:val="Hyperlink"/>
          <w:lang w:eastAsia="en-AU"/>
        </w:rPr>
        <w:t>Student record tranfers</w:t>
      </w:r>
    </w:p>
    <w:p w14:paraId="5EDC575B" w14:textId="77777777" w:rsidR="00E400C8" w:rsidRDefault="00E400C8" w:rsidP="00E400C8">
      <w:pPr>
        <w:pStyle w:val="ListParagraph"/>
        <w:ind w:left="720"/>
        <w:rPr>
          <w:rStyle w:val="Hyperlink"/>
          <w:color w:val="auto"/>
          <w:u w:val="none"/>
          <w:lang w:eastAsia="en-AU"/>
        </w:rPr>
      </w:pPr>
    </w:p>
    <w:p w14:paraId="737178B7" w14:textId="77777777" w:rsidR="00E400C8" w:rsidRPr="00E400C8" w:rsidRDefault="00E400C8" w:rsidP="00E400C8">
      <w:pPr>
        <w:pStyle w:val="ListParagraph"/>
        <w:ind w:left="720"/>
        <w:rPr>
          <w:rStyle w:val="Hyperlink"/>
          <w:color w:val="auto"/>
          <w:u w:val="none"/>
          <w:lang w:eastAsia="en-AU"/>
        </w:rPr>
      </w:pPr>
    </w:p>
    <w:tbl>
      <w:tblPr>
        <w:tblStyle w:val="NTGtable1"/>
        <w:tblW w:w="10348" w:type="dxa"/>
        <w:tblLook w:val="0480" w:firstRow="0" w:lastRow="0" w:firstColumn="1" w:lastColumn="0" w:noHBand="0" w:noVBand="1"/>
      </w:tblPr>
      <w:tblGrid>
        <w:gridCol w:w="2410"/>
        <w:gridCol w:w="7938"/>
      </w:tblGrid>
      <w:tr w:rsidR="00E400C8" w14:paraId="21BBFE78" w14:textId="77777777" w:rsidTr="00BD73BC">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1F1F5F" w:themeColor="text1"/>
              <w:left w:val="single" w:sz="4" w:space="0" w:color="1F1F5F" w:themeColor="text1"/>
              <w:bottom w:val="nil"/>
              <w:right w:val="single" w:sz="4" w:space="0" w:color="1F1F5F" w:themeColor="text1"/>
            </w:tcBorders>
            <w:shd w:val="clear" w:color="auto" w:fill="1F1F5F" w:themeFill="text1"/>
            <w:hideMark/>
          </w:tcPr>
          <w:p w14:paraId="29C65A29" w14:textId="77777777" w:rsidR="00E400C8" w:rsidRPr="00E400C8" w:rsidRDefault="00E400C8" w:rsidP="00E400C8">
            <w:pPr>
              <w:rPr>
                <w:b/>
                <w:color w:val="FFFFFF" w:themeColor="background1"/>
              </w:rPr>
            </w:pPr>
            <w:r w:rsidRPr="00E400C8">
              <w:rPr>
                <w:b/>
                <w:color w:val="FFFFFF" w:themeColor="background1"/>
              </w:rPr>
              <w:t>Document title</w:t>
            </w:r>
          </w:p>
        </w:tc>
        <w:tc>
          <w:tcPr>
            <w:tcW w:w="7938" w:type="dxa"/>
            <w:tcBorders>
              <w:top w:val="single" w:sz="4" w:space="0" w:color="1F1F5F" w:themeColor="text1"/>
              <w:left w:val="single" w:sz="4" w:space="0" w:color="1F1F5F" w:themeColor="text1"/>
              <w:bottom w:val="nil"/>
              <w:right w:val="single" w:sz="4" w:space="0" w:color="1F1F5F" w:themeColor="text1"/>
            </w:tcBorders>
            <w:hideMark/>
          </w:tcPr>
          <w:p w14:paraId="397D94A3" w14:textId="3F742109" w:rsidR="00E400C8" w:rsidRPr="00050358" w:rsidRDefault="00000000" w:rsidP="00BD73BC">
            <w:pPr>
              <w:cnfStyle w:val="000000100000" w:firstRow="0" w:lastRow="0" w:firstColumn="0" w:lastColumn="0" w:oddVBand="0" w:evenVBand="0" w:oddHBand="1" w:evenHBand="0" w:firstRowFirstColumn="0" w:firstRowLastColumn="0" w:lastRowFirstColumn="0" w:lastRowLastColumn="0"/>
            </w:pPr>
            <w:sdt>
              <w:sdtPr>
                <w:alias w:val="Title"/>
                <w:tag w:val="Title"/>
                <w:id w:val="1925914520"/>
                <w:placeholder>
                  <w:docPart w:val="5288E6D19E6649F1AD9BC87B30EF28AB"/>
                </w:placeholder>
                <w:dataBinding w:prefixMappings="xmlns:ns0='http://purl.org/dc/elements/1.1/' xmlns:ns1='http://schemas.openxmlformats.org/package/2006/metadata/core-properties' " w:xpath="/ns1:coreProperties[1]/ns0:title[1]" w:storeItemID="{6C3C8BC8-F283-45AE-878A-BAB7291924A1}"/>
                <w15:color w:val="000000"/>
                <w:text w:multiLine="1"/>
              </w:sdtPr>
              <w:sdtContent>
                <w:r w:rsidR="00D40CF7">
                  <w:t>Information privacy - policy</w:t>
                </w:r>
              </w:sdtContent>
            </w:sdt>
          </w:p>
        </w:tc>
      </w:tr>
      <w:tr w:rsidR="00E400C8" w14:paraId="01F1C0D0" w14:textId="77777777" w:rsidTr="00BD73BC">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14:paraId="441DFF7C" w14:textId="77777777" w:rsidR="00E400C8" w:rsidRPr="00FB0A2D" w:rsidRDefault="00E400C8" w:rsidP="00BD73BC">
            <w:pPr>
              <w:rPr>
                <w:b/>
                <w:color w:val="FFFFFF" w:themeColor="background1"/>
              </w:rPr>
            </w:pPr>
            <w:r w:rsidRPr="00FB0A2D">
              <w:rPr>
                <w:b/>
                <w:color w:val="FFFFFF" w:themeColor="background1"/>
              </w:rPr>
              <w:t>Contact details</w:t>
            </w:r>
          </w:p>
        </w:tc>
        <w:tc>
          <w:tcPr>
            <w:tcW w:w="7938" w:type="dxa"/>
            <w:tcBorders>
              <w:top w:val="nil"/>
              <w:left w:val="single" w:sz="4" w:space="0" w:color="1F1F5F" w:themeColor="text1"/>
              <w:bottom w:val="nil"/>
              <w:right w:val="single" w:sz="4" w:space="0" w:color="1F1F5F" w:themeColor="text1"/>
            </w:tcBorders>
            <w:hideMark/>
          </w:tcPr>
          <w:p w14:paraId="4DDF133C" w14:textId="77777777" w:rsidR="00E400C8" w:rsidRPr="00050358" w:rsidRDefault="00E400C8" w:rsidP="00BD73BC">
            <w:pPr>
              <w:cnfStyle w:val="000000010000" w:firstRow="0" w:lastRow="0" w:firstColumn="0" w:lastColumn="0" w:oddVBand="0" w:evenVBand="0" w:oddHBand="0" w:evenHBand="1" w:firstRowFirstColumn="0" w:firstRowLastColumn="0" w:lastRowFirstColumn="0" w:lastRowLastColumn="0"/>
            </w:pPr>
            <w:r>
              <w:t xml:space="preserve">Quality Assurance Services </w:t>
            </w:r>
          </w:p>
        </w:tc>
      </w:tr>
      <w:tr w:rsidR="00E400C8" w14:paraId="60D379AA" w14:textId="77777777" w:rsidTr="00BD73BC">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14:paraId="327EA123" w14:textId="77777777" w:rsidR="00E400C8" w:rsidRPr="00FB0A2D" w:rsidRDefault="00E400C8" w:rsidP="00BD73BC">
            <w:pPr>
              <w:rPr>
                <w:b/>
                <w:color w:val="FFFFFF" w:themeColor="background1"/>
              </w:rPr>
            </w:pPr>
            <w:r w:rsidRPr="00FB0A2D">
              <w:rPr>
                <w:b/>
                <w:color w:val="FFFFFF" w:themeColor="background1"/>
              </w:rPr>
              <w:t>Approved by</w:t>
            </w:r>
          </w:p>
        </w:tc>
        <w:tc>
          <w:tcPr>
            <w:tcW w:w="7938" w:type="dxa"/>
            <w:tcBorders>
              <w:top w:val="nil"/>
              <w:left w:val="single" w:sz="4" w:space="0" w:color="1F1F5F" w:themeColor="text1"/>
              <w:bottom w:val="nil"/>
              <w:right w:val="single" w:sz="4" w:space="0" w:color="1F1F5F" w:themeColor="text1"/>
            </w:tcBorders>
          </w:tcPr>
          <w:p w14:paraId="3EF890B0" w14:textId="77777777" w:rsidR="00E400C8" w:rsidRPr="00050358" w:rsidRDefault="00E400C8" w:rsidP="00BD73BC">
            <w:pPr>
              <w:cnfStyle w:val="000000100000" w:firstRow="0" w:lastRow="0" w:firstColumn="0" w:lastColumn="0" w:oddVBand="0" w:evenVBand="0" w:oddHBand="1" w:evenHBand="0" w:firstRowFirstColumn="0" w:firstRowLastColumn="0" w:lastRowFirstColumn="0" w:lastRowLastColumn="0"/>
            </w:pPr>
            <w:r>
              <w:t xml:space="preserve">Executive Director Quality Standards and Regulation </w:t>
            </w:r>
          </w:p>
        </w:tc>
      </w:tr>
      <w:tr w:rsidR="00E400C8" w14:paraId="1BE008E5" w14:textId="77777777" w:rsidTr="00BD73BC">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14:paraId="2BEF64C5" w14:textId="77777777" w:rsidR="00E400C8" w:rsidRPr="00FB0A2D" w:rsidRDefault="00E400C8" w:rsidP="00BD73BC">
            <w:pPr>
              <w:rPr>
                <w:b/>
                <w:color w:val="FFFFFF" w:themeColor="background1"/>
              </w:rPr>
            </w:pPr>
            <w:r w:rsidRPr="00FB0A2D">
              <w:rPr>
                <w:b/>
                <w:color w:val="FFFFFF" w:themeColor="background1"/>
              </w:rPr>
              <w:t>Date approved</w:t>
            </w:r>
          </w:p>
        </w:tc>
        <w:tc>
          <w:tcPr>
            <w:tcW w:w="7938" w:type="dxa"/>
            <w:tcBorders>
              <w:top w:val="nil"/>
              <w:left w:val="single" w:sz="4" w:space="0" w:color="1F1F5F" w:themeColor="text1"/>
              <w:bottom w:val="nil"/>
              <w:right w:val="single" w:sz="4" w:space="0" w:color="1F1F5F" w:themeColor="text1"/>
            </w:tcBorders>
          </w:tcPr>
          <w:p w14:paraId="19F9B6A1" w14:textId="77777777" w:rsidR="00E400C8" w:rsidRPr="00050358" w:rsidRDefault="00E400C8" w:rsidP="00BD73BC">
            <w:pPr>
              <w:cnfStyle w:val="000000010000" w:firstRow="0" w:lastRow="0" w:firstColumn="0" w:lastColumn="0" w:oddVBand="0" w:evenVBand="0" w:oddHBand="0" w:evenHBand="1" w:firstRowFirstColumn="0" w:firstRowLastColumn="0" w:lastRowFirstColumn="0" w:lastRowLastColumn="0"/>
            </w:pPr>
            <w:r>
              <w:t>24 January 2024</w:t>
            </w:r>
          </w:p>
        </w:tc>
      </w:tr>
      <w:tr w:rsidR="00E400C8" w14:paraId="4A62CB8C" w14:textId="77777777" w:rsidTr="00BD73BC">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14:paraId="7CC1FAD3" w14:textId="77777777" w:rsidR="00E400C8" w:rsidRPr="00FB0A2D" w:rsidRDefault="00E400C8" w:rsidP="00BD73BC">
            <w:pPr>
              <w:rPr>
                <w:b/>
                <w:color w:val="FFFFFF" w:themeColor="background1"/>
              </w:rPr>
            </w:pPr>
            <w:r w:rsidRPr="00FB0A2D">
              <w:rPr>
                <w:b/>
                <w:color w:val="FFFFFF" w:themeColor="background1"/>
              </w:rPr>
              <w:t>Document review</w:t>
            </w:r>
          </w:p>
        </w:tc>
        <w:tc>
          <w:tcPr>
            <w:tcW w:w="7938" w:type="dxa"/>
            <w:tcBorders>
              <w:top w:val="nil"/>
              <w:left w:val="single" w:sz="4" w:space="0" w:color="1F1F5F" w:themeColor="text1"/>
              <w:bottom w:val="nil"/>
              <w:right w:val="single" w:sz="4" w:space="0" w:color="1F1F5F" w:themeColor="text1"/>
            </w:tcBorders>
            <w:hideMark/>
          </w:tcPr>
          <w:p w14:paraId="38C0755A" w14:textId="77777777" w:rsidR="00E400C8" w:rsidRPr="00050358" w:rsidRDefault="00E400C8" w:rsidP="00BD73BC">
            <w:pPr>
              <w:cnfStyle w:val="000000100000" w:firstRow="0" w:lastRow="0" w:firstColumn="0" w:lastColumn="0" w:oddVBand="0" w:evenVBand="0" w:oddHBand="1" w:evenHBand="0" w:firstRowFirstColumn="0" w:firstRowLastColumn="0" w:lastRowFirstColumn="0" w:lastRowLastColumn="0"/>
            </w:pPr>
            <w:r>
              <w:t xml:space="preserve">Every 3 years or as required  </w:t>
            </w:r>
          </w:p>
        </w:tc>
      </w:tr>
      <w:tr w:rsidR="00E400C8" w14:paraId="04B758D6" w14:textId="77777777" w:rsidTr="00BD73BC">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single" w:sz="4" w:space="0" w:color="1F1F5F" w:themeColor="text1"/>
              <w:right w:val="single" w:sz="4" w:space="0" w:color="1F1F5F" w:themeColor="text1"/>
            </w:tcBorders>
            <w:shd w:val="clear" w:color="auto" w:fill="1F1F5F" w:themeFill="text1"/>
            <w:hideMark/>
          </w:tcPr>
          <w:p w14:paraId="4B278922" w14:textId="77777777" w:rsidR="00E400C8" w:rsidRPr="00FB0A2D" w:rsidRDefault="00E400C8" w:rsidP="00BD73BC">
            <w:pPr>
              <w:rPr>
                <w:b/>
                <w:color w:val="FFFFFF" w:themeColor="background1"/>
              </w:rPr>
            </w:pPr>
            <w:r w:rsidRPr="00FB0A2D">
              <w:rPr>
                <w:b/>
                <w:color w:val="FFFFFF" w:themeColor="background1"/>
              </w:rPr>
              <w:t>TRM number</w:t>
            </w:r>
          </w:p>
        </w:tc>
        <w:tc>
          <w:tcPr>
            <w:tcW w:w="7938" w:type="dxa"/>
            <w:tcBorders>
              <w:top w:val="nil"/>
              <w:left w:val="single" w:sz="4" w:space="0" w:color="1F1F5F" w:themeColor="text1"/>
              <w:bottom w:val="single" w:sz="4" w:space="0" w:color="1F1F5F" w:themeColor="text1"/>
              <w:right w:val="single" w:sz="4" w:space="0" w:color="1F1F5F" w:themeColor="text1"/>
            </w:tcBorders>
            <w:hideMark/>
          </w:tcPr>
          <w:p w14:paraId="46C4BDEF" w14:textId="037C5679" w:rsidR="00E400C8" w:rsidRPr="00050358" w:rsidRDefault="00E400C8" w:rsidP="00BD73BC">
            <w:pPr>
              <w:cnfStyle w:val="000000010000" w:firstRow="0" w:lastRow="0" w:firstColumn="0" w:lastColumn="0" w:oddVBand="0" w:evenVBand="0" w:oddHBand="0" w:evenHBand="1" w:firstRowFirstColumn="0" w:firstRowLastColumn="0" w:lastRowFirstColumn="0" w:lastRowLastColumn="0"/>
            </w:pPr>
            <w:r>
              <w:t>50:F2</w:t>
            </w:r>
            <w:r w:rsidR="006B7B2A">
              <w:t>4</w:t>
            </w:r>
            <w:r>
              <w:t>:</w:t>
            </w:r>
            <w:r w:rsidR="006B7B2A">
              <w:t>1512</w:t>
            </w:r>
          </w:p>
        </w:tc>
      </w:tr>
    </w:tbl>
    <w:p w14:paraId="08D7C983" w14:textId="77777777" w:rsidR="00E400C8" w:rsidRDefault="00E400C8" w:rsidP="00E400C8"/>
    <w:tbl>
      <w:tblPr>
        <w:tblStyle w:val="NTGtable1"/>
        <w:tblW w:w="10341" w:type="dxa"/>
        <w:tblLayout w:type="fixed"/>
        <w:tblLook w:val="0120" w:firstRow="1" w:lastRow="0" w:firstColumn="0" w:lastColumn="1" w:noHBand="0" w:noVBand="0"/>
      </w:tblPr>
      <w:tblGrid>
        <w:gridCol w:w="1128"/>
        <w:gridCol w:w="2268"/>
        <w:gridCol w:w="2551"/>
        <w:gridCol w:w="4394"/>
      </w:tblGrid>
      <w:tr w:rsidR="00E400C8" w:rsidRPr="00050358" w14:paraId="319E1E82" w14:textId="77777777" w:rsidTr="00BD73BC">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595A49CE" w14:textId="77777777" w:rsidR="00E400C8" w:rsidRPr="00050358" w:rsidRDefault="00E400C8" w:rsidP="00BD73BC">
            <w:r w:rsidRPr="00050358">
              <w:t>Version</w:t>
            </w:r>
          </w:p>
        </w:tc>
        <w:tc>
          <w:tcPr>
            <w:cnfStyle w:val="000001000000" w:firstRow="0" w:lastRow="0" w:firstColumn="0" w:lastColumn="0" w:oddVBand="0" w:evenVBand="1" w:oddHBand="0" w:evenHBand="0" w:firstRowFirstColumn="0" w:firstRowLastColumn="0" w:lastRowFirstColumn="0" w:lastRowLastColumn="0"/>
            <w:tcW w:w="2268" w:type="dxa"/>
          </w:tcPr>
          <w:p w14:paraId="77CE4BE9" w14:textId="77777777" w:rsidR="00E400C8" w:rsidRPr="00050358" w:rsidRDefault="00E400C8" w:rsidP="00BD73BC">
            <w:r w:rsidRPr="00050358">
              <w:t>Date</w:t>
            </w:r>
          </w:p>
        </w:tc>
        <w:tc>
          <w:tcPr>
            <w:cnfStyle w:val="000010000000" w:firstRow="0" w:lastRow="0" w:firstColumn="0" w:lastColumn="0" w:oddVBand="1" w:evenVBand="0" w:oddHBand="0" w:evenHBand="0" w:firstRowFirstColumn="0" w:firstRowLastColumn="0" w:lastRowFirstColumn="0" w:lastRowLastColumn="0"/>
            <w:tcW w:w="2551" w:type="dxa"/>
          </w:tcPr>
          <w:p w14:paraId="40430EF3" w14:textId="77777777" w:rsidR="00E400C8" w:rsidRPr="00050358" w:rsidRDefault="00E400C8" w:rsidP="00BD73BC">
            <w:r w:rsidRPr="00050358">
              <w:t>Author</w:t>
            </w:r>
          </w:p>
        </w:tc>
        <w:tc>
          <w:tcPr>
            <w:cnfStyle w:val="000100001000" w:firstRow="0" w:lastRow="0" w:firstColumn="0" w:lastColumn="1" w:oddVBand="0" w:evenVBand="0" w:oddHBand="0" w:evenHBand="0" w:firstRowFirstColumn="0" w:firstRowLastColumn="1" w:lastRowFirstColumn="0" w:lastRowLastColumn="0"/>
            <w:tcW w:w="4394" w:type="dxa"/>
          </w:tcPr>
          <w:p w14:paraId="67A149EE" w14:textId="77777777" w:rsidR="00E400C8" w:rsidRPr="00050358" w:rsidRDefault="00E400C8" w:rsidP="00BD73BC">
            <w:r w:rsidRPr="00050358">
              <w:t>Changes made</w:t>
            </w:r>
          </w:p>
        </w:tc>
      </w:tr>
      <w:tr w:rsidR="00E400C8" w:rsidRPr="00050358" w14:paraId="43E113D0" w14:textId="77777777" w:rsidTr="00BD73B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1A051C0C" w14:textId="77777777" w:rsidR="00E400C8" w:rsidRPr="00050358" w:rsidRDefault="00E400C8" w:rsidP="00BD73BC">
            <w:r>
              <w:t>1.0</w:t>
            </w:r>
          </w:p>
        </w:tc>
        <w:tc>
          <w:tcPr>
            <w:cnfStyle w:val="000001000000" w:firstRow="0" w:lastRow="0" w:firstColumn="0" w:lastColumn="0" w:oddVBand="0" w:evenVBand="1" w:oddHBand="0" w:evenHBand="0" w:firstRowFirstColumn="0" w:firstRowLastColumn="0" w:lastRowFirstColumn="0" w:lastRowLastColumn="0"/>
            <w:tcW w:w="2268" w:type="dxa"/>
          </w:tcPr>
          <w:p w14:paraId="5111C263" w14:textId="77777777" w:rsidR="00E400C8" w:rsidRPr="00050358" w:rsidRDefault="00E400C8" w:rsidP="00BD73BC">
            <w:r>
              <w:t>3 January 2024</w:t>
            </w:r>
          </w:p>
        </w:tc>
        <w:tc>
          <w:tcPr>
            <w:cnfStyle w:val="000010000000" w:firstRow="0" w:lastRow="0" w:firstColumn="0" w:lastColumn="0" w:oddVBand="1" w:evenVBand="0" w:oddHBand="0" w:evenHBand="0" w:firstRowFirstColumn="0" w:firstRowLastColumn="0" w:lastRowFirstColumn="0" w:lastRowLastColumn="0"/>
            <w:tcW w:w="2551" w:type="dxa"/>
          </w:tcPr>
          <w:p w14:paraId="315B3B7D" w14:textId="77777777" w:rsidR="00E400C8" w:rsidRPr="00050358" w:rsidRDefault="00E400C8" w:rsidP="00BD73BC">
            <w:r>
              <w:t xml:space="preserve">Yvonne Sundmark </w:t>
            </w:r>
          </w:p>
        </w:tc>
        <w:tc>
          <w:tcPr>
            <w:cnfStyle w:val="000100000000" w:firstRow="0" w:lastRow="0" w:firstColumn="0" w:lastColumn="1" w:oddVBand="0" w:evenVBand="0" w:oddHBand="0" w:evenHBand="0" w:firstRowFirstColumn="0" w:firstRowLastColumn="0" w:lastRowFirstColumn="0" w:lastRowLastColumn="0"/>
            <w:tcW w:w="4394" w:type="dxa"/>
          </w:tcPr>
          <w:p w14:paraId="1405F6FD" w14:textId="77777777" w:rsidR="00E400C8" w:rsidRPr="00050358" w:rsidRDefault="00E400C8" w:rsidP="00BD73BC">
            <w:r>
              <w:t xml:space="preserve">Draft </w:t>
            </w:r>
          </w:p>
        </w:tc>
      </w:tr>
      <w:tr w:rsidR="00E400C8" w:rsidRPr="00050358" w14:paraId="1FC4973C" w14:textId="77777777" w:rsidTr="00BD73BC">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14:paraId="2CC1EC7A" w14:textId="77777777" w:rsidR="00E400C8" w:rsidRPr="00050358" w:rsidRDefault="00E400C8" w:rsidP="00BD73BC">
            <w:r>
              <w:t>2.0</w:t>
            </w:r>
          </w:p>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p w14:paraId="2699DCF6" w14:textId="77777777" w:rsidR="00E400C8" w:rsidRPr="00050358" w:rsidRDefault="00E400C8" w:rsidP="00BD73BC">
            <w:r>
              <w:t>24 January 2024</w:t>
            </w:r>
          </w:p>
        </w:tc>
        <w:tc>
          <w:tcPr>
            <w:cnfStyle w:val="000010000000" w:firstRow="0" w:lastRow="0" w:firstColumn="0" w:lastColumn="0" w:oddVBand="1" w:evenVBand="0" w:oddHBand="0" w:evenHBand="0" w:firstRowFirstColumn="0" w:firstRowLastColumn="0" w:lastRowFirstColumn="0" w:lastRowLastColumn="0"/>
            <w:tcW w:w="2551" w:type="dxa"/>
            <w:tcBorders>
              <w:bottom w:val="nil"/>
            </w:tcBorders>
          </w:tcPr>
          <w:p w14:paraId="77BE9EA2" w14:textId="77777777" w:rsidR="00E400C8" w:rsidRPr="00050358" w:rsidRDefault="00E400C8" w:rsidP="00BD73BC">
            <w:r>
              <w:t>Executive Director Quality Standards and Regulation</w:t>
            </w:r>
          </w:p>
        </w:tc>
        <w:tc>
          <w:tcPr>
            <w:cnfStyle w:val="000100000000" w:firstRow="0" w:lastRow="0" w:firstColumn="0" w:lastColumn="1" w:oddVBand="0" w:evenVBand="0" w:oddHBand="0" w:evenHBand="0" w:firstRowFirstColumn="0" w:firstRowLastColumn="0" w:lastRowFirstColumn="0" w:lastRowLastColumn="0"/>
            <w:tcW w:w="4394" w:type="dxa"/>
            <w:tcBorders>
              <w:bottom w:val="nil"/>
            </w:tcBorders>
          </w:tcPr>
          <w:p w14:paraId="66D8A1D0" w14:textId="77777777" w:rsidR="00E400C8" w:rsidRPr="00050358" w:rsidRDefault="00E400C8" w:rsidP="00BD73BC">
            <w:r>
              <w:t>Approval</w:t>
            </w:r>
          </w:p>
        </w:tc>
      </w:tr>
    </w:tbl>
    <w:p w14:paraId="53EA9723" w14:textId="77777777" w:rsidR="00E400C8" w:rsidRDefault="00E400C8" w:rsidP="00E400C8"/>
    <w:tbl>
      <w:tblPr>
        <w:tblStyle w:val="NTGtable1"/>
        <w:tblW w:w="10343" w:type="dxa"/>
        <w:tblLayout w:type="fixed"/>
        <w:tblLook w:val="0120" w:firstRow="1" w:lastRow="0" w:firstColumn="0" w:lastColumn="1" w:noHBand="0" w:noVBand="0"/>
      </w:tblPr>
      <w:tblGrid>
        <w:gridCol w:w="1980"/>
        <w:gridCol w:w="8363"/>
      </w:tblGrid>
      <w:tr w:rsidR="00E400C8" w:rsidRPr="00E87DE1" w14:paraId="7B44165D" w14:textId="77777777" w:rsidTr="00BD73BC">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80" w:type="dxa"/>
          </w:tcPr>
          <w:p w14:paraId="69B4F859" w14:textId="77777777" w:rsidR="00E400C8" w:rsidRPr="00E87DE1" w:rsidRDefault="00E400C8" w:rsidP="00BD73BC">
            <w:r w:rsidRPr="00E87DE1">
              <w:rPr>
                <w:w w:val="105"/>
              </w:rPr>
              <w:t>Acronyms</w:t>
            </w:r>
          </w:p>
        </w:tc>
        <w:tc>
          <w:tcPr>
            <w:cnfStyle w:val="000100001000" w:firstRow="0" w:lastRow="0" w:firstColumn="0" w:lastColumn="1" w:oddVBand="0" w:evenVBand="0" w:oddHBand="0" w:evenHBand="0" w:firstRowFirstColumn="0" w:firstRowLastColumn="1" w:lastRowFirstColumn="0" w:lastRowLastColumn="0"/>
            <w:tcW w:w="8363" w:type="dxa"/>
          </w:tcPr>
          <w:p w14:paraId="5EA857FB" w14:textId="77777777" w:rsidR="00E400C8" w:rsidRPr="00E87DE1" w:rsidRDefault="00E400C8" w:rsidP="00BD73BC">
            <w:r w:rsidRPr="00E87DE1">
              <w:rPr>
                <w:w w:val="105"/>
              </w:rPr>
              <w:t>Full</w:t>
            </w:r>
            <w:r w:rsidRPr="00E87DE1">
              <w:rPr>
                <w:spacing w:val="-17"/>
                <w:w w:val="105"/>
              </w:rPr>
              <w:t xml:space="preserve"> </w:t>
            </w:r>
            <w:r w:rsidRPr="00E87DE1">
              <w:rPr>
                <w:w w:val="105"/>
              </w:rPr>
              <w:t>form</w:t>
            </w:r>
          </w:p>
        </w:tc>
      </w:tr>
      <w:tr w:rsidR="00E400C8" w:rsidRPr="006145BB" w14:paraId="4ED2718D" w14:textId="77777777" w:rsidTr="00BD73B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80" w:type="dxa"/>
            <w:tcBorders>
              <w:bottom w:val="nil"/>
            </w:tcBorders>
          </w:tcPr>
          <w:p w14:paraId="7E1AFA59" w14:textId="77777777" w:rsidR="00E400C8" w:rsidRPr="006145BB" w:rsidRDefault="00E400C8" w:rsidP="00BD73BC">
            <w:r>
              <w:t>CCTV</w:t>
            </w:r>
          </w:p>
        </w:tc>
        <w:tc>
          <w:tcPr>
            <w:cnfStyle w:val="000100000000" w:firstRow="0" w:lastRow="0" w:firstColumn="0" w:lastColumn="1" w:oddVBand="0" w:evenVBand="0" w:oddHBand="0" w:evenHBand="0" w:firstRowFirstColumn="0" w:firstRowLastColumn="0" w:lastRowFirstColumn="0" w:lastRowLastColumn="0"/>
            <w:tcW w:w="8363" w:type="dxa"/>
            <w:tcBorders>
              <w:bottom w:val="nil"/>
            </w:tcBorders>
          </w:tcPr>
          <w:p w14:paraId="6C031F3E" w14:textId="77777777" w:rsidR="00E400C8" w:rsidRPr="006145BB" w:rsidRDefault="00E400C8" w:rsidP="00BD73BC">
            <w:r>
              <w:t>Closed-circuit television</w:t>
            </w:r>
          </w:p>
        </w:tc>
      </w:tr>
      <w:tr w:rsidR="00E400C8" w14:paraId="7D81EE08" w14:textId="77777777" w:rsidTr="00BD73BC">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80" w:type="dxa"/>
            <w:tcBorders>
              <w:bottom w:val="nil"/>
            </w:tcBorders>
          </w:tcPr>
          <w:p w14:paraId="7A5B1AF1" w14:textId="77777777" w:rsidR="00E400C8" w:rsidRDefault="00E400C8" w:rsidP="00BD73BC">
            <w:r>
              <w:t>IPP</w:t>
            </w:r>
          </w:p>
        </w:tc>
        <w:tc>
          <w:tcPr>
            <w:cnfStyle w:val="000100000000" w:firstRow="0" w:lastRow="0" w:firstColumn="0" w:lastColumn="1" w:oddVBand="0" w:evenVBand="0" w:oddHBand="0" w:evenHBand="0" w:firstRowFirstColumn="0" w:firstRowLastColumn="0" w:lastRowFirstColumn="0" w:lastRowLastColumn="0"/>
            <w:tcW w:w="8363" w:type="dxa"/>
            <w:tcBorders>
              <w:bottom w:val="nil"/>
            </w:tcBorders>
          </w:tcPr>
          <w:p w14:paraId="14257EE6" w14:textId="77777777" w:rsidR="00E400C8" w:rsidRDefault="00E400C8" w:rsidP="00BD73BC">
            <w:r>
              <w:t>Information Privacy Principles</w:t>
            </w:r>
          </w:p>
        </w:tc>
      </w:tr>
      <w:tr w:rsidR="00E400C8" w:rsidRPr="006145BB" w14:paraId="53B66876" w14:textId="77777777" w:rsidTr="00BD73B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80" w:type="dxa"/>
          </w:tcPr>
          <w:p w14:paraId="7C9596BF" w14:textId="77777777" w:rsidR="00E400C8" w:rsidRPr="006145BB" w:rsidRDefault="00E400C8" w:rsidP="00BD73BC">
            <w:r>
              <w:t>NT</w:t>
            </w:r>
          </w:p>
        </w:tc>
        <w:tc>
          <w:tcPr>
            <w:cnfStyle w:val="000100000000" w:firstRow="0" w:lastRow="0" w:firstColumn="0" w:lastColumn="1" w:oddVBand="0" w:evenVBand="0" w:oddHBand="0" w:evenHBand="0" w:firstRowFirstColumn="0" w:firstRowLastColumn="0" w:lastRowFirstColumn="0" w:lastRowLastColumn="0"/>
            <w:tcW w:w="8363" w:type="dxa"/>
          </w:tcPr>
          <w:p w14:paraId="11C528AE" w14:textId="77777777" w:rsidR="00E400C8" w:rsidRPr="006145BB" w:rsidRDefault="00E400C8" w:rsidP="00BD73BC">
            <w:r>
              <w:t>Northern Territory</w:t>
            </w:r>
          </w:p>
        </w:tc>
      </w:tr>
      <w:tr w:rsidR="00E400C8" w:rsidRPr="006145BB" w14:paraId="6FD20AC9" w14:textId="77777777" w:rsidTr="00BD73BC">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80" w:type="dxa"/>
          </w:tcPr>
          <w:p w14:paraId="17D25B20" w14:textId="77777777" w:rsidR="00E400C8" w:rsidRPr="006145BB" w:rsidRDefault="00E400C8" w:rsidP="00BD73BC">
            <w:r>
              <w:t>NTG</w:t>
            </w:r>
          </w:p>
        </w:tc>
        <w:tc>
          <w:tcPr>
            <w:cnfStyle w:val="000100000000" w:firstRow="0" w:lastRow="0" w:firstColumn="0" w:lastColumn="1" w:oddVBand="0" w:evenVBand="0" w:oddHBand="0" w:evenHBand="0" w:firstRowFirstColumn="0" w:firstRowLastColumn="0" w:lastRowFirstColumn="0" w:lastRowLastColumn="0"/>
            <w:tcW w:w="8363" w:type="dxa"/>
          </w:tcPr>
          <w:p w14:paraId="7BFE8F72" w14:textId="77777777" w:rsidR="00E400C8" w:rsidRPr="006145BB" w:rsidRDefault="00E400C8" w:rsidP="00BD73BC">
            <w:r>
              <w:t>Northern Territory Government</w:t>
            </w:r>
          </w:p>
        </w:tc>
      </w:tr>
    </w:tbl>
    <w:p w14:paraId="1207469B" w14:textId="77777777" w:rsidR="00E400C8" w:rsidRPr="008C2ACF" w:rsidRDefault="00E400C8" w:rsidP="00E400C8">
      <w:pPr>
        <w:pStyle w:val="ListParagraph"/>
        <w:ind w:left="720"/>
        <w:rPr>
          <w:lang w:eastAsia="en-AU"/>
        </w:rPr>
      </w:pPr>
    </w:p>
    <w:sectPr w:rsidR="00E400C8" w:rsidRPr="008C2ACF" w:rsidSect="00C95D30">
      <w:headerReference w:type="even" r:id="rId29"/>
      <w:headerReference w:type="default" r:id="rId30"/>
      <w:footerReference w:type="default" r:id="rId31"/>
      <w:headerReference w:type="first" r:id="rId32"/>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AF2AA" w14:textId="77777777" w:rsidR="00072D67" w:rsidRDefault="00072D67">
      <w:r>
        <w:separator/>
      </w:r>
    </w:p>
  </w:endnote>
  <w:endnote w:type="continuationSeparator" w:id="0">
    <w:p w14:paraId="41BCAD3A" w14:textId="77777777" w:rsidR="00072D67" w:rsidRDefault="00072D67">
      <w:r>
        <w:continuationSeparator/>
      </w:r>
    </w:p>
  </w:endnote>
  <w:endnote w:type="continuationNotice" w:id="1">
    <w:p w14:paraId="1DB271F8" w14:textId="77777777" w:rsidR="00072D67" w:rsidRDefault="00072D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5325129"/>
      <w:docPartObj>
        <w:docPartGallery w:val="Page Numbers (Bottom of Page)"/>
        <w:docPartUnique/>
      </w:docPartObj>
    </w:sdtPr>
    <w:sdtContent>
      <w:sdt>
        <w:sdtPr>
          <w:id w:val="34003993"/>
          <w:docPartObj>
            <w:docPartGallery w:val="Page Numbers (Top of Page)"/>
            <w:docPartUnique/>
          </w:docPartObj>
        </w:sdtPr>
        <w:sdtContent>
          <w:p w14:paraId="4C435D36" w14:textId="77777777" w:rsidR="004E7885" w:rsidRDefault="004E78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E45536">
              <w:rPr>
                <w:rStyle w:val="PageNumber"/>
                <w:noProof/>
              </w:rPr>
              <w:t>4</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5F7AF" w14:textId="77777777" w:rsidR="00964B22" w:rsidRPr="00F538BD" w:rsidRDefault="004E7885" w:rsidP="004E7885">
    <w:pPr>
      <w:spacing w:after="0"/>
      <w:jc w:val="right"/>
      <w:rPr>
        <w:sz w:val="6"/>
        <w:szCs w:val="6"/>
      </w:rPr>
    </w:pPr>
    <w:r w:rsidRPr="001852AF">
      <w:rPr>
        <w:noProof/>
        <w:lang w:eastAsia="en-AU"/>
      </w:rPr>
      <w:drawing>
        <wp:inline distT="0" distB="0" distL="0" distR="0" wp14:anchorId="21B36DF0" wp14:editId="7B8D4A54">
          <wp:extent cx="1572479" cy="561600"/>
          <wp:effectExtent l="0" t="0" r="8890" b="0"/>
          <wp:docPr id="7" name="Picture 7"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0E714" w14:textId="77777777" w:rsidR="004E7885" w:rsidRDefault="004E7885"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893F1" w14:textId="77777777" w:rsidR="004E7885" w:rsidRPr="00F538BD" w:rsidRDefault="004E7885"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F6F8D" w14:textId="77777777" w:rsidR="009B7C35" w:rsidRPr="00A50829" w:rsidRDefault="009B7C35" w:rsidP="00A50829">
    <w:pPr>
      <w:pStyle w:val="Hidden"/>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50829" w:rsidRPr="00132658" w14:paraId="094A6CD9" w14:textId="77777777" w:rsidTr="00AD224A">
      <w:trPr>
        <w:cantSplit/>
        <w:trHeight w:hRule="exact" w:val="850"/>
        <w:tblHeader/>
      </w:trPr>
      <w:tc>
        <w:tcPr>
          <w:tcW w:w="10318" w:type="dxa"/>
          <w:vAlign w:val="bottom"/>
        </w:tcPr>
        <w:p w14:paraId="58474C30" w14:textId="2A95B131" w:rsidR="00A50829" w:rsidRDefault="00A50829" w:rsidP="00A50829">
          <w:pPr>
            <w:spacing w:after="0"/>
            <w:rPr>
              <w:rStyle w:val="PageNumber"/>
              <w:b/>
            </w:rPr>
          </w:pPr>
          <w:r>
            <w:rPr>
              <w:rStyle w:val="PageNumber"/>
            </w:rPr>
            <w:t xml:space="preserve">Department of </w:t>
          </w:r>
          <w:sdt>
            <w:sdtPr>
              <w:rPr>
                <w:rStyle w:val="PageNumber"/>
                <w:b/>
              </w:rPr>
              <w:alias w:val="Company"/>
              <w:tag w:val=""/>
              <w:id w:val="-1550452142"/>
              <w:placeholder>
                <w:docPart w:val="E42007CE699A4467802DCFC060851FFB"/>
              </w:placeholder>
              <w:dataBinding w:prefixMappings="xmlns:ns0='http://schemas.openxmlformats.org/officeDocument/2006/extended-properties' " w:xpath="/ns0:Properties[1]/ns0:Company[1]" w:storeItemID="{6668398D-A668-4E3E-A5EB-62B293D839F1}"/>
              <w:text w:multiLine="1"/>
            </w:sdtPr>
            <w:sdtContent>
              <w:r w:rsidR="00C91859">
                <w:rPr>
                  <w:rStyle w:val="PageNumber"/>
                  <w:b/>
                </w:rPr>
                <w:t>Education and Training</w:t>
              </w:r>
            </w:sdtContent>
          </w:sdt>
        </w:p>
        <w:p w14:paraId="4242B0B8" w14:textId="4AD70EF0" w:rsidR="00A50829" w:rsidRPr="00CE6614" w:rsidRDefault="00000000" w:rsidP="00A50829">
          <w:pPr>
            <w:spacing w:after="0"/>
            <w:rPr>
              <w:rStyle w:val="PageNumber"/>
            </w:rPr>
          </w:pPr>
          <w:sdt>
            <w:sdtPr>
              <w:rPr>
                <w:rStyle w:val="PageNumber"/>
              </w:rPr>
              <w:alias w:val="Date"/>
              <w:tag w:val=""/>
              <w:id w:val="1578473972"/>
              <w:placeholder>
                <w:docPart w:val="27BDF24E1E364589A1E89FE8F7108AB1"/>
              </w:placeholder>
              <w:dataBinding w:prefixMappings="xmlns:ns0='http://schemas.microsoft.com/office/2006/coverPageProps' " w:xpath="/ns0:CoverPageProperties[1]/ns0:PublishDate[1]" w:storeItemID="{55AF091B-3C7A-41E3-B477-F2FDAA23CFDA}"/>
              <w15:color w:val="000000"/>
              <w:date w:fullDate="2024-01-24T00:00:00Z">
                <w:dateFormat w:val="d MMMM yyyy"/>
                <w:lid w:val="en-AU"/>
                <w:storeMappedDataAs w:val="dateTime"/>
                <w:calendar w:val="gregorian"/>
              </w:date>
            </w:sdtPr>
            <w:sdtContent>
              <w:r w:rsidR="00A66E55">
                <w:rPr>
                  <w:rStyle w:val="PageNumber"/>
                </w:rPr>
                <w:t>24 January 2024</w:t>
              </w:r>
            </w:sdtContent>
          </w:sdt>
          <w:r w:rsidR="00A50829" w:rsidRPr="00CE6614">
            <w:rPr>
              <w:rStyle w:val="PageNumber"/>
            </w:rPr>
            <w:t xml:space="preserve"> | Version </w:t>
          </w:r>
          <w:r w:rsidR="00E400C8">
            <w:rPr>
              <w:rStyle w:val="PageNumber"/>
            </w:rPr>
            <w:t>2.</w:t>
          </w:r>
          <w:r w:rsidR="00A66E55">
            <w:rPr>
              <w:rStyle w:val="PageNumber"/>
            </w:rPr>
            <w:t>0</w:t>
          </w:r>
        </w:p>
        <w:p w14:paraId="1382502C" w14:textId="77777777" w:rsidR="00A50829" w:rsidRPr="00AC4488" w:rsidRDefault="00A50829"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966B57">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966B57">
            <w:rPr>
              <w:rStyle w:val="PageNumber"/>
              <w:noProof/>
            </w:rPr>
            <w:t>4</w:t>
          </w:r>
          <w:r w:rsidRPr="00AC4488">
            <w:rPr>
              <w:rStyle w:val="PageNumber"/>
            </w:rPr>
            <w:fldChar w:fldCharType="end"/>
          </w:r>
        </w:p>
      </w:tc>
    </w:tr>
  </w:tbl>
  <w:p w14:paraId="073E718A" w14:textId="77777777" w:rsidR="00417E19" w:rsidRDefault="00417E19"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E0BCA" w14:textId="77777777" w:rsidR="00072D67" w:rsidRDefault="00072D67">
      <w:r>
        <w:separator/>
      </w:r>
    </w:p>
  </w:footnote>
  <w:footnote w:type="continuationSeparator" w:id="0">
    <w:p w14:paraId="3E4316C2" w14:textId="77777777" w:rsidR="00072D67" w:rsidRDefault="00072D67">
      <w:r>
        <w:continuationSeparator/>
      </w:r>
    </w:p>
  </w:footnote>
  <w:footnote w:type="continuationNotice" w:id="1">
    <w:p w14:paraId="035D7899" w14:textId="77777777" w:rsidR="00072D67" w:rsidRDefault="00072D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ED9C6" w14:textId="3792FCA4" w:rsidR="00964B22" w:rsidRPr="008E0345" w:rsidRDefault="00000000" w:rsidP="005A5A44">
    <w:pPr>
      <w:pStyle w:val="Header"/>
    </w:pPr>
    <w:sdt>
      <w:sdtPr>
        <w:alias w:val="Title"/>
        <w:tag w:val=""/>
        <w:id w:val="-477918894"/>
        <w:placeholder>
          <w:docPart w:val="0EB37221940645D8B618B931E6EDB395"/>
        </w:placeholder>
        <w:dataBinding w:prefixMappings="xmlns:ns0='http://purl.org/dc/elements/1.1/' xmlns:ns1='http://schemas.openxmlformats.org/package/2006/metadata/core-properties' " w:xpath="/ns1:coreProperties[1]/ns0:title[1]" w:storeItemID="{6C3C8BC8-F283-45AE-878A-BAB7291924A1}"/>
        <w:text/>
      </w:sdtPr>
      <w:sdtContent>
        <w:r w:rsidR="00D40CF7">
          <w:t>Information privacy - policy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A0C4F" w14:textId="660B61EB" w:rsidR="004B7373" w:rsidRPr="00BD0F38" w:rsidRDefault="00DD64C2" w:rsidP="00A32EFF">
    <w:pPr>
      <w:tabs>
        <w:tab w:val="right" w:pos="10318"/>
      </w:tabs>
    </w:pPr>
    <w:r w:rsidRPr="00BD0F38">
      <w:rPr>
        <w:noProof/>
        <w:lang w:eastAsia="en-AU"/>
      </w:rPr>
      <w:drawing>
        <wp:anchor distT="0" distB="0" distL="0" distR="0" simplePos="0" relativeHeight="251659264" behindDoc="0" locked="0" layoutInCell="1" allowOverlap="1" wp14:anchorId="173B08C9" wp14:editId="4ECCCBCE">
          <wp:simplePos x="0" y="0"/>
          <wp:positionH relativeFrom="page">
            <wp:align>left</wp:align>
          </wp:positionH>
          <wp:positionV relativeFrom="page">
            <wp:posOffset>3393830</wp:posOffset>
          </wp:positionV>
          <wp:extent cx="7553130" cy="5448285"/>
          <wp:effectExtent l="0" t="0" r="0" b="635"/>
          <wp:wrapTopAndBottom/>
          <wp:docPr id="6" name="image4.p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130" cy="54482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D2EDC" w14:textId="09950A96" w:rsidR="007F5400" w:rsidRDefault="007F54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53C6A" w14:textId="270F494A" w:rsidR="00717C37" w:rsidRPr="004E7885" w:rsidRDefault="00000000" w:rsidP="004E7885">
    <w:pPr>
      <w:pStyle w:val="Header"/>
    </w:pPr>
    <w:sdt>
      <w:sdtPr>
        <w:alias w:val="Title"/>
        <w:tag w:val="Title"/>
        <w:id w:val="94911156"/>
        <w:lock w:val="sdtLocked"/>
        <w:placeholder>
          <w:docPart w:val="0EB37221940645D8B618B931E6EDB395"/>
        </w:placeholder>
        <w:dataBinding w:prefixMappings="xmlns:ns0='http://purl.org/dc/elements/1.1/' xmlns:ns1='http://schemas.openxmlformats.org/package/2006/metadata/core-properties' " w:xpath="/ns1:coreProperties[1]/ns0:title[1]" w:storeItemID="{6C3C8BC8-F283-45AE-878A-BAB7291924A1}"/>
        <w15:color w:val="000000"/>
        <w:text/>
      </w:sdtPr>
      <w:sdtContent>
        <w:r w:rsidR="00D40CF7">
          <w:t>Information privacy - policy</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90B55" w14:textId="02476FB4" w:rsidR="00964B22" w:rsidRPr="00274F1C" w:rsidRDefault="00964B22" w:rsidP="004E7885">
    <w:pPr>
      <w:pStyle w:val="Header"/>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0869B" w14:textId="15089438" w:rsidR="007F5400" w:rsidRDefault="007F540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85C71" w14:textId="052AEDF5" w:rsidR="007F5400" w:rsidRDefault="007F540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FE3F3" w14:textId="32AF958A" w:rsidR="00983000" w:rsidRPr="00964B22" w:rsidRDefault="00983000" w:rsidP="008E0345">
    <w:pPr>
      <w:pStyle w:val="Header"/>
      <w:rPr>
        <w:b/>
      </w:rPr>
    </w:pPr>
  </w:p>
  <w:sdt>
    <w:sdtPr>
      <w:alias w:val="Title"/>
      <w:tag w:val=""/>
      <w:id w:val="2130893165"/>
      <w:placeholder>
        <w:docPart w:val="69CAA701A4D64D17A1436DE39F2EDD3A"/>
      </w:placeholder>
      <w:dataBinding w:prefixMappings="xmlns:ns0='http://purl.org/dc/elements/1.1/' xmlns:ns1='http://schemas.openxmlformats.org/package/2006/metadata/core-properties' " w:xpath="/ns1:coreProperties[1]/ns0:title[1]" w:storeItemID="{6C3C8BC8-F283-45AE-878A-BAB7291924A1}"/>
      <w:text/>
    </w:sdtPr>
    <w:sdtContent>
      <w:p w14:paraId="001E2B61" w14:textId="6A96D4EE" w:rsidR="00983000" w:rsidRPr="00964B22" w:rsidRDefault="00D40CF7" w:rsidP="008E0345">
        <w:pPr>
          <w:pStyle w:val="Header"/>
          <w:rPr>
            <w:b/>
          </w:rPr>
        </w:pPr>
        <w:r>
          <w:t>Information privacy - policy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CB95874"/>
    <w:multiLevelType w:val="multilevel"/>
    <w:tmpl w:val="5B6EE3CE"/>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7915806"/>
    <w:multiLevelType w:val="hybridMultilevel"/>
    <w:tmpl w:val="4BBA8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5B26175"/>
    <w:multiLevelType w:val="hybridMultilevel"/>
    <w:tmpl w:val="ED5EC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2E3F76"/>
    <w:multiLevelType w:val="multilevel"/>
    <w:tmpl w:val="3E5E177A"/>
    <w:name w:val="NTG Table Bullet List3322"/>
    <w:numStyleLink w:val="Tablenumberlist"/>
  </w:abstractNum>
  <w:abstractNum w:abstractNumId="16" w15:restartNumberingAfterBreak="0">
    <w:nsid w:val="27CE4608"/>
    <w:multiLevelType w:val="multilevel"/>
    <w:tmpl w:val="3E5E177A"/>
    <w:name w:val="NTG Table Bullet List33222"/>
    <w:numStyleLink w:val="Tablenumberlist"/>
  </w:abstractNum>
  <w:abstractNum w:abstractNumId="17" w15:restartNumberingAfterBreak="0">
    <w:nsid w:val="27D83E4D"/>
    <w:multiLevelType w:val="multilevel"/>
    <w:tmpl w:val="3928FD02"/>
    <w:numStyleLink w:val="Bulletlist"/>
  </w:abstractNum>
  <w:abstractNum w:abstractNumId="1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9" w15:restartNumberingAfterBreak="0">
    <w:nsid w:val="2E693641"/>
    <w:multiLevelType w:val="multilevel"/>
    <w:tmpl w:val="3E5E177A"/>
    <w:name w:val="NTG Table Bullet List33"/>
    <w:numStyleLink w:val="Tablenumberlist"/>
  </w:abstractNum>
  <w:abstractNum w:abstractNumId="20" w15:restartNumberingAfterBreak="0">
    <w:nsid w:val="2EF077BC"/>
    <w:multiLevelType w:val="multilevel"/>
    <w:tmpl w:val="0C78A7AC"/>
    <w:name w:val="NTG Table Bullet List33222222222222222222"/>
    <w:numStyleLink w:val="Tablebulletlist"/>
  </w:abstractNum>
  <w:abstractNum w:abstractNumId="21" w15:restartNumberingAfterBreak="0">
    <w:nsid w:val="32DF44DA"/>
    <w:multiLevelType w:val="multilevel"/>
    <w:tmpl w:val="3E5E177A"/>
    <w:name w:val="NTG Table Bullet List3222323"/>
    <w:numStyleLink w:val="Tablenumberlist"/>
  </w:abstractNum>
  <w:abstractNum w:abstractNumId="22" w15:restartNumberingAfterBreak="0">
    <w:nsid w:val="33B900F1"/>
    <w:multiLevelType w:val="hybridMultilevel"/>
    <w:tmpl w:val="AE64D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BE61945"/>
    <w:multiLevelType w:val="multilevel"/>
    <w:tmpl w:val="3928FD02"/>
    <w:name w:val="NTG Table Bullet List332222222222222222"/>
    <w:numStyleLink w:val="Bulletlist"/>
  </w:abstractNum>
  <w:abstractNum w:abstractNumId="26" w15:restartNumberingAfterBreak="0">
    <w:nsid w:val="49FD3A20"/>
    <w:multiLevelType w:val="multilevel"/>
    <w:tmpl w:val="3E5E177A"/>
    <w:name w:val="NTG Table Bullet List3322222222222"/>
    <w:numStyleLink w:val="Tablenumberlist"/>
  </w:abstractNum>
  <w:abstractNum w:abstractNumId="2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4EF020BD"/>
    <w:multiLevelType w:val="hybridMultilevel"/>
    <w:tmpl w:val="EE7A8828"/>
    <w:lvl w:ilvl="0" w:tplc="39340D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061669B"/>
    <w:multiLevelType w:val="hybridMultilevel"/>
    <w:tmpl w:val="117C3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894D8D"/>
    <w:multiLevelType w:val="hybridMultilevel"/>
    <w:tmpl w:val="BA746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3842BC6"/>
    <w:multiLevelType w:val="multilevel"/>
    <w:tmpl w:val="0C78A7AC"/>
    <w:numStyleLink w:val="Tablebulletlist"/>
  </w:abstractNum>
  <w:abstractNum w:abstractNumId="33"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4" w15:restartNumberingAfterBreak="0">
    <w:nsid w:val="56DA2CAE"/>
    <w:multiLevelType w:val="multilevel"/>
    <w:tmpl w:val="3E5E177A"/>
    <w:name w:val="NTG Table Bullet List332222222222222"/>
    <w:numStyleLink w:val="Tablenumberlist"/>
  </w:abstractNum>
  <w:abstractNum w:abstractNumId="35" w15:restartNumberingAfterBreak="0">
    <w:nsid w:val="583359D9"/>
    <w:multiLevelType w:val="multilevel"/>
    <w:tmpl w:val="3E5E177A"/>
    <w:name w:val="NTG Table Bullet List332222222"/>
    <w:numStyleLink w:val="Tablenumberlist"/>
  </w:abstractNum>
  <w:abstractNum w:abstractNumId="36" w15:restartNumberingAfterBreak="0">
    <w:nsid w:val="5B9A5FFE"/>
    <w:multiLevelType w:val="multilevel"/>
    <w:tmpl w:val="0C78A7AC"/>
    <w:name w:val="NTG Table Bullet List33222222222222"/>
    <w:numStyleLink w:val="Tablebulletlist"/>
  </w:abstractNum>
  <w:abstractNum w:abstractNumId="37" w15:restartNumberingAfterBreak="0">
    <w:nsid w:val="5D444259"/>
    <w:multiLevelType w:val="multilevel"/>
    <w:tmpl w:val="0C78A7AC"/>
    <w:name w:val="NTG Table Bullet List332222"/>
    <w:numStyleLink w:val="Tablebulletlist"/>
  </w:abstractNum>
  <w:abstractNum w:abstractNumId="38" w15:restartNumberingAfterBreak="0">
    <w:nsid w:val="69262556"/>
    <w:multiLevelType w:val="multilevel"/>
    <w:tmpl w:val="3E5E177A"/>
    <w:name w:val="NTG Table Bullet List3322222222222222"/>
    <w:numStyleLink w:val="Tablenumberlist"/>
  </w:abstractNum>
  <w:abstractNum w:abstractNumId="39" w15:restartNumberingAfterBreak="0">
    <w:nsid w:val="6E225880"/>
    <w:multiLevelType w:val="hybridMultilevel"/>
    <w:tmpl w:val="516C2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453664D"/>
    <w:multiLevelType w:val="multilevel"/>
    <w:tmpl w:val="0C78A7AC"/>
    <w:name w:val="NTG Table Bullet List3322222222222222222"/>
    <w:numStyleLink w:val="Tablebulletlist"/>
  </w:abstractNum>
  <w:abstractNum w:abstractNumId="41" w15:restartNumberingAfterBreak="0">
    <w:nsid w:val="76141D1E"/>
    <w:multiLevelType w:val="multilevel"/>
    <w:tmpl w:val="0C78A7AC"/>
    <w:name w:val="NTG Table Bullet List332222222222"/>
    <w:numStyleLink w:val="Tablebulletlist"/>
  </w:abstractNum>
  <w:abstractNum w:abstractNumId="42" w15:restartNumberingAfterBreak="0">
    <w:nsid w:val="776E7D2D"/>
    <w:multiLevelType w:val="hybridMultilevel"/>
    <w:tmpl w:val="F3B2A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9CC6470"/>
    <w:multiLevelType w:val="multilevel"/>
    <w:tmpl w:val="CB32F200"/>
    <w:lvl w:ilvl="0">
      <w:start w:val="1"/>
      <w:numFmt w:val="decimal"/>
      <w:pStyle w:val="Heading1"/>
      <w:suff w:val="space"/>
      <w:lvlText w:val="%1."/>
      <w:lvlJc w:val="left"/>
      <w:pPr>
        <w:ind w:left="8228"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4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7FFD5851"/>
    <w:multiLevelType w:val="hybridMultilevel"/>
    <w:tmpl w:val="C344A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32990416">
    <w:abstractNumId w:val="23"/>
  </w:num>
  <w:num w:numId="2" w16cid:durableId="1289240377">
    <w:abstractNumId w:val="13"/>
  </w:num>
  <w:num w:numId="3" w16cid:durableId="1273126968">
    <w:abstractNumId w:val="43"/>
  </w:num>
  <w:num w:numId="4" w16cid:durableId="617566179">
    <w:abstractNumId w:val="27"/>
  </w:num>
  <w:num w:numId="5" w16cid:durableId="1090272717">
    <w:abstractNumId w:val="18"/>
  </w:num>
  <w:num w:numId="6" w16cid:durableId="1108625109">
    <w:abstractNumId w:val="9"/>
  </w:num>
  <w:num w:numId="7" w16cid:durableId="618954487">
    <w:abstractNumId w:val="32"/>
  </w:num>
  <w:num w:numId="8" w16cid:durableId="755322100">
    <w:abstractNumId w:val="17"/>
  </w:num>
  <w:num w:numId="9" w16cid:durableId="1995059385">
    <w:abstractNumId w:val="24"/>
  </w:num>
  <w:num w:numId="10" w16cid:durableId="62946044">
    <w:abstractNumId w:val="42"/>
  </w:num>
  <w:num w:numId="11" w16cid:durableId="1491411491">
    <w:abstractNumId w:val="30"/>
  </w:num>
  <w:num w:numId="12" w16cid:durableId="805313965">
    <w:abstractNumId w:val="6"/>
  </w:num>
  <w:num w:numId="13" w16cid:durableId="953753344">
    <w:abstractNumId w:val="14"/>
  </w:num>
  <w:num w:numId="14" w16cid:durableId="1882784499">
    <w:abstractNumId w:val="29"/>
  </w:num>
  <w:num w:numId="15" w16cid:durableId="963846714">
    <w:abstractNumId w:val="39"/>
  </w:num>
  <w:num w:numId="16" w16cid:durableId="1015501304">
    <w:abstractNumId w:val="31"/>
  </w:num>
  <w:num w:numId="17" w16cid:durableId="131793116">
    <w:abstractNumId w:val="22"/>
  </w:num>
  <w:num w:numId="18" w16cid:durableId="106898880">
    <w:abstractNumId w:val="1"/>
  </w:num>
  <w:num w:numId="19" w16cid:durableId="786044081">
    <w:abstractNumId w:val="4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0E9"/>
    <w:rsid w:val="00001DDF"/>
    <w:rsid w:val="0000322D"/>
    <w:rsid w:val="0000340A"/>
    <w:rsid w:val="00007670"/>
    <w:rsid w:val="00010665"/>
    <w:rsid w:val="000238B4"/>
    <w:rsid w:val="0002393A"/>
    <w:rsid w:val="00027DB8"/>
    <w:rsid w:val="000307A7"/>
    <w:rsid w:val="00031A96"/>
    <w:rsid w:val="00040BF3"/>
    <w:rsid w:val="00041345"/>
    <w:rsid w:val="0004562E"/>
    <w:rsid w:val="00046C59"/>
    <w:rsid w:val="00050358"/>
    <w:rsid w:val="00051362"/>
    <w:rsid w:val="00051F45"/>
    <w:rsid w:val="00052953"/>
    <w:rsid w:val="0005341A"/>
    <w:rsid w:val="00056DEF"/>
    <w:rsid w:val="000720BE"/>
    <w:rsid w:val="0007259C"/>
    <w:rsid w:val="00072D67"/>
    <w:rsid w:val="00080202"/>
    <w:rsid w:val="00080DCD"/>
    <w:rsid w:val="00080E22"/>
    <w:rsid w:val="00082573"/>
    <w:rsid w:val="000840A3"/>
    <w:rsid w:val="00085062"/>
    <w:rsid w:val="00086A5F"/>
    <w:rsid w:val="000911EF"/>
    <w:rsid w:val="000923F0"/>
    <w:rsid w:val="000962C5"/>
    <w:rsid w:val="000A4317"/>
    <w:rsid w:val="000A559C"/>
    <w:rsid w:val="000A5980"/>
    <w:rsid w:val="000B280D"/>
    <w:rsid w:val="000B2CA1"/>
    <w:rsid w:val="000B6E48"/>
    <w:rsid w:val="000B77F8"/>
    <w:rsid w:val="000C460C"/>
    <w:rsid w:val="000D1F29"/>
    <w:rsid w:val="000D2D15"/>
    <w:rsid w:val="000D633D"/>
    <w:rsid w:val="000E0962"/>
    <w:rsid w:val="000E342B"/>
    <w:rsid w:val="000E38FB"/>
    <w:rsid w:val="000E5DD2"/>
    <w:rsid w:val="000F2958"/>
    <w:rsid w:val="000F4805"/>
    <w:rsid w:val="00104E7F"/>
    <w:rsid w:val="00111936"/>
    <w:rsid w:val="001137EC"/>
    <w:rsid w:val="001152F5"/>
    <w:rsid w:val="00117743"/>
    <w:rsid w:val="00117F5B"/>
    <w:rsid w:val="00132658"/>
    <w:rsid w:val="00147DED"/>
    <w:rsid w:val="00150DC0"/>
    <w:rsid w:val="00152D1F"/>
    <w:rsid w:val="00156CD4"/>
    <w:rsid w:val="001608BC"/>
    <w:rsid w:val="00161CC6"/>
    <w:rsid w:val="00164A3E"/>
    <w:rsid w:val="00166FF6"/>
    <w:rsid w:val="00172C77"/>
    <w:rsid w:val="00176123"/>
    <w:rsid w:val="00181620"/>
    <w:rsid w:val="001957AD"/>
    <w:rsid w:val="001A2B7F"/>
    <w:rsid w:val="001A3AFD"/>
    <w:rsid w:val="001A496C"/>
    <w:rsid w:val="001A6304"/>
    <w:rsid w:val="001B2B6C"/>
    <w:rsid w:val="001B2FB8"/>
    <w:rsid w:val="001D01C4"/>
    <w:rsid w:val="001D52B0"/>
    <w:rsid w:val="001D5A18"/>
    <w:rsid w:val="001D7CA4"/>
    <w:rsid w:val="001E03E9"/>
    <w:rsid w:val="001E057F"/>
    <w:rsid w:val="001E14EB"/>
    <w:rsid w:val="001E1D4D"/>
    <w:rsid w:val="001F59E6"/>
    <w:rsid w:val="00202014"/>
    <w:rsid w:val="00206936"/>
    <w:rsid w:val="00206C6F"/>
    <w:rsid w:val="00206FBD"/>
    <w:rsid w:val="00207746"/>
    <w:rsid w:val="00221220"/>
    <w:rsid w:val="00230031"/>
    <w:rsid w:val="00235C01"/>
    <w:rsid w:val="00236878"/>
    <w:rsid w:val="00247343"/>
    <w:rsid w:val="00247538"/>
    <w:rsid w:val="00264C90"/>
    <w:rsid w:val="00265C56"/>
    <w:rsid w:val="002716CD"/>
    <w:rsid w:val="00272232"/>
    <w:rsid w:val="00274D4B"/>
    <w:rsid w:val="002806F5"/>
    <w:rsid w:val="00281577"/>
    <w:rsid w:val="00290148"/>
    <w:rsid w:val="002926BC"/>
    <w:rsid w:val="00293A72"/>
    <w:rsid w:val="002A0160"/>
    <w:rsid w:val="002A30C3"/>
    <w:rsid w:val="002A6F6A"/>
    <w:rsid w:val="002A7712"/>
    <w:rsid w:val="002B38F7"/>
    <w:rsid w:val="002B4C0D"/>
    <w:rsid w:val="002B5591"/>
    <w:rsid w:val="002B6AA4"/>
    <w:rsid w:val="002C1FE9"/>
    <w:rsid w:val="002C4340"/>
    <w:rsid w:val="002D3A57"/>
    <w:rsid w:val="002D7D05"/>
    <w:rsid w:val="002E20C8"/>
    <w:rsid w:val="002E4290"/>
    <w:rsid w:val="002E5B94"/>
    <w:rsid w:val="002E66A6"/>
    <w:rsid w:val="002F0DB1"/>
    <w:rsid w:val="002F2885"/>
    <w:rsid w:val="002F3CF1"/>
    <w:rsid w:val="002F4228"/>
    <w:rsid w:val="002F45A1"/>
    <w:rsid w:val="003037F9"/>
    <w:rsid w:val="0030583E"/>
    <w:rsid w:val="0030778F"/>
    <w:rsid w:val="00307FE1"/>
    <w:rsid w:val="003164BA"/>
    <w:rsid w:val="003216EA"/>
    <w:rsid w:val="003223FE"/>
    <w:rsid w:val="003258E6"/>
    <w:rsid w:val="00342283"/>
    <w:rsid w:val="00342E16"/>
    <w:rsid w:val="00343A87"/>
    <w:rsid w:val="00344A36"/>
    <w:rsid w:val="003456F4"/>
    <w:rsid w:val="00347FB6"/>
    <w:rsid w:val="003504FD"/>
    <w:rsid w:val="00350881"/>
    <w:rsid w:val="00357D55"/>
    <w:rsid w:val="00363513"/>
    <w:rsid w:val="003657E5"/>
    <w:rsid w:val="0036589C"/>
    <w:rsid w:val="00366D79"/>
    <w:rsid w:val="00371312"/>
    <w:rsid w:val="00371DC7"/>
    <w:rsid w:val="003765C6"/>
    <w:rsid w:val="00376BF0"/>
    <w:rsid w:val="00377B21"/>
    <w:rsid w:val="00390CE3"/>
    <w:rsid w:val="00394876"/>
    <w:rsid w:val="00394AAF"/>
    <w:rsid w:val="00394CE5"/>
    <w:rsid w:val="003A6341"/>
    <w:rsid w:val="003B173F"/>
    <w:rsid w:val="003B67FD"/>
    <w:rsid w:val="003B6A61"/>
    <w:rsid w:val="003C3EB0"/>
    <w:rsid w:val="003D3850"/>
    <w:rsid w:val="003D42C0"/>
    <w:rsid w:val="003D5B29"/>
    <w:rsid w:val="003D7818"/>
    <w:rsid w:val="003E2445"/>
    <w:rsid w:val="003E3BB2"/>
    <w:rsid w:val="003F2F9B"/>
    <w:rsid w:val="003F5B58"/>
    <w:rsid w:val="0040222A"/>
    <w:rsid w:val="004047BC"/>
    <w:rsid w:val="00406497"/>
    <w:rsid w:val="004100F7"/>
    <w:rsid w:val="00414CB3"/>
    <w:rsid w:val="0041563D"/>
    <w:rsid w:val="00417E19"/>
    <w:rsid w:val="00420CF5"/>
    <w:rsid w:val="00422874"/>
    <w:rsid w:val="00426E25"/>
    <w:rsid w:val="00427D9C"/>
    <w:rsid w:val="00427E7E"/>
    <w:rsid w:val="004433AE"/>
    <w:rsid w:val="00443B6E"/>
    <w:rsid w:val="004521CB"/>
    <w:rsid w:val="0045420A"/>
    <w:rsid w:val="004554D4"/>
    <w:rsid w:val="00461744"/>
    <w:rsid w:val="00466185"/>
    <w:rsid w:val="004668A7"/>
    <w:rsid w:val="00466D96"/>
    <w:rsid w:val="00467747"/>
    <w:rsid w:val="00473C98"/>
    <w:rsid w:val="00474965"/>
    <w:rsid w:val="00482DF8"/>
    <w:rsid w:val="004864DE"/>
    <w:rsid w:val="00494BE5"/>
    <w:rsid w:val="004A0EBA"/>
    <w:rsid w:val="004A2538"/>
    <w:rsid w:val="004B0C15"/>
    <w:rsid w:val="004B20E9"/>
    <w:rsid w:val="004B35EA"/>
    <w:rsid w:val="004B69E4"/>
    <w:rsid w:val="004B7373"/>
    <w:rsid w:val="004C2BF4"/>
    <w:rsid w:val="004C6C39"/>
    <w:rsid w:val="004D075F"/>
    <w:rsid w:val="004D1B76"/>
    <w:rsid w:val="004D344E"/>
    <w:rsid w:val="004E019E"/>
    <w:rsid w:val="004E06EC"/>
    <w:rsid w:val="004E0FD7"/>
    <w:rsid w:val="004E2CB7"/>
    <w:rsid w:val="004E31D1"/>
    <w:rsid w:val="004E7885"/>
    <w:rsid w:val="004F016A"/>
    <w:rsid w:val="004F2206"/>
    <w:rsid w:val="00500F94"/>
    <w:rsid w:val="00502FB3"/>
    <w:rsid w:val="00503DE9"/>
    <w:rsid w:val="0050530C"/>
    <w:rsid w:val="00505DEA"/>
    <w:rsid w:val="00507782"/>
    <w:rsid w:val="00512A04"/>
    <w:rsid w:val="0052419A"/>
    <w:rsid w:val="005249F5"/>
    <w:rsid w:val="005260F7"/>
    <w:rsid w:val="00537604"/>
    <w:rsid w:val="00543BD1"/>
    <w:rsid w:val="00546D7E"/>
    <w:rsid w:val="00556113"/>
    <w:rsid w:val="00564C12"/>
    <w:rsid w:val="005654B8"/>
    <w:rsid w:val="0057377F"/>
    <w:rsid w:val="005762CC"/>
    <w:rsid w:val="00582D3D"/>
    <w:rsid w:val="00583889"/>
    <w:rsid w:val="005943BD"/>
    <w:rsid w:val="00595386"/>
    <w:rsid w:val="005953B0"/>
    <w:rsid w:val="005A3621"/>
    <w:rsid w:val="005A4AC0"/>
    <w:rsid w:val="005A5A44"/>
    <w:rsid w:val="005A5FDF"/>
    <w:rsid w:val="005B0FB7"/>
    <w:rsid w:val="005B122A"/>
    <w:rsid w:val="005B5AC2"/>
    <w:rsid w:val="005C2833"/>
    <w:rsid w:val="005D322A"/>
    <w:rsid w:val="005E144D"/>
    <w:rsid w:val="005E1500"/>
    <w:rsid w:val="005E3A43"/>
    <w:rsid w:val="005E51A4"/>
    <w:rsid w:val="005F77C7"/>
    <w:rsid w:val="006179B6"/>
    <w:rsid w:val="00620675"/>
    <w:rsid w:val="00622910"/>
    <w:rsid w:val="00622E24"/>
    <w:rsid w:val="006433C3"/>
    <w:rsid w:val="00647A04"/>
    <w:rsid w:val="00647A30"/>
    <w:rsid w:val="00650F5B"/>
    <w:rsid w:val="00652DC0"/>
    <w:rsid w:val="00660584"/>
    <w:rsid w:val="006670D7"/>
    <w:rsid w:val="00667797"/>
    <w:rsid w:val="006719EA"/>
    <w:rsid w:val="00671F13"/>
    <w:rsid w:val="0067400A"/>
    <w:rsid w:val="006747E0"/>
    <w:rsid w:val="006847AD"/>
    <w:rsid w:val="0069114B"/>
    <w:rsid w:val="006932F1"/>
    <w:rsid w:val="006A756A"/>
    <w:rsid w:val="006B1AAC"/>
    <w:rsid w:val="006B7B2A"/>
    <w:rsid w:val="006C1DB0"/>
    <w:rsid w:val="006C396A"/>
    <w:rsid w:val="006C6F74"/>
    <w:rsid w:val="006C7219"/>
    <w:rsid w:val="006D1A2A"/>
    <w:rsid w:val="006D1ADA"/>
    <w:rsid w:val="006D66F7"/>
    <w:rsid w:val="006E3B5D"/>
    <w:rsid w:val="00702D61"/>
    <w:rsid w:val="00705C9D"/>
    <w:rsid w:val="00705F13"/>
    <w:rsid w:val="00714F1D"/>
    <w:rsid w:val="00715225"/>
    <w:rsid w:val="00717C37"/>
    <w:rsid w:val="00720CC6"/>
    <w:rsid w:val="00722DDB"/>
    <w:rsid w:val="00724728"/>
    <w:rsid w:val="00724F98"/>
    <w:rsid w:val="00730B9B"/>
    <w:rsid w:val="0073182E"/>
    <w:rsid w:val="007332FF"/>
    <w:rsid w:val="007408F5"/>
    <w:rsid w:val="00741EAE"/>
    <w:rsid w:val="007551E1"/>
    <w:rsid w:val="00755248"/>
    <w:rsid w:val="007557E0"/>
    <w:rsid w:val="0076190B"/>
    <w:rsid w:val="0076355D"/>
    <w:rsid w:val="00763A2D"/>
    <w:rsid w:val="007761D8"/>
    <w:rsid w:val="00777795"/>
    <w:rsid w:val="00783A57"/>
    <w:rsid w:val="00784C92"/>
    <w:rsid w:val="007859CD"/>
    <w:rsid w:val="00786FA3"/>
    <w:rsid w:val="007907E4"/>
    <w:rsid w:val="0079349A"/>
    <w:rsid w:val="00796461"/>
    <w:rsid w:val="00797696"/>
    <w:rsid w:val="007A6A4F"/>
    <w:rsid w:val="007B03F5"/>
    <w:rsid w:val="007B59D3"/>
    <w:rsid w:val="007B5C09"/>
    <w:rsid w:val="007B5DA2"/>
    <w:rsid w:val="007C0966"/>
    <w:rsid w:val="007C19E7"/>
    <w:rsid w:val="007C5CFD"/>
    <w:rsid w:val="007C6D9F"/>
    <w:rsid w:val="007D094E"/>
    <w:rsid w:val="007D4893"/>
    <w:rsid w:val="007D7697"/>
    <w:rsid w:val="007E70CF"/>
    <w:rsid w:val="007E74A4"/>
    <w:rsid w:val="007F1473"/>
    <w:rsid w:val="007F1C99"/>
    <w:rsid w:val="007F263F"/>
    <w:rsid w:val="007F46EA"/>
    <w:rsid w:val="007F5400"/>
    <w:rsid w:val="007F5579"/>
    <w:rsid w:val="008002E8"/>
    <w:rsid w:val="0080766E"/>
    <w:rsid w:val="008105BE"/>
    <w:rsid w:val="00811169"/>
    <w:rsid w:val="00815297"/>
    <w:rsid w:val="00817BA1"/>
    <w:rsid w:val="00821D46"/>
    <w:rsid w:val="00823022"/>
    <w:rsid w:val="0082634E"/>
    <w:rsid w:val="008313C4"/>
    <w:rsid w:val="00832B35"/>
    <w:rsid w:val="00835434"/>
    <w:rsid w:val="008358C0"/>
    <w:rsid w:val="00842838"/>
    <w:rsid w:val="00852724"/>
    <w:rsid w:val="00854BE6"/>
    <w:rsid w:val="00854EC1"/>
    <w:rsid w:val="0085797F"/>
    <w:rsid w:val="00861DC3"/>
    <w:rsid w:val="00863638"/>
    <w:rsid w:val="00867019"/>
    <w:rsid w:val="008735A9"/>
    <w:rsid w:val="00877D20"/>
    <w:rsid w:val="00881C48"/>
    <w:rsid w:val="00885590"/>
    <w:rsid w:val="00885B80"/>
    <w:rsid w:val="00885C30"/>
    <w:rsid w:val="00885E9B"/>
    <w:rsid w:val="00886C9D"/>
    <w:rsid w:val="00893C96"/>
    <w:rsid w:val="0089500A"/>
    <w:rsid w:val="00897C94"/>
    <w:rsid w:val="008A51A3"/>
    <w:rsid w:val="008A7C12"/>
    <w:rsid w:val="008B03CE"/>
    <w:rsid w:val="008B529E"/>
    <w:rsid w:val="008C17FB"/>
    <w:rsid w:val="008C2ACF"/>
    <w:rsid w:val="008D1B00"/>
    <w:rsid w:val="008D57B8"/>
    <w:rsid w:val="008E0345"/>
    <w:rsid w:val="008E03FC"/>
    <w:rsid w:val="008E510B"/>
    <w:rsid w:val="00902B13"/>
    <w:rsid w:val="00911941"/>
    <w:rsid w:val="009138A0"/>
    <w:rsid w:val="00925F0F"/>
    <w:rsid w:val="00930C91"/>
    <w:rsid w:val="00932F6B"/>
    <w:rsid w:val="009436FF"/>
    <w:rsid w:val="009468BC"/>
    <w:rsid w:val="0095035E"/>
    <w:rsid w:val="00952A85"/>
    <w:rsid w:val="009616DF"/>
    <w:rsid w:val="00964B22"/>
    <w:rsid w:val="0096542F"/>
    <w:rsid w:val="00966B57"/>
    <w:rsid w:val="00967FA7"/>
    <w:rsid w:val="00971645"/>
    <w:rsid w:val="00977919"/>
    <w:rsid w:val="00977B37"/>
    <w:rsid w:val="00983000"/>
    <w:rsid w:val="00984D9B"/>
    <w:rsid w:val="009863A2"/>
    <w:rsid w:val="009870FA"/>
    <w:rsid w:val="009921C3"/>
    <w:rsid w:val="0099551D"/>
    <w:rsid w:val="009A5897"/>
    <w:rsid w:val="009A5F24"/>
    <w:rsid w:val="009B0B3E"/>
    <w:rsid w:val="009B1913"/>
    <w:rsid w:val="009B6657"/>
    <w:rsid w:val="009B7C35"/>
    <w:rsid w:val="009C21F1"/>
    <w:rsid w:val="009D0EB5"/>
    <w:rsid w:val="009D14F9"/>
    <w:rsid w:val="009D2B74"/>
    <w:rsid w:val="009D63FF"/>
    <w:rsid w:val="009E175D"/>
    <w:rsid w:val="009E2315"/>
    <w:rsid w:val="009E3CC2"/>
    <w:rsid w:val="009F06BD"/>
    <w:rsid w:val="009F2A4D"/>
    <w:rsid w:val="009F3302"/>
    <w:rsid w:val="00A00828"/>
    <w:rsid w:val="00A03290"/>
    <w:rsid w:val="00A07490"/>
    <w:rsid w:val="00A10655"/>
    <w:rsid w:val="00A113D7"/>
    <w:rsid w:val="00A1197C"/>
    <w:rsid w:val="00A12B64"/>
    <w:rsid w:val="00A22C38"/>
    <w:rsid w:val="00A25193"/>
    <w:rsid w:val="00A26E80"/>
    <w:rsid w:val="00A31AE8"/>
    <w:rsid w:val="00A32B1D"/>
    <w:rsid w:val="00A32EFF"/>
    <w:rsid w:val="00A3739D"/>
    <w:rsid w:val="00A37DDA"/>
    <w:rsid w:val="00A37ED8"/>
    <w:rsid w:val="00A50829"/>
    <w:rsid w:val="00A66E55"/>
    <w:rsid w:val="00A925EC"/>
    <w:rsid w:val="00A929AA"/>
    <w:rsid w:val="00A92B6B"/>
    <w:rsid w:val="00A955A9"/>
    <w:rsid w:val="00AA4C49"/>
    <w:rsid w:val="00AA541E"/>
    <w:rsid w:val="00AD0DA4"/>
    <w:rsid w:val="00AD134E"/>
    <w:rsid w:val="00AD1B26"/>
    <w:rsid w:val="00AD23F7"/>
    <w:rsid w:val="00AD4169"/>
    <w:rsid w:val="00AD7557"/>
    <w:rsid w:val="00AE25C6"/>
    <w:rsid w:val="00AE306C"/>
    <w:rsid w:val="00AF28C1"/>
    <w:rsid w:val="00B02ABC"/>
    <w:rsid w:val="00B02EF1"/>
    <w:rsid w:val="00B0655D"/>
    <w:rsid w:val="00B070B3"/>
    <w:rsid w:val="00B07C97"/>
    <w:rsid w:val="00B07EA1"/>
    <w:rsid w:val="00B11C67"/>
    <w:rsid w:val="00B15754"/>
    <w:rsid w:val="00B15A27"/>
    <w:rsid w:val="00B2046E"/>
    <w:rsid w:val="00B206D0"/>
    <w:rsid w:val="00B20E8B"/>
    <w:rsid w:val="00B257E1"/>
    <w:rsid w:val="00B2599A"/>
    <w:rsid w:val="00B27AC4"/>
    <w:rsid w:val="00B343CC"/>
    <w:rsid w:val="00B43C75"/>
    <w:rsid w:val="00B5084A"/>
    <w:rsid w:val="00B606A1"/>
    <w:rsid w:val="00B611CA"/>
    <w:rsid w:val="00B614F7"/>
    <w:rsid w:val="00B61B26"/>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0F38"/>
    <w:rsid w:val="00BD7FE1"/>
    <w:rsid w:val="00BE37CA"/>
    <w:rsid w:val="00BE4B2A"/>
    <w:rsid w:val="00BE6144"/>
    <w:rsid w:val="00BE635A"/>
    <w:rsid w:val="00BF17E9"/>
    <w:rsid w:val="00BF2ABB"/>
    <w:rsid w:val="00BF5099"/>
    <w:rsid w:val="00C10F10"/>
    <w:rsid w:val="00C15D4D"/>
    <w:rsid w:val="00C175DC"/>
    <w:rsid w:val="00C2265E"/>
    <w:rsid w:val="00C30171"/>
    <w:rsid w:val="00C309D8"/>
    <w:rsid w:val="00C33998"/>
    <w:rsid w:val="00C43519"/>
    <w:rsid w:val="00C51537"/>
    <w:rsid w:val="00C52BC3"/>
    <w:rsid w:val="00C5584B"/>
    <w:rsid w:val="00C61AFA"/>
    <w:rsid w:val="00C61D64"/>
    <w:rsid w:val="00C62099"/>
    <w:rsid w:val="00C64EA3"/>
    <w:rsid w:val="00C70B99"/>
    <w:rsid w:val="00C72867"/>
    <w:rsid w:val="00C75E81"/>
    <w:rsid w:val="00C75F52"/>
    <w:rsid w:val="00C86609"/>
    <w:rsid w:val="00C91859"/>
    <w:rsid w:val="00C92B4C"/>
    <w:rsid w:val="00C954F6"/>
    <w:rsid w:val="00C95D30"/>
    <w:rsid w:val="00CA6BC5"/>
    <w:rsid w:val="00CB3E57"/>
    <w:rsid w:val="00CC1CCA"/>
    <w:rsid w:val="00CC61CD"/>
    <w:rsid w:val="00CC6B0C"/>
    <w:rsid w:val="00CD5011"/>
    <w:rsid w:val="00CE640F"/>
    <w:rsid w:val="00CE76BC"/>
    <w:rsid w:val="00CF540E"/>
    <w:rsid w:val="00D02F07"/>
    <w:rsid w:val="00D23346"/>
    <w:rsid w:val="00D27EBE"/>
    <w:rsid w:val="00D36A49"/>
    <w:rsid w:val="00D40CF7"/>
    <w:rsid w:val="00D517C6"/>
    <w:rsid w:val="00D64806"/>
    <w:rsid w:val="00D71D84"/>
    <w:rsid w:val="00D72464"/>
    <w:rsid w:val="00D736CB"/>
    <w:rsid w:val="00D768EB"/>
    <w:rsid w:val="00D82D1E"/>
    <w:rsid w:val="00D832D9"/>
    <w:rsid w:val="00D90F00"/>
    <w:rsid w:val="00D94F6B"/>
    <w:rsid w:val="00D96047"/>
    <w:rsid w:val="00D975C0"/>
    <w:rsid w:val="00DA5285"/>
    <w:rsid w:val="00DB191D"/>
    <w:rsid w:val="00DB4F91"/>
    <w:rsid w:val="00DC1EF7"/>
    <w:rsid w:val="00DC1F0F"/>
    <w:rsid w:val="00DC3117"/>
    <w:rsid w:val="00DC5DD9"/>
    <w:rsid w:val="00DC6C88"/>
    <w:rsid w:val="00DC6D2D"/>
    <w:rsid w:val="00DD64C2"/>
    <w:rsid w:val="00DE33B5"/>
    <w:rsid w:val="00DE5E18"/>
    <w:rsid w:val="00DE6E01"/>
    <w:rsid w:val="00DF0487"/>
    <w:rsid w:val="00DF5EA4"/>
    <w:rsid w:val="00E02681"/>
    <w:rsid w:val="00E02792"/>
    <w:rsid w:val="00E034D8"/>
    <w:rsid w:val="00E04CC0"/>
    <w:rsid w:val="00E12DAB"/>
    <w:rsid w:val="00E15816"/>
    <w:rsid w:val="00E160D5"/>
    <w:rsid w:val="00E237D3"/>
    <w:rsid w:val="00E239FF"/>
    <w:rsid w:val="00E27D7B"/>
    <w:rsid w:val="00E30556"/>
    <w:rsid w:val="00E30981"/>
    <w:rsid w:val="00E33136"/>
    <w:rsid w:val="00E34D7C"/>
    <w:rsid w:val="00E36C7E"/>
    <w:rsid w:val="00E3723D"/>
    <w:rsid w:val="00E400C8"/>
    <w:rsid w:val="00E44C89"/>
    <w:rsid w:val="00E45536"/>
    <w:rsid w:val="00E61BA2"/>
    <w:rsid w:val="00E63586"/>
    <w:rsid w:val="00E63864"/>
    <w:rsid w:val="00E6403F"/>
    <w:rsid w:val="00E64725"/>
    <w:rsid w:val="00E770C4"/>
    <w:rsid w:val="00E77ACA"/>
    <w:rsid w:val="00E813F0"/>
    <w:rsid w:val="00E84C5A"/>
    <w:rsid w:val="00E861DB"/>
    <w:rsid w:val="00E90FA2"/>
    <w:rsid w:val="00E93406"/>
    <w:rsid w:val="00E956C5"/>
    <w:rsid w:val="00E95C39"/>
    <w:rsid w:val="00EA2C39"/>
    <w:rsid w:val="00EB0A3C"/>
    <w:rsid w:val="00EB0A96"/>
    <w:rsid w:val="00EB3D43"/>
    <w:rsid w:val="00EB7114"/>
    <w:rsid w:val="00EB77F9"/>
    <w:rsid w:val="00EC5769"/>
    <w:rsid w:val="00EC6DEA"/>
    <w:rsid w:val="00EC7D00"/>
    <w:rsid w:val="00ED0304"/>
    <w:rsid w:val="00ED087C"/>
    <w:rsid w:val="00ED1830"/>
    <w:rsid w:val="00EE38FA"/>
    <w:rsid w:val="00EE3E2C"/>
    <w:rsid w:val="00EE466C"/>
    <w:rsid w:val="00EE5D23"/>
    <w:rsid w:val="00EE750D"/>
    <w:rsid w:val="00EF3CA4"/>
    <w:rsid w:val="00EF5E1F"/>
    <w:rsid w:val="00EF7859"/>
    <w:rsid w:val="00F014DA"/>
    <w:rsid w:val="00F02591"/>
    <w:rsid w:val="00F05F5F"/>
    <w:rsid w:val="00F06CA8"/>
    <w:rsid w:val="00F11202"/>
    <w:rsid w:val="00F13212"/>
    <w:rsid w:val="00F14273"/>
    <w:rsid w:val="00F15D8F"/>
    <w:rsid w:val="00F479D5"/>
    <w:rsid w:val="00F5696E"/>
    <w:rsid w:val="00F60EFF"/>
    <w:rsid w:val="00F67D2D"/>
    <w:rsid w:val="00F70155"/>
    <w:rsid w:val="00F860CC"/>
    <w:rsid w:val="00F871C4"/>
    <w:rsid w:val="00F90858"/>
    <w:rsid w:val="00F94398"/>
    <w:rsid w:val="00FA228B"/>
    <w:rsid w:val="00FA4629"/>
    <w:rsid w:val="00FA64B4"/>
    <w:rsid w:val="00FA6B6D"/>
    <w:rsid w:val="00FB0A2D"/>
    <w:rsid w:val="00FB2B56"/>
    <w:rsid w:val="00FB4E3A"/>
    <w:rsid w:val="00FC12BF"/>
    <w:rsid w:val="00FC16A5"/>
    <w:rsid w:val="00FC1A7C"/>
    <w:rsid w:val="00FC2C60"/>
    <w:rsid w:val="00FC64AB"/>
    <w:rsid w:val="00FD3E6F"/>
    <w:rsid w:val="00FD51B9"/>
    <w:rsid w:val="00FE2A39"/>
    <w:rsid w:val="00FE2EF6"/>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3FFB2"/>
  <w15:docId w15:val="{A82899E1-F8BA-4437-BD3D-FA8F9041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4B"/>
    <w:rPr>
      <w:rFonts w:ascii="Lato" w:hAnsi="Lato"/>
    </w:rPr>
  </w:style>
  <w:style w:type="paragraph" w:styleId="Heading1">
    <w:name w:val="heading 1"/>
    <w:basedOn w:val="Normal"/>
    <w:next w:val="Normal"/>
    <w:link w:val="Heading1Char"/>
    <w:uiPriority w:val="2"/>
    <w:qFormat/>
    <w:rsid w:val="00E45536"/>
    <w:pPr>
      <w:numPr>
        <w:numId w:val="3"/>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E45536"/>
    <w:pPr>
      <w:numPr>
        <w:ilvl w:val="1"/>
        <w:numId w:val="3"/>
      </w:numPr>
      <w:spacing w:before="240"/>
      <w:ind w:left="5963"/>
      <w:outlineLvl w:val="1"/>
    </w:pPr>
    <w:rPr>
      <w:rFonts w:asciiTheme="majorHAnsi" w:eastAsiaTheme="majorEastAsia" w:hAnsiTheme="majorHAnsi" w:cstheme="majorBidi"/>
      <w:bCs/>
      <w:iCs/>
      <w:color w:val="454347"/>
      <w:sz w:val="32"/>
      <w:szCs w:val="32"/>
    </w:rPr>
  </w:style>
  <w:style w:type="paragraph" w:styleId="Heading3">
    <w:name w:val="heading 3"/>
    <w:basedOn w:val="Normal"/>
    <w:next w:val="Normal"/>
    <w:link w:val="Heading3Char"/>
    <w:uiPriority w:val="2"/>
    <w:qFormat/>
    <w:rsid w:val="00E45536"/>
    <w:pPr>
      <w:numPr>
        <w:ilvl w:val="2"/>
        <w:numId w:val="3"/>
      </w:numPr>
      <w:spacing w:before="240"/>
      <w:outlineLvl w:val="2"/>
    </w:pPr>
    <w:rPr>
      <w:rFonts w:asciiTheme="majorHAnsi" w:hAnsiTheme="majorHAnsi" w:cs="Arial"/>
      <w:bCs/>
      <w:color w:val="1F1F5F" w:themeColor="text1"/>
      <w:sz w:val="28"/>
      <w:szCs w:val="28"/>
    </w:rPr>
  </w:style>
  <w:style w:type="paragraph" w:styleId="Heading4">
    <w:name w:val="heading 4"/>
    <w:basedOn w:val="Normal"/>
    <w:next w:val="Normal"/>
    <w:link w:val="Heading4Char"/>
    <w:uiPriority w:val="2"/>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1F1F5F"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E4553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E45536"/>
    <w:rPr>
      <w:rFonts w:asciiTheme="majorHAnsi" w:eastAsiaTheme="majorEastAsia" w:hAnsiTheme="majorHAnsi" w:cstheme="majorBidi"/>
      <w:bCs/>
      <w:iCs/>
      <w:color w:val="454347"/>
      <w:sz w:val="32"/>
      <w:szCs w:val="32"/>
    </w:rPr>
  </w:style>
  <w:style w:type="paragraph" w:styleId="Title">
    <w:name w:val="Title"/>
    <w:basedOn w:val="Normal"/>
    <w:next w:val="Normal"/>
    <w:link w:val="TitleChar"/>
    <w:qFormat/>
    <w:rsid w:val="00F13212"/>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F13212"/>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1F1F5F"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uiPriority w:val="99"/>
    <w:unhideWhenUsed/>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uiPriority w:val="1"/>
    <w:qFormat/>
    <w:rsid w:val="00E77ACA"/>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1F1F5F"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0B280D"/>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color w:val="FFFFFF" w:themeColor="background1"/>
        <w:sz w:val="22"/>
      </w:rPr>
      <w:tbl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paragraph" w:customStyle="1" w:styleId="Default">
    <w:name w:val="Default"/>
    <w:rsid w:val="008C2ACF"/>
    <w:pPr>
      <w:autoSpaceDE w:val="0"/>
      <w:autoSpaceDN w:val="0"/>
      <w:adjustRightInd w:val="0"/>
      <w:spacing w:after="0"/>
    </w:pPr>
    <w:rPr>
      <w:rFonts w:ascii="Lato" w:hAnsi="Lato" w:cs="Lato"/>
      <w:color w:val="000000"/>
      <w:sz w:val="24"/>
      <w:szCs w:val="24"/>
    </w:rPr>
  </w:style>
  <w:style w:type="character" w:customStyle="1" w:styleId="eop">
    <w:name w:val="eop"/>
    <w:basedOn w:val="DefaultParagraphFont"/>
    <w:rsid w:val="008C2ACF"/>
  </w:style>
  <w:style w:type="character" w:styleId="FollowedHyperlink">
    <w:name w:val="FollowedHyperlink"/>
    <w:basedOn w:val="DefaultParagraphFont"/>
    <w:uiPriority w:val="99"/>
    <w:semiHidden/>
    <w:unhideWhenUsed/>
    <w:rsid w:val="0030778F"/>
    <w:rPr>
      <w:color w:val="8C4799" w:themeColor="followedHyperlink"/>
      <w:u w:val="single"/>
    </w:rPr>
  </w:style>
  <w:style w:type="character" w:styleId="UnresolvedMention">
    <w:name w:val="Unresolved Mention"/>
    <w:basedOn w:val="DefaultParagraphFont"/>
    <w:uiPriority w:val="99"/>
    <w:semiHidden/>
    <w:unhideWhenUsed/>
    <w:rsid w:val="0030778F"/>
    <w:rPr>
      <w:color w:val="605E5C"/>
      <w:shd w:val="clear" w:color="auto" w:fill="E1DFDD"/>
    </w:rPr>
  </w:style>
  <w:style w:type="paragraph" w:styleId="Revision">
    <w:name w:val="Revision"/>
    <w:hidden/>
    <w:uiPriority w:val="99"/>
    <w:semiHidden/>
    <w:rsid w:val="00C91859"/>
    <w:pPr>
      <w:spacing w:after="0"/>
    </w:pPr>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091653525">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nt.gov.au/law/rights/freedom-of-information/what-you-need-to-lodge-a-request" TargetMode="External"/><Relationship Id="rId26" Type="http://schemas.openxmlformats.org/officeDocument/2006/relationships/hyperlink" Target="https://tfhc.nt.gov.au/heritage-libraries-and-archives/library-and-archives-nt/government-recordkeeping/records-management-standards" TargetMode="External"/><Relationship Id="rId3" Type="http://schemas.openxmlformats.org/officeDocument/2006/relationships/numbering" Target="numbering.xml"/><Relationship Id="rId21" Type="http://schemas.openxmlformats.org/officeDocument/2006/relationships/hyperlink" Target="mailto:rfi.doe@education.nt.gov.au" TargetMode="External"/><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file:///C:\Users\Yvonne.Sundmark\AppData\Local\Micro%20Focus\Content%20Manager\TEMP\HPTRIM.17544\&#8226;%09https:\legislation.nt.gov.au\Legislation\CARE-AND-PROTECTION-OF-CHILDREN-ACT-2007"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https://education.nt.gov.au"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file:///C:\Users\Yvonne.Sundmark\AppData\Local\Micro%20Focus\Content%20Manager\TEMP\HPTRIM.17544\&#8226;%09https:\legislation.nt.gov.au\Legislation\EDUCATION-ACT-2015" TargetMode="External"/><Relationship Id="rId32"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legislation.nt.gov.au/Legislation/INFORMATION-ACT-2002" TargetMode="External"/><Relationship Id="rId28" Type="http://schemas.openxmlformats.org/officeDocument/2006/relationships/hyperlink" Target="https://ocpe.nt.gov.au/__data/assets/pdf_file/0006/379329/code-of-conduct-for-the-northern-territory-public-sector.pdf" TargetMode="External"/><Relationship Id="rId10" Type="http://schemas.openxmlformats.org/officeDocument/2006/relationships/footer" Target="footer1.xml"/><Relationship Id="rId19" Type="http://schemas.openxmlformats.org/officeDocument/2006/relationships/hyperlink" Target="https://elearn.ntschools.net/policies/4051" TargetMode="External"/><Relationship Id="rId31"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infocomm.nt.gov.au" TargetMode="External"/><Relationship Id="rId27" Type="http://schemas.openxmlformats.org/officeDocument/2006/relationships/hyperlink" Target="https://legislation.nt.gov.au/Legislation/PUBLIC-SECTOR-EMPLOYMENT-AND-MANAGEMENT-ACT-1993" TargetMode="External"/><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Departmental%20correspondence\Long%20document%20-%20blo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1E42498DF43493B97E2C204BEA7B829"/>
        <w:category>
          <w:name w:val="General"/>
          <w:gallery w:val="placeholder"/>
        </w:category>
        <w:types>
          <w:type w:val="bbPlcHdr"/>
        </w:types>
        <w:behaviors>
          <w:behavior w:val="content"/>
        </w:behaviors>
        <w:guid w:val="{96DA0C84-6AAA-4270-9B3F-8DA9384C5A36}"/>
      </w:docPartPr>
      <w:docPartBody>
        <w:p w:rsidR="00862884" w:rsidRDefault="00CC7BB5">
          <w:pPr>
            <w:pStyle w:val="B1E42498DF43493B97E2C204BEA7B829"/>
          </w:pPr>
          <w:r>
            <w:t>&lt;Document title&gt;</w:t>
          </w:r>
        </w:p>
      </w:docPartBody>
    </w:docPart>
    <w:docPart>
      <w:docPartPr>
        <w:name w:val="0EB37221940645D8B618B931E6EDB395"/>
        <w:category>
          <w:name w:val="General"/>
          <w:gallery w:val="placeholder"/>
        </w:category>
        <w:types>
          <w:type w:val="bbPlcHdr"/>
        </w:types>
        <w:behaviors>
          <w:behavior w:val="content"/>
        </w:behaviors>
        <w:guid w:val="{228D4B3F-B63A-4DD0-B365-E3772162338F}"/>
      </w:docPartPr>
      <w:docPartBody>
        <w:p w:rsidR="00862884" w:rsidRDefault="00CC7BB5">
          <w:pPr>
            <w:pStyle w:val="0EB37221940645D8B618B931E6EDB395"/>
          </w:pPr>
          <w:r w:rsidRPr="004E7885">
            <w:rPr>
              <w:rStyle w:val="PlaceholderText"/>
            </w:rPr>
            <w:t>&lt;Document title&gt;</w:t>
          </w:r>
        </w:p>
      </w:docPartBody>
    </w:docPart>
    <w:docPart>
      <w:docPartPr>
        <w:name w:val="E42007CE699A4467802DCFC060851FFB"/>
        <w:category>
          <w:name w:val="General"/>
          <w:gallery w:val="placeholder"/>
        </w:category>
        <w:types>
          <w:type w:val="bbPlcHdr"/>
        </w:types>
        <w:behaviors>
          <w:behavior w:val="content"/>
        </w:behaviors>
        <w:guid w:val="{CF71B771-5CFF-4C4A-BAA4-E9252932E350}"/>
      </w:docPartPr>
      <w:docPartBody>
        <w:p w:rsidR="00862884" w:rsidRDefault="00CC7BB5">
          <w:pPr>
            <w:pStyle w:val="E42007CE699A4467802DCFC060851FFB"/>
          </w:pPr>
          <w:r w:rsidRPr="007B29CC">
            <w:rPr>
              <w:rStyle w:val="PlaceholderText"/>
            </w:rPr>
            <w:t>[Company]</w:t>
          </w:r>
        </w:p>
      </w:docPartBody>
    </w:docPart>
    <w:docPart>
      <w:docPartPr>
        <w:name w:val="27BDF24E1E364589A1E89FE8F7108AB1"/>
        <w:category>
          <w:name w:val="General"/>
          <w:gallery w:val="placeholder"/>
        </w:category>
        <w:types>
          <w:type w:val="bbPlcHdr"/>
        </w:types>
        <w:behaviors>
          <w:behavior w:val="content"/>
        </w:behaviors>
        <w:guid w:val="{1B412A82-3521-45D2-A861-6EABB73BE15C}"/>
      </w:docPartPr>
      <w:docPartBody>
        <w:p w:rsidR="00862884" w:rsidRDefault="00CC7BB5">
          <w:pPr>
            <w:pStyle w:val="27BDF24E1E364589A1E89FE8F7108AB1"/>
          </w:pPr>
          <w:r w:rsidRPr="005076E2">
            <w:t>&lt;Date Month Year&gt;</w:t>
          </w:r>
        </w:p>
      </w:docPartBody>
    </w:docPart>
    <w:docPart>
      <w:docPartPr>
        <w:name w:val="69CAA701A4D64D17A1436DE39F2EDD3A"/>
        <w:category>
          <w:name w:val="General"/>
          <w:gallery w:val="placeholder"/>
        </w:category>
        <w:types>
          <w:type w:val="bbPlcHdr"/>
        </w:types>
        <w:behaviors>
          <w:behavior w:val="content"/>
        </w:behaviors>
        <w:guid w:val="{DF1D85F3-8F45-4AED-ACBE-0CF3E57E333A}"/>
      </w:docPartPr>
      <w:docPartBody>
        <w:p w:rsidR="00862884" w:rsidRDefault="00CC7BB5">
          <w:pPr>
            <w:pStyle w:val="69CAA701A4D64D17A1436DE39F2EDD3A"/>
          </w:pPr>
          <w:r>
            <w:t xml:space="preserve">     </w:t>
          </w:r>
        </w:p>
      </w:docPartBody>
    </w:docPart>
    <w:docPart>
      <w:docPartPr>
        <w:name w:val="5288E6D19E6649F1AD9BC87B30EF28AB"/>
        <w:category>
          <w:name w:val="General"/>
          <w:gallery w:val="placeholder"/>
        </w:category>
        <w:types>
          <w:type w:val="bbPlcHdr"/>
        </w:types>
        <w:behaviors>
          <w:behavior w:val="content"/>
        </w:behaviors>
        <w:guid w:val="{34CB5C61-3B5E-4192-91AA-16346F258139}"/>
      </w:docPartPr>
      <w:docPartBody>
        <w:p w:rsidR="00CD7D82" w:rsidRDefault="00465A3B" w:rsidP="00465A3B">
          <w:pPr>
            <w:pStyle w:val="5288E6D19E6649F1AD9BC87B30EF28AB"/>
          </w:pPr>
          <w:r w:rsidRPr="004E7885">
            <w:rPr>
              <w:rStyle w:val="PlaceholderText"/>
            </w:rPr>
            <w:t>&lt;Document title&gt;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BB5"/>
    <w:rsid w:val="000822D7"/>
    <w:rsid w:val="001F054A"/>
    <w:rsid w:val="0023386E"/>
    <w:rsid w:val="002A5D84"/>
    <w:rsid w:val="00342E16"/>
    <w:rsid w:val="003F2F9B"/>
    <w:rsid w:val="00465A3B"/>
    <w:rsid w:val="006C1DB0"/>
    <w:rsid w:val="00780390"/>
    <w:rsid w:val="008315A9"/>
    <w:rsid w:val="00862884"/>
    <w:rsid w:val="00866512"/>
    <w:rsid w:val="00881E64"/>
    <w:rsid w:val="008B56F9"/>
    <w:rsid w:val="008F3DF2"/>
    <w:rsid w:val="00A51E76"/>
    <w:rsid w:val="00B74472"/>
    <w:rsid w:val="00CC7BB5"/>
    <w:rsid w:val="00CD0C16"/>
    <w:rsid w:val="00CD7D82"/>
    <w:rsid w:val="00E55260"/>
    <w:rsid w:val="00ED4F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E42498DF43493B97E2C204BEA7B829">
    <w:name w:val="B1E42498DF43493B97E2C204BEA7B829"/>
  </w:style>
  <w:style w:type="character" w:styleId="PlaceholderText">
    <w:name w:val="Placeholder Text"/>
    <w:basedOn w:val="DefaultParagraphFont"/>
    <w:uiPriority w:val="99"/>
    <w:semiHidden/>
    <w:rsid w:val="00465A3B"/>
    <w:rPr>
      <w:color w:val="808080"/>
    </w:rPr>
  </w:style>
  <w:style w:type="paragraph" w:customStyle="1" w:styleId="0EB37221940645D8B618B931E6EDB395">
    <w:name w:val="0EB37221940645D8B618B931E6EDB395"/>
  </w:style>
  <w:style w:type="paragraph" w:customStyle="1" w:styleId="E42007CE699A4467802DCFC060851FFB">
    <w:name w:val="E42007CE699A4467802DCFC060851FFB"/>
  </w:style>
  <w:style w:type="paragraph" w:customStyle="1" w:styleId="27BDF24E1E364589A1E89FE8F7108AB1">
    <w:name w:val="27BDF24E1E364589A1E89FE8F7108AB1"/>
  </w:style>
  <w:style w:type="paragraph" w:customStyle="1" w:styleId="69CAA701A4D64D17A1436DE39F2EDD3A">
    <w:name w:val="69CAA701A4D64D17A1436DE39F2EDD3A"/>
  </w:style>
  <w:style w:type="paragraph" w:customStyle="1" w:styleId="5288E6D19E6649F1AD9BC87B30EF28AB">
    <w:name w:val="5288E6D19E6649F1AD9BC87B30EF28AB"/>
    <w:rsid w:val="00465A3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2024-01-24T00:00:00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EC786E-7BF9-4408-B5C9-70A3E8B41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document - block.dotx</Template>
  <TotalTime>1</TotalTime>
  <Pages>1</Pages>
  <Words>1976</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Information privacy - policy</vt:lpstr>
    </vt:vector>
  </TitlesOfParts>
  <Company>Education and Training</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privacy - policy</dc:title>
  <dc:creator>Northern Territory Government</dc:creator>
  <cp:lastModifiedBy>Linnell Barelli</cp:lastModifiedBy>
  <cp:revision>5</cp:revision>
  <cp:lastPrinted>2024-12-17T04:49:00Z</cp:lastPrinted>
  <dcterms:created xsi:type="dcterms:W3CDTF">2024-12-13T02:45:00Z</dcterms:created>
  <dcterms:modified xsi:type="dcterms:W3CDTF">2024-12-17T04:49:00Z</dcterms:modified>
</cp:coreProperties>
</file>