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951A" w14:textId="27C44146" w:rsidR="00DC604F" w:rsidRDefault="004801B3" w:rsidP="003C4941">
      <w:pPr>
        <w:pStyle w:val="Heading1"/>
        <w:rPr>
          <w:color w:val="005970" w:themeColor="accent1"/>
        </w:rPr>
      </w:pPr>
      <w:r w:rsidRPr="004801B3">
        <w:rPr>
          <w:noProof/>
          <w:color w:val="005970" w:themeColor="accent1"/>
        </w:rPr>
        <w:drawing>
          <wp:anchor distT="0" distB="0" distL="114300" distR="114300" simplePos="0" relativeHeight="251672576" behindDoc="1" locked="0" layoutInCell="1" allowOverlap="1" wp14:anchorId="6E1AC948" wp14:editId="4466DEA6">
            <wp:simplePos x="0" y="0"/>
            <wp:positionH relativeFrom="column">
              <wp:posOffset>3927385</wp:posOffset>
            </wp:positionH>
            <wp:positionV relativeFrom="paragraph">
              <wp:posOffset>-1379096</wp:posOffset>
            </wp:positionV>
            <wp:extent cx="3600000" cy="3600000"/>
            <wp:effectExtent l="38100" t="38100" r="38735" b="38735"/>
            <wp:wrapNone/>
            <wp:docPr id="7" name="Picture Placeholder 6" descr="A person in an orange uniform&#10;&#10;Description automatically generated">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descr="A person in an orange uniform&#10;&#10;Description automatically generated">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cstate="print">
                      <a:extLst>
                        <a:ext uri="{28A0092B-C50C-407E-A947-70E740481C1C}">
                          <a14:useLocalDpi xmlns:a14="http://schemas.microsoft.com/office/drawing/2010/main" val="0"/>
                        </a:ext>
                      </a:extLst>
                    </a:blip>
                    <a:srcRect l="32259" t="-11547" r="1074" b="11547"/>
                    <a:stretch/>
                  </pic:blipFill>
                  <pic:spPr>
                    <a:xfrm>
                      <a:off x="0" y="0"/>
                      <a:ext cx="3600000" cy="3600000"/>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DC604F" w:rsidRPr="00CC53A9">
        <w:rPr>
          <w:noProof/>
          <w:color w:val="005970" w:themeColor="accent1"/>
          <w:lang w:eastAsia="en-AU"/>
        </w:rPr>
        <w:drawing>
          <wp:anchor distT="0" distB="0" distL="114300" distR="114300" simplePos="0" relativeHeight="251658240" behindDoc="0" locked="0" layoutInCell="1" allowOverlap="1" wp14:anchorId="1318A64B" wp14:editId="6870C211">
            <wp:simplePos x="0" y="0"/>
            <wp:positionH relativeFrom="column">
              <wp:posOffset>27950</wp:posOffset>
            </wp:positionH>
            <wp:positionV relativeFrom="paragraph">
              <wp:posOffset>-271515</wp:posOffset>
            </wp:positionV>
            <wp:extent cx="1875031" cy="1510442"/>
            <wp:effectExtent l="0" t="0" r="0" b="0"/>
            <wp:wrapNone/>
            <wp:docPr id="568284850" name="Picture 1" descr="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84850" name="Picture 1" descr="Blue dot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031" cy="1510442"/>
                    </a:xfrm>
                    <a:prstGeom prst="rect">
                      <a:avLst/>
                    </a:prstGeom>
                  </pic:spPr>
                </pic:pic>
              </a:graphicData>
            </a:graphic>
            <wp14:sizeRelH relativeFrom="page">
              <wp14:pctWidth>0</wp14:pctWidth>
            </wp14:sizeRelH>
            <wp14:sizeRelV relativeFrom="page">
              <wp14:pctHeight>0</wp14:pctHeight>
            </wp14:sizeRelV>
          </wp:anchor>
        </w:drawing>
      </w:r>
    </w:p>
    <w:p w14:paraId="2FC97639" w14:textId="0386A176" w:rsidR="00DC604F" w:rsidRDefault="00DC604F" w:rsidP="003C4941">
      <w:pPr>
        <w:pStyle w:val="Heading1"/>
        <w:rPr>
          <w:color w:val="005970" w:themeColor="accent1"/>
        </w:rPr>
      </w:pPr>
    </w:p>
    <w:p w14:paraId="2FB2ABE3" w14:textId="1CDC9151" w:rsidR="00DC604F" w:rsidRDefault="00DC604F" w:rsidP="003C4941">
      <w:pPr>
        <w:pStyle w:val="Heading1"/>
        <w:rPr>
          <w:color w:val="005970" w:themeColor="accent1"/>
        </w:rPr>
      </w:pPr>
    </w:p>
    <w:p w14:paraId="3A2D69C3" w14:textId="7D566E59" w:rsidR="00F84F59" w:rsidRDefault="004801B3" w:rsidP="003C4941">
      <w:pPr>
        <w:pStyle w:val="Heading1"/>
        <w:rPr>
          <w:color w:val="005970" w:themeColor="accent1"/>
        </w:rPr>
      </w:pPr>
      <w:r w:rsidRPr="00CC53A9">
        <w:rPr>
          <w:noProof/>
          <w:color w:val="005970" w:themeColor="accent1"/>
          <w:lang w:eastAsia="en-AU"/>
        </w:rPr>
        <mc:AlternateContent>
          <mc:Choice Requires="wps">
            <w:drawing>
              <wp:anchor distT="45720" distB="45720" distL="114300" distR="114300" simplePos="0" relativeHeight="251671552" behindDoc="0" locked="0" layoutInCell="1" allowOverlap="1" wp14:anchorId="7AE35C7F" wp14:editId="27D0A6C6">
                <wp:simplePos x="0" y="0"/>
                <wp:positionH relativeFrom="column">
                  <wp:posOffset>4946584</wp:posOffset>
                </wp:positionH>
                <wp:positionV relativeFrom="paragraph">
                  <wp:posOffset>238991</wp:posOffset>
                </wp:positionV>
                <wp:extent cx="1742739" cy="49466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739" cy="494665"/>
                        </a:xfrm>
                        <a:prstGeom prst="rect">
                          <a:avLst/>
                        </a:prstGeom>
                        <a:noFill/>
                        <a:ln w="9525">
                          <a:noFill/>
                          <a:miter lim="800000"/>
                          <a:headEnd/>
                          <a:tailEnd/>
                        </a:ln>
                      </wps:spPr>
                      <wps:txbx>
                        <w:txbxContent>
                          <w:p w14:paraId="04C0CA38" w14:textId="403ED20B" w:rsidR="00C23217" w:rsidRPr="00C96336" w:rsidRDefault="00B56A75" w:rsidP="00F84F59">
                            <w:pPr>
                              <w:rPr>
                                <w:color w:val="E7E6E6" w:themeColor="background2"/>
                                <w:sz w:val="12"/>
                                <w:szCs w:val="12"/>
                              </w:rPr>
                            </w:pPr>
                            <w:r>
                              <w:rPr>
                                <w:color w:val="E7E6E6" w:themeColor="background2"/>
                                <w:sz w:val="12"/>
                                <w:szCs w:val="12"/>
                              </w:rPr>
                              <w:t>Vanessa Williams</w:t>
                            </w:r>
                            <w:r w:rsidR="00C23217" w:rsidRPr="00C96336">
                              <w:rPr>
                                <w:color w:val="E7E6E6" w:themeColor="background2"/>
                                <w:sz w:val="12"/>
                                <w:szCs w:val="12"/>
                              </w:rPr>
                              <w:br/>
                              <w:t xml:space="preserve">2024 Winner NTTA </w:t>
                            </w:r>
                            <w:r w:rsidRPr="00B56A75">
                              <w:rPr>
                                <w:color w:val="E7E6E6" w:themeColor="background2"/>
                                <w:sz w:val="12"/>
                                <w:szCs w:val="12"/>
                              </w:rPr>
                              <w:t xml:space="preserve">Aboriginal </w:t>
                            </w:r>
                            <w:r>
                              <w:rPr>
                                <w:color w:val="E7E6E6" w:themeColor="background2"/>
                                <w:sz w:val="12"/>
                                <w:szCs w:val="12"/>
                              </w:rPr>
                              <w:br/>
                            </w:r>
                            <w:r w:rsidRPr="00B56A75">
                              <w:rPr>
                                <w:color w:val="E7E6E6" w:themeColor="background2"/>
                                <w:sz w:val="12"/>
                                <w:szCs w:val="12"/>
                              </w:rPr>
                              <w:t>and</w:t>
                            </w:r>
                            <w:r>
                              <w:rPr>
                                <w:color w:val="E7E6E6" w:themeColor="background2"/>
                                <w:sz w:val="12"/>
                                <w:szCs w:val="12"/>
                              </w:rPr>
                              <w:t xml:space="preserve"> </w:t>
                            </w:r>
                            <w:r w:rsidRPr="00B56A75">
                              <w:rPr>
                                <w:color w:val="E7E6E6" w:themeColor="background2"/>
                                <w:sz w:val="12"/>
                                <w:szCs w:val="12"/>
                              </w:rPr>
                              <w:t>Torres Strait Islander Student</w:t>
                            </w:r>
                            <w:r w:rsidRPr="0000136A">
                              <w:rPr>
                                <w:color w:val="005970" w:themeColor="accent1"/>
                              </w:rPr>
                              <w:t xml:space="preserve"> </w:t>
                            </w:r>
                            <w:r w:rsidR="00C23217" w:rsidRPr="00C96336">
                              <w:rPr>
                                <w:color w:val="E7E6E6" w:themeColor="background2"/>
                                <w:sz w:val="12"/>
                                <w:szCs w:val="12"/>
                              </w:rPr>
                              <w:t>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5C7F" id="_x0000_t202" coordsize="21600,21600" o:spt="202" path="m,l,21600r21600,l21600,xe">
                <v:stroke joinstyle="miter"/>
                <v:path gradientshapeok="t" o:connecttype="rect"/>
              </v:shapetype>
              <v:shape id="Text Box 2" o:spid="_x0000_s1026" type="#_x0000_t202" style="position:absolute;margin-left:389.5pt;margin-top:18.8pt;width:137.2pt;height:38.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" filled="f" stroked="f">
                <v:textbox>
                  <w:txbxContent>
                    <w:p w14:paraId="04C0CA38" w14:textId="403ED20B" w:rsidR="00C23217" w:rsidRPr="00C96336" w:rsidRDefault="00B56A75" w:rsidP="00F84F59">
                      <w:pPr>
                        <w:rPr>
                          <w:color w:val="E7E6E6" w:themeColor="background2"/>
                          <w:sz w:val="12"/>
                          <w:szCs w:val="12"/>
                        </w:rPr>
                      </w:pPr>
                      <w:r>
                        <w:rPr>
                          <w:color w:val="E7E6E6" w:themeColor="background2"/>
                          <w:sz w:val="12"/>
                          <w:szCs w:val="12"/>
                        </w:rPr>
                        <w:t>Vanessa Williams</w:t>
                      </w:r>
                      <w:r w:rsidR="00C23217" w:rsidRPr="00C96336">
                        <w:rPr>
                          <w:color w:val="E7E6E6" w:themeColor="background2"/>
                          <w:sz w:val="12"/>
                          <w:szCs w:val="12"/>
                        </w:rPr>
                        <w:br/>
                        <w:t xml:space="preserve">2024 Winner NTTA </w:t>
                      </w:r>
                      <w:r w:rsidRPr="00B56A75">
                        <w:rPr>
                          <w:color w:val="E7E6E6" w:themeColor="background2"/>
                          <w:sz w:val="12"/>
                          <w:szCs w:val="12"/>
                        </w:rPr>
                        <w:t xml:space="preserve">Aboriginal </w:t>
                      </w:r>
                      <w:r>
                        <w:rPr>
                          <w:color w:val="E7E6E6" w:themeColor="background2"/>
                          <w:sz w:val="12"/>
                          <w:szCs w:val="12"/>
                        </w:rPr>
                        <w:br/>
                      </w:r>
                      <w:r w:rsidRPr="00B56A75">
                        <w:rPr>
                          <w:color w:val="E7E6E6" w:themeColor="background2"/>
                          <w:sz w:val="12"/>
                          <w:szCs w:val="12"/>
                        </w:rPr>
                        <w:t>and</w:t>
                      </w:r>
                      <w:r>
                        <w:rPr>
                          <w:color w:val="E7E6E6" w:themeColor="background2"/>
                          <w:sz w:val="12"/>
                          <w:szCs w:val="12"/>
                        </w:rPr>
                        <w:t xml:space="preserve"> </w:t>
                      </w:r>
                      <w:r w:rsidRPr="00B56A75">
                        <w:rPr>
                          <w:color w:val="E7E6E6" w:themeColor="background2"/>
                          <w:sz w:val="12"/>
                          <w:szCs w:val="12"/>
                        </w:rPr>
                        <w:t>Torres Strait Islander Student</w:t>
                      </w:r>
                      <w:r w:rsidRPr="0000136A">
                        <w:rPr>
                          <w:color w:val="005970" w:themeColor="accent1"/>
                        </w:rPr>
                        <w:t xml:space="preserve"> </w:t>
                      </w:r>
                      <w:r w:rsidR="00C23217" w:rsidRPr="00C96336">
                        <w:rPr>
                          <w:color w:val="E7E6E6" w:themeColor="background2"/>
                          <w:sz w:val="12"/>
                          <w:szCs w:val="12"/>
                        </w:rPr>
                        <w:t>of the Year</w:t>
                      </w:r>
                    </w:p>
                  </w:txbxContent>
                </v:textbox>
              </v:shape>
            </w:pict>
          </mc:Fallback>
        </mc:AlternateContent>
      </w:r>
      <w:r w:rsidR="0000136A" w:rsidRPr="0000136A">
        <w:rPr>
          <w:color w:val="005970" w:themeColor="accent1"/>
        </w:rPr>
        <w:t xml:space="preserve">Aboriginal and Torres Strait Islander </w:t>
      </w:r>
      <w:r>
        <w:rPr>
          <w:color w:val="005970" w:themeColor="accent1"/>
        </w:rPr>
        <w:br/>
      </w:r>
      <w:r w:rsidR="0000136A" w:rsidRPr="0000136A">
        <w:rPr>
          <w:color w:val="005970" w:themeColor="accent1"/>
        </w:rPr>
        <w:t>Student of the Year</w:t>
      </w:r>
      <w:r w:rsidR="0000136A">
        <w:rPr>
          <w:color w:val="005970" w:themeColor="accent1"/>
        </w:rPr>
        <w:t xml:space="preserve"> </w:t>
      </w:r>
    </w:p>
    <w:p w14:paraId="43125C01" w14:textId="6053DEC7" w:rsidR="00BD24A4" w:rsidRDefault="00BD24A4" w:rsidP="00BD24A4">
      <w:pPr>
        <w:spacing w:after="120"/>
        <w:rPr>
          <w:rFonts w:eastAsia="Times New Roman"/>
          <w:color w:val="000000" w:themeColor="text1"/>
        </w:rPr>
      </w:pPr>
      <w:r w:rsidRPr="00BD24A4">
        <w:rPr>
          <w:rFonts w:eastAsia="Times New Roman"/>
          <w:color w:val="000000" w:themeColor="text1"/>
        </w:rPr>
        <w:t xml:space="preserve">The Aboriginal and Torres Strait Islander Student of the Year Award recognises </w:t>
      </w:r>
      <w:r>
        <w:rPr>
          <w:rFonts w:eastAsia="Times New Roman"/>
          <w:color w:val="000000" w:themeColor="text1"/>
        </w:rPr>
        <w:br/>
      </w:r>
      <w:r w:rsidRPr="00BD24A4">
        <w:rPr>
          <w:rFonts w:eastAsia="Times New Roman"/>
          <w:color w:val="000000" w:themeColor="text1"/>
        </w:rPr>
        <w:t xml:space="preserve">the achievement of an Aboriginal or Torres Strait Islander student who displays a strong understanding and knowledge of the vocational education and training </w:t>
      </w:r>
      <w:r w:rsidR="00F83035">
        <w:rPr>
          <w:rFonts w:eastAsia="Times New Roman"/>
          <w:color w:val="000000" w:themeColor="text1"/>
        </w:rPr>
        <w:t xml:space="preserve">(VET) </w:t>
      </w:r>
      <w:r w:rsidRPr="00BD24A4">
        <w:rPr>
          <w:rFonts w:eastAsia="Times New Roman"/>
          <w:color w:val="000000" w:themeColor="text1"/>
        </w:rPr>
        <w:t>system and demonstrates the relevance of lifelong learning for themselves and their community.</w:t>
      </w:r>
    </w:p>
    <w:p w14:paraId="392B73D0" w14:textId="113D204A" w:rsidR="00CC53A9" w:rsidRPr="00CC53A9" w:rsidRDefault="00CC53A9" w:rsidP="004A0CCD">
      <w:pPr>
        <w:pStyle w:val="Heading2"/>
        <w:spacing w:before="0" w:after="120"/>
        <w:rPr>
          <w:color w:val="00A7CF" w:themeColor="accent2"/>
        </w:rPr>
      </w:pPr>
      <w:r w:rsidRPr="00CC53A9">
        <w:rPr>
          <w:color w:val="00A7CF" w:themeColor="accent2"/>
        </w:rPr>
        <w:t>Eligibility</w:t>
      </w:r>
    </w:p>
    <w:p w14:paraId="56E79C05" w14:textId="1110615F" w:rsidR="00F83035" w:rsidRDefault="00F83035" w:rsidP="00F83035">
      <w:pPr>
        <w:pStyle w:val="ListParagraph"/>
        <w:numPr>
          <w:ilvl w:val="0"/>
          <w:numId w:val="9"/>
        </w:numPr>
        <w:spacing w:line="276" w:lineRule="auto"/>
        <w:contextualSpacing/>
      </w:pPr>
      <w:r>
        <w:t xml:space="preserve">Be </w:t>
      </w:r>
      <w:r w:rsidR="0068253A">
        <w:t xml:space="preserve">an Australian citizen or </w:t>
      </w:r>
      <w:r>
        <w:t xml:space="preserve">a permanent resident of Australia. </w:t>
      </w:r>
    </w:p>
    <w:p w14:paraId="2D2622AB" w14:textId="5CFAC5B1" w:rsidR="00855360" w:rsidRPr="008F3D82" w:rsidRDefault="00855360" w:rsidP="00855360">
      <w:pPr>
        <w:pStyle w:val="ListParagraph"/>
        <w:numPr>
          <w:ilvl w:val="0"/>
          <w:numId w:val="9"/>
        </w:numPr>
        <w:spacing w:after="100" w:line="276" w:lineRule="auto"/>
        <w:contextualSpacing/>
      </w:pPr>
      <w:r>
        <w:t>I</w:t>
      </w:r>
      <w:r w:rsidRPr="008F3D82">
        <w:t>dentify as being of Aboriginal or Torres Strait Islander descent</w:t>
      </w:r>
      <w:r>
        <w:t>.</w:t>
      </w:r>
    </w:p>
    <w:p w14:paraId="6F32B9BE" w14:textId="23C968C4" w:rsidR="006059A5" w:rsidRDefault="006059A5" w:rsidP="006059A5">
      <w:pPr>
        <w:pStyle w:val="ListParagraph"/>
        <w:numPr>
          <w:ilvl w:val="0"/>
          <w:numId w:val="9"/>
        </w:numPr>
        <w:spacing w:after="100" w:line="276" w:lineRule="auto"/>
        <w:contextualSpacing/>
      </w:pPr>
      <w:r w:rsidRPr="00486BEC">
        <w:t xml:space="preserve">Meet the criteria of </w:t>
      </w:r>
      <w:r>
        <w:t xml:space="preserve">one of </w:t>
      </w:r>
      <w:r w:rsidRPr="00486BEC">
        <w:t>the</w:t>
      </w:r>
      <w:r>
        <w:t xml:space="preserve"> following:</w:t>
      </w:r>
      <w:r w:rsidRPr="00486BEC">
        <w:t> </w:t>
      </w:r>
    </w:p>
    <w:p w14:paraId="01A2B5F0" w14:textId="77777777" w:rsidR="006059A5" w:rsidRDefault="00000000" w:rsidP="006059A5">
      <w:pPr>
        <w:pStyle w:val="ListParagraph"/>
        <w:numPr>
          <w:ilvl w:val="1"/>
          <w:numId w:val="9"/>
        </w:numPr>
        <w:spacing w:after="100" w:line="276" w:lineRule="auto"/>
        <w:contextualSpacing/>
      </w:pPr>
      <w:hyperlink r:id="rId11" w:history="1">
        <w:r w:rsidR="006059A5" w:rsidRPr="00486BEC">
          <w:rPr>
            <w:u w:val="single"/>
          </w:rPr>
          <w:t>A</w:t>
        </w:r>
        <w:r w:rsidR="006059A5">
          <w:rPr>
            <w:u w:val="single"/>
          </w:rPr>
          <w:t>ustin Asche A</w:t>
        </w:r>
        <w:r w:rsidR="006059A5" w:rsidRPr="00486BEC">
          <w:rPr>
            <w:u w:val="single"/>
          </w:rPr>
          <w:t>pprentice of the Year Award</w:t>
        </w:r>
      </w:hyperlink>
      <w:r w:rsidR="006059A5">
        <w:rPr>
          <w:u w:val="single"/>
        </w:rPr>
        <w:t>,</w:t>
      </w:r>
      <w:r w:rsidR="006059A5" w:rsidRPr="00486BEC">
        <w:t xml:space="preserve"> or </w:t>
      </w:r>
    </w:p>
    <w:p w14:paraId="19190FCD" w14:textId="77777777" w:rsidR="006059A5" w:rsidRDefault="00000000" w:rsidP="006059A5">
      <w:pPr>
        <w:pStyle w:val="ListParagraph"/>
        <w:numPr>
          <w:ilvl w:val="1"/>
          <w:numId w:val="9"/>
        </w:numPr>
        <w:spacing w:after="100" w:line="276" w:lineRule="auto"/>
        <w:contextualSpacing/>
      </w:pPr>
      <w:hyperlink r:id="rId12" w:history="1">
        <w:r w:rsidR="006059A5" w:rsidRPr="00F83035">
          <w:rPr>
            <w:u w:val="single"/>
          </w:rPr>
          <w:t>Australian School-based Apprentice or Trainee of the Year Award</w:t>
        </w:r>
      </w:hyperlink>
      <w:r w:rsidR="006059A5" w:rsidRPr="00486BEC">
        <w:t xml:space="preserve">, </w:t>
      </w:r>
      <w:r w:rsidR="006059A5">
        <w:t xml:space="preserve">or </w:t>
      </w:r>
    </w:p>
    <w:p w14:paraId="714763BC" w14:textId="77777777" w:rsidR="006059A5" w:rsidRPr="006059A5" w:rsidRDefault="00000000" w:rsidP="006059A5">
      <w:pPr>
        <w:pStyle w:val="ListParagraph"/>
        <w:numPr>
          <w:ilvl w:val="1"/>
          <w:numId w:val="9"/>
        </w:numPr>
        <w:spacing w:after="100" w:line="276" w:lineRule="auto"/>
        <w:contextualSpacing/>
      </w:pPr>
      <w:hyperlink r:id="rId13" w:history="1">
        <w:r w:rsidR="006059A5" w:rsidRPr="00486BEC">
          <w:rPr>
            <w:u w:val="single"/>
          </w:rPr>
          <w:t>Trainee of the Year Award</w:t>
        </w:r>
      </w:hyperlink>
      <w:r w:rsidR="006059A5">
        <w:rPr>
          <w:u w:val="single"/>
        </w:rPr>
        <w:t>, or</w:t>
      </w:r>
    </w:p>
    <w:p w14:paraId="00537FDC" w14:textId="05E0C840" w:rsidR="006059A5" w:rsidRPr="00486BEC" w:rsidRDefault="00000000" w:rsidP="006059A5">
      <w:pPr>
        <w:pStyle w:val="ListParagraph"/>
        <w:numPr>
          <w:ilvl w:val="1"/>
          <w:numId w:val="9"/>
        </w:numPr>
        <w:spacing w:after="100" w:line="276" w:lineRule="auto"/>
        <w:contextualSpacing/>
      </w:pPr>
      <w:hyperlink r:id="rId14" w:history="1">
        <w:r w:rsidR="006059A5" w:rsidRPr="00486BEC">
          <w:rPr>
            <w:u w:val="single"/>
          </w:rPr>
          <w:t>Vocational Student of the Year Award</w:t>
        </w:r>
      </w:hyperlink>
      <w:r w:rsidR="006059A5" w:rsidRPr="00F83035">
        <w:t>.</w:t>
      </w:r>
    </w:p>
    <w:p w14:paraId="3991A0DF" w14:textId="4A598457" w:rsidR="00F83035" w:rsidRDefault="00F83035">
      <w:pPr>
        <w:pStyle w:val="ListParagraph"/>
        <w:numPr>
          <w:ilvl w:val="0"/>
          <w:numId w:val="9"/>
        </w:numPr>
        <w:spacing w:after="100" w:line="276" w:lineRule="auto"/>
        <w:contextualSpacing/>
      </w:pPr>
      <w:r>
        <w:t xml:space="preserve">Have completed or be due to complete </w:t>
      </w:r>
      <w:r w:rsidRPr="008F3D82">
        <w:t>your</w:t>
      </w:r>
      <w:r w:rsidR="000B6BAF">
        <w:t xml:space="preserve"> VET</w:t>
      </w:r>
      <w:r w:rsidRPr="008F3D82">
        <w:t xml:space="preserve"> training in a course </w:t>
      </w:r>
      <w:r>
        <w:t xml:space="preserve">within the NT </w:t>
      </w:r>
      <w:r w:rsidRPr="008F3D82">
        <w:t xml:space="preserve">that leads to a nationally recognised outcome or qualification in the </w:t>
      </w:r>
      <w:r w:rsidRPr="00486BEC">
        <w:t>period 1 July 2024 to 30 June 2025.</w:t>
      </w:r>
    </w:p>
    <w:p w14:paraId="08F4738E" w14:textId="0BA7FCDB" w:rsidR="00F57C76" w:rsidRPr="00486BEC" w:rsidRDefault="00281990" w:rsidP="00180609">
      <w:pPr>
        <w:pStyle w:val="ListParagraph"/>
        <w:numPr>
          <w:ilvl w:val="0"/>
          <w:numId w:val="9"/>
        </w:numPr>
        <w:spacing w:after="100" w:line="276" w:lineRule="auto"/>
        <w:contextualSpacing/>
      </w:pPr>
      <w:r>
        <w:t>Meet NT Training Award and Australian Training Awards c</w:t>
      </w:r>
      <w:r w:rsidR="00F57C76" w:rsidRPr="00486BEC">
        <w:t>onditions of entry.</w:t>
      </w:r>
    </w:p>
    <w:p w14:paraId="18CA9875" w14:textId="2C31830B" w:rsidR="00F57C76" w:rsidRPr="00486BEC" w:rsidRDefault="00F57C76" w:rsidP="00180609">
      <w:pPr>
        <w:pStyle w:val="ListParagraph"/>
        <w:numPr>
          <w:ilvl w:val="0"/>
          <w:numId w:val="9"/>
        </w:numPr>
        <w:spacing w:after="100" w:line="276" w:lineRule="auto"/>
        <w:contextualSpacing/>
      </w:pPr>
      <w:r w:rsidRPr="00486BEC">
        <w:t>Ensure availability for compulsory attendance event dates.</w:t>
      </w:r>
    </w:p>
    <w:p w14:paraId="2C75236E" w14:textId="34C75AE4"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24DCEBAF" w14:textId="233AEF5F" w:rsidR="00CC53A9" w:rsidRPr="00CC53A9" w:rsidRDefault="00CC53A9" w:rsidP="004A0CCD">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5" w:history="1">
        <w:r w:rsidR="00855360"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4A4A5F4E" w14:textId="4B0EC062" w:rsidR="00CC53A9" w:rsidRPr="00CC53A9" w:rsidRDefault="00CC53A9" w:rsidP="004A0CCD">
      <w:pPr>
        <w:spacing w:after="120"/>
        <w:rPr>
          <w:color w:val="000000" w:themeColor="text1"/>
        </w:rPr>
      </w:pPr>
      <w:r w:rsidRPr="00CC53A9">
        <w:rPr>
          <w:color w:val="000000" w:themeColor="text1"/>
        </w:rPr>
        <w:t xml:space="preserve">As well as addressing the selection criteria, you must be able to provide the following: </w:t>
      </w:r>
    </w:p>
    <w:p w14:paraId="6DF360EA" w14:textId="0BAFC6A1" w:rsidR="000B6BAF" w:rsidRDefault="000B6BAF">
      <w:pPr>
        <w:pStyle w:val="ListParagraph"/>
        <w:numPr>
          <w:ilvl w:val="0"/>
          <w:numId w:val="9"/>
        </w:numPr>
        <w:spacing w:line="276" w:lineRule="auto"/>
        <w:contextualSpacing/>
        <w:rPr>
          <w:color w:val="000000" w:themeColor="text1"/>
        </w:rPr>
      </w:pPr>
      <w:r>
        <w:rPr>
          <w:color w:val="000000" w:themeColor="text1"/>
        </w:rPr>
        <w:t>C</w:t>
      </w:r>
      <w:r w:rsidRPr="000B6BAF">
        <w:rPr>
          <w:color w:val="000000" w:themeColor="text1"/>
        </w:rPr>
        <w:t>onfirmation of Aboriginality </w:t>
      </w:r>
      <w:r w:rsidRPr="008F3D82">
        <w:t>or Torres Strait Islander descent</w:t>
      </w:r>
    </w:p>
    <w:p w14:paraId="6FD4919F" w14:textId="032604A4" w:rsidR="00F57C76" w:rsidRDefault="00F57C76">
      <w:pPr>
        <w:pStyle w:val="ListParagraph"/>
        <w:numPr>
          <w:ilvl w:val="0"/>
          <w:numId w:val="9"/>
        </w:numPr>
        <w:spacing w:line="276" w:lineRule="auto"/>
        <w:contextualSpacing/>
        <w:rPr>
          <w:color w:val="000000" w:themeColor="text1"/>
        </w:rPr>
      </w:pPr>
      <w:r>
        <w:rPr>
          <w:color w:val="000000" w:themeColor="text1"/>
        </w:rPr>
        <w:t>Your course details</w:t>
      </w:r>
      <w:r w:rsidR="004F0819">
        <w:rPr>
          <w:color w:val="000000" w:themeColor="text1"/>
        </w:rPr>
        <w:t>.</w:t>
      </w:r>
    </w:p>
    <w:p w14:paraId="37B329FB" w14:textId="36DE862B" w:rsidR="00CC53A9" w:rsidRPr="00CC53A9" w:rsidRDefault="00CC53A9">
      <w:pPr>
        <w:pStyle w:val="ListParagraph"/>
        <w:numPr>
          <w:ilvl w:val="0"/>
          <w:numId w:val="9"/>
        </w:numPr>
        <w:spacing w:line="276" w:lineRule="auto"/>
        <w:contextualSpacing/>
        <w:rPr>
          <w:color w:val="000000" w:themeColor="text1"/>
        </w:rPr>
      </w:pPr>
      <w:r w:rsidRPr="00CC53A9">
        <w:rPr>
          <w:color w:val="000000" w:themeColor="text1"/>
        </w:rPr>
        <w:t xml:space="preserve">Employer </w:t>
      </w:r>
      <w:r w:rsidR="00B51534">
        <w:rPr>
          <w:color w:val="000000" w:themeColor="text1"/>
        </w:rPr>
        <w:t xml:space="preserve">and or Host employer </w:t>
      </w:r>
      <w:r w:rsidRPr="00CC53A9">
        <w:rPr>
          <w:color w:val="000000" w:themeColor="text1"/>
        </w:rPr>
        <w:t>details (if applicable)</w:t>
      </w:r>
      <w:r>
        <w:rPr>
          <w:color w:val="000000" w:themeColor="text1"/>
        </w:rPr>
        <w:t>.</w:t>
      </w:r>
    </w:p>
    <w:p w14:paraId="132DD625" w14:textId="33E96749" w:rsidR="00CC53A9" w:rsidRPr="00C3296C" w:rsidRDefault="00CC53A9">
      <w:pPr>
        <w:pStyle w:val="ListParagraph"/>
        <w:numPr>
          <w:ilvl w:val="0"/>
          <w:numId w:val="9"/>
        </w:numPr>
        <w:spacing w:line="276" w:lineRule="auto"/>
        <w:contextualSpacing/>
        <w:rPr>
          <w:color w:val="000000" w:themeColor="text1"/>
        </w:rPr>
      </w:pPr>
      <w:r w:rsidRPr="00C3296C">
        <w:rPr>
          <w:color w:val="000000" w:themeColor="text1"/>
        </w:rPr>
        <w:t>Registered Training Organisation details.</w:t>
      </w:r>
    </w:p>
    <w:p w14:paraId="5F9B4904" w14:textId="5E359A27" w:rsidR="00B51534" w:rsidRPr="00C3296C" w:rsidRDefault="00B51534" w:rsidP="00B51534">
      <w:pPr>
        <w:pStyle w:val="ListParagraph"/>
        <w:numPr>
          <w:ilvl w:val="0"/>
          <w:numId w:val="9"/>
        </w:numPr>
        <w:spacing w:line="276" w:lineRule="auto"/>
        <w:contextualSpacing/>
        <w:rPr>
          <w:color w:val="000000" w:themeColor="text1"/>
        </w:rPr>
      </w:pPr>
      <w:r w:rsidRPr="00C3296C">
        <w:rPr>
          <w:color w:val="000000" w:themeColor="text1"/>
        </w:rPr>
        <w:t>Evidence of completion date or early completion date (i.e. certificate of proficiency, signed request for competency-based completion with RTO evidence attached).</w:t>
      </w:r>
    </w:p>
    <w:p w14:paraId="3DB818DE" w14:textId="2917065F" w:rsidR="00B51534" w:rsidRPr="00C3296C" w:rsidRDefault="00A11314" w:rsidP="00B51534">
      <w:pPr>
        <w:pStyle w:val="ListParagraph"/>
        <w:numPr>
          <w:ilvl w:val="0"/>
          <w:numId w:val="9"/>
        </w:numPr>
        <w:spacing w:line="276" w:lineRule="auto"/>
        <w:contextualSpacing/>
        <w:rPr>
          <w:color w:val="000000" w:themeColor="text1"/>
        </w:rPr>
      </w:pPr>
      <w:r w:rsidRPr="00C3296C">
        <w:rPr>
          <w:color w:val="000000" w:themeColor="text1"/>
        </w:rPr>
        <w:t>Letters of support and endorsement (suggest from RTO, employer, teacher/trainer etc)</w:t>
      </w:r>
      <w:r w:rsidR="00B51534" w:rsidRPr="00C3296C">
        <w:rPr>
          <w:color w:val="000000" w:themeColor="text1"/>
        </w:rPr>
        <w:t xml:space="preserve"> – OR - </w:t>
      </w:r>
      <w:r w:rsidRPr="00C3296C">
        <w:rPr>
          <w:color w:val="000000" w:themeColor="text1"/>
        </w:rPr>
        <w:t xml:space="preserve">confirmation from your school </w:t>
      </w:r>
      <w:r w:rsidR="00B51534" w:rsidRPr="00C3296C">
        <w:rPr>
          <w:color w:val="000000" w:themeColor="text1"/>
        </w:rPr>
        <w:t>principal</w:t>
      </w:r>
      <w:r w:rsidRPr="00C3296C">
        <w:rPr>
          <w:color w:val="000000" w:themeColor="text1"/>
        </w:rPr>
        <w:t xml:space="preserve"> or teacher stating that you are currently enrolled in school at the time of entry submission</w:t>
      </w:r>
      <w:r w:rsidR="00C3296C" w:rsidRPr="00C3296C">
        <w:rPr>
          <w:color w:val="000000" w:themeColor="text1"/>
        </w:rPr>
        <w:t>.</w:t>
      </w:r>
    </w:p>
    <w:p w14:paraId="49504687" w14:textId="0E9FE486" w:rsidR="00B51534" w:rsidRPr="00C3296C" w:rsidRDefault="00B51534" w:rsidP="00C3296C">
      <w:pPr>
        <w:pStyle w:val="ListParagraph"/>
        <w:numPr>
          <w:ilvl w:val="0"/>
          <w:numId w:val="9"/>
        </w:numPr>
        <w:spacing w:line="276" w:lineRule="auto"/>
        <w:contextualSpacing/>
        <w:rPr>
          <w:color w:val="000000" w:themeColor="text1"/>
        </w:rPr>
      </w:pPr>
      <w:r w:rsidRPr="00C3296C">
        <w:rPr>
          <w:color w:val="000000" w:themeColor="text1"/>
        </w:rPr>
        <w:t xml:space="preserve">Additional letters of support </w:t>
      </w:r>
      <w:r w:rsidR="00C3296C" w:rsidRPr="00C3296C">
        <w:rPr>
          <w:color w:val="000000" w:themeColor="text1"/>
        </w:rPr>
        <w:t>–</w:t>
      </w:r>
      <w:r w:rsidRPr="00C3296C">
        <w:rPr>
          <w:color w:val="000000" w:themeColor="text1"/>
        </w:rPr>
        <w:t xml:space="preserve"> </w:t>
      </w:r>
      <w:r w:rsidR="00C3296C" w:rsidRPr="00C3296C">
        <w:rPr>
          <w:color w:val="000000" w:themeColor="text1"/>
        </w:rPr>
        <w:t xml:space="preserve">and copies </w:t>
      </w:r>
      <w:r w:rsidRPr="00C3296C">
        <w:rPr>
          <w:color w:val="000000" w:themeColor="text1"/>
        </w:rPr>
        <w:t>of any certificates</w:t>
      </w:r>
      <w:r w:rsidR="00C3296C" w:rsidRPr="00C3296C">
        <w:rPr>
          <w:color w:val="000000" w:themeColor="text1"/>
        </w:rPr>
        <w:t xml:space="preserve">, awards </w:t>
      </w:r>
      <w:r w:rsidRPr="00C3296C">
        <w:rPr>
          <w:color w:val="000000" w:themeColor="text1"/>
        </w:rPr>
        <w:t xml:space="preserve">or prizes you have </w:t>
      </w:r>
      <w:r w:rsidR="00C3296C" w:rsidRPr="00C3296C">
        <w:rPr>
          <w:color w:val="000000" w:themeColor="text1"/>
        </w:rPr>
        <w:t>received.</w:t>
      </w:r>
    </w:p>
    <w:p w14:paraId="5B7CBC08" w14:textId="55B0C961" w:rsidR="00855360" w:rsidRDefault="00C3296C" w:rsidP="00855360">
      <w:pPr>
        <w:spacing w:after="120"/>
      </w:pPr>
      <w:r w:rsidRPr="00C3296C">
        <w:t>Y</w:t>
      </w:r>
      <w:r w:rsidR="00855360" w:rsidRPr="00C3296C">
        <w:t>ou are able to submit up to five (5)</w:t>
      </w:r>
      <w:r w:rsidR="00855360" w:rsidRPr="00855360">
        <w:t xml:space="preserve"> supporting documents with your application.</w:t>
      </w:r>
    </w:p>
    <w:p w14:paraId="5937D90B" w14:textId="77777777" w:rsidR="00F058B7" w:rsidRDefault="00F058B7" w:rsidP="00F058B7">
      <w:pPr>
        <w:pStyle w:val="Heading2"/>
        <w:spacing w:before="0" w:after="120"/>
        <w:rPr>
          <w:color w:val="00A7CF" w:themeColor="accent2"/>
        </w:rPr>
      </w:pPr>
      <w:r w:rsidRPr="00CC53A9">
        <w:rPr>
          <w:color w:val="00A7CF" w:themeColor="accent2"/>
        </w:rPr>
        <w:lastRenderedPageBreak/>
        <w:t>Nominati</w:t>
      </w:r>
      <w:r>
        <w:rPr>
          <w:color w:val="00A7CF" w:themeColor="accent2"/>
        </w:rPr>
        <w:t>ons close</w:t>
      </w:r>
    </w:p>
    <w:p w14:paraId="4E8E53C9" w14:textId="77777777" w:rsidR="00F058B7" w:rsidRDefault="00F058B7" w:rsidP="00F058B7">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45312939" w14:textId="6028E52B" w:rsidR="00F058B7" w:rsidRPr="00A25DEB" w:rsidRDefault="00F058B7" w:rsidP="00F058B7">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6"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52BA8973" w14:textId="77777777" w:rsidR="00F058B7" w:rsidRPr="00855360" w:rsidRDefault="00F058B7" w:rsidP="00855360">
      <w:pPr>
        <w:spacing w:after="120"/>
      </w:pPr>
    </w:p>
    <w:p w14:paraId="28912DC0" w14:textId="58DC06EA" w:rsidR="00CC53A9" w:rsidRPr="00CC53A9" w:rsidRDefault="00BD24A4" w:rsidP="004A0CCD">
      <w:pPr>
        <w:pStyle w:val="Heading2"/>
        <w:spacing w:before="0" w:after="120"/>
        <w:rPr>
          <w:color w:val="00A7CF" w:themeColor="accent2"/>
        </w:rPr>
      </w:pPr>
      <w:r>
        <w:rPr>
          <w:color w:val="00A7CF" w:themeColor="accent2"/>
        </w:rPr>
        <w:t>Application</w:t>
      </w:r>
    </w:p>
    <w:p w14:paraId="20CFFB6E" w14:textId="6E6AD5AA" w:rsidR="00BD24A4" w:rsidRDefault="00CC53A9" w:rsidP="00F058B7">
      <w:pPr>
        <w:spacing w:after="120"/>
        <w:rPr>
          <w:rFonts w:eastAsia="Times New Roman"/>
          <w:color w:val="000000" w:themeColor="text1"/>
        </w:rPr>
      </w:pPr>
      <w:r w:rsidRPr="008C2BA2">
        <w:t>In your application, you must clearly address the award criteria.</w:t>
      </w:r>
      <w:r w:rsidR="0088468D">
        <w:t xml:space="preserve"> This application will carry through to the Australian Training Awards j</w:t>
      </w:r>
      <w:r w:rsidRPr="008C2BA2">
        <w:t>udging panel</w:t>
      </w:r>
      <w:r w:rsidR="0088468D">
        <w:t xml:space="preserve"> if you are </w:t>
      </w:r>
      <w:r w:rsidR="00855360">
        <w:t>successful</w:t>
      </w:r>
      <w:r w:rsidR="0088468D">
        <w:t xml:space="preserve"> at the NT awards. </w:t>
      </w:r>
    </w:p>
    <w:tbl>
      <w:tblPr>
        <w:tblStyle w:val="GridTable4-Accent1"/>
        <w:tblW w:w="0" w:type="auto"/>
        <w:tblLook w:val="04A0" w:firstRow="1" w:lastRow="0" w:firstColumn="1" w:lastColumn="0" w:noHBand="0" w:noVBand="1"/>
      </w:tblPr>
      <w:tblGrid>
        <w:gridCol w:w="10201"/>
      </w:tblGrid>
      <w:tr w:rsidR="00827F9F" w:rsidRPr="00827F9F" w14:paraId="0AB2839E"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857BB77" w14:textId="6FAFCB9D" w:rsidR="00827F9F" w:rsidRPr="00827F9F" w:rsidRDefault="00827F9F" w:rsidP="00827F9F">
            <w:pPr>
              <w:spacing w:before="120" w:after="120"/>
              <w:rPr>
                <w:rFonts w:eastAsia="Times New Roman"/>
                <w:sz w:val="24"/>
                <w:szCs w:val="24"/>
              </w:rPr>
            </w:pPr>
            <w:r w:rsidRPr="00827F9F">
              <w:rPr>
                <w:rFonts w:eastAsia="Times New Roman"/>
                <w:b w:val="0"/>
                <w:bCs w:val="0"/>
                <w:sz w:val="24"/>
                <w:szCs w:val="24"/>
              </w:rPr>
              <w:t>Section A: Overview</w:t>
            </w:r>
          </w:p>
        </w:tc>
      </w:tr>
      <w:tr w:rsidR="00827F9F" w14:paraId="3AA8814A"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D700B6D" w14:textId="34B0D45F" w:rsidR="00827F9F" w:rsidRPr="00827F9F" w:rsidRDefault="00827F9F" w:rsidP="00827F9F">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827F9F" w:rsidRPr="00827F9F" w14:paraId="65DB763D"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52BDDAB7" w14:textId="77777777" w:rsidR="00827F9F" w:rsidRPr="00827F9F" w:rsidRDefault="00827F9F" w:rsidP="0088468D">
            <w:pPr>
              <w:spacing w:before="60"/>
              <w:rPr>
                <w:rFonts w:eastAsia="Times New Roman"/>
                <w:b w:val="0"/>
                <w:bCs w:val="0"/>
                <w:color w:val="000000" w:themeColor="text1"/>
              </w:rPr>
            </w:pPr>
            <w:r w:rsidRPr="00827F9F">
              <w:rPr>
                <w:rFonts w:eastAsia="Times New Roman"/>
                <w:b w:val="0"/>
                <w:bCs w:val="0"/>
                <w:color w:val="000000" w:themeColor="text1"/>
              </w:rPr>
              <w:t>Provide a short overview covering a description of the qualification you are enrolled in, your registered training organisation and employer and host employer (if applicable) as well as your reason for choosing the industry and training path.</w:t>
            </w:r>
          </w:p>
          <w:p w14:paraId="6D74B7C4" w14:textId="48BE5196" w:rsidR="00827F9F" w:rsidRPr="00827F9F" w:rsidRDefault="00827F9F" w:rsidP="0088468D">
            <w:pPr>
              <w:spacing w:before="60" w:after="144"/>
              <w:rPr>
                <w:rFonts w:eastAsia="Times New Roman"/>
                <w:b w:val="0"/>
                <w:bCs w:val="0"/>
                <w:color w:val="000000" w:themeColor="text1"/>
              </w:rPr>
            </w:pPr>
            <w:r w:rsidRPr="00827F9F">
              <w:rPr>
                <w:rFonts w:eastAsia="Times New Roman"/>
                <w:b w:val="0"/>
                <w:bCs w:val="0"/>
                <w:color w:val="000000" w:themeColor="text1"/>
              </w:rPr>
              <w:t>(300 Limit words)</w:t>
            </w:r>
          </w:p>
        </w:tc>
      </w:tr>
    </w:tbl>
    <w:p w14:paraId="7D382F2A" w14:textId="009F05A5" w:rsidR="004A0CCD" w:rsidRDefault="004A0CCD" w:rsidP="00827F9F">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827F9F" w:rsidRPr="00827F9F" w14:paraId="63AB3D3C"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267A031" w14:textId="77777777" w:rsidR="00827F9F" w:rsidRPr="00827F9F" w:rsidRDefault="00827F9F" w:rsidP="00827F9F">
            <w:pPr>
              <w:spacing w:before="120" w:after="120"/>
              <w:rPr>
                <w:rFonts w:eastAsia="Times New Roman"/>
                <w:sz w:val="24"/>
                <w:szCs w:val="24"/>
              </w:rPr>
            </w:pPr>
            <w:r w:rsidRPr="00827F9F">
              <w:rPr>
                <w:rFonts w:eastAsia="Times New Roman"/>
                <w:sz w:val="24"/>
                <w:szCs w:val="24"/>
              </w:rPr>
              <w:t>Section B: Selection Criteria</w:t>
            </w:r>
          </w:p>
          <w:p w14:paraId="5E1B9836" w14:textId="0DF120B1" w:rsidR="00827F9F" w:rsidRPr="00827F9F" w:rsidRDefault="00827F9F" w:rsidP="00827F9F">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827F9F" w:rsidRPr="00827F9F" w14:paraId="64BBADDF"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B591D09" w14:textId="565571BF" w:rsidR="00827F9F" w:rsidRPr="00827F9F" w:rsidRDefault="00827F9F" w:rsidP="00827F9F">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1: Career and Study Achievements</w:t>
            </w:r>
            <w:r w:rsidR="0085536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b w:val="0"/>
                <w:bCs w:val="0"/>
                <w:color w:val="000000" w:themeColor="text1"/>
              </w:rPr>
              <w:t>(limit: 400 words)</w:t>
            </w:r>
          </w:p>
        </w:tc>
      </w:tr>
      <w:tr w:rsidR="00827F9F" w:rsidRPr="0088468D" w14:paraId="613E419F"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3ED2292D" w14:textId="5237343D" w:rsidR="0088468D" w:rsidRPr="004F0819" w:rsidRDefault="0088468D" w:rsidP="0088468D">
            <w:pPr>
              <w:spacing w:before="60"/>
              <w:rPr>
                <w:rFonts w:asciiTheme="minorHAnsi" w:eastAsia="Times New Roman" w:hAnsiTheme="minorHAnsi"/>
                <w:color w:val="000000" w:themeColor="text1"/>
              </w:rPr>
            </w:pPr>
            <w:r w:rsidRPr="004F0819">
              <w:rPr>
                <w:rFonts w:asciiTheme="minorHAnsi" w:hAnsiTheme="minorHAnsi"/>
                <w:color w:val="444444"/>
                <w:shd w:val="clear" w:color="auto" w:fill="FFFFFF"/>
              </w:rPr>
              <w:t>Consider things such as:</w:t>
            </w:r>
          </w:p>
          <w:p w14:paraId="56AE9C46" w14:textId="633D3975" w:rsidR="00827F9F" w:rsidRPr="004F0819" w:rsidRDefault="00827F9F" w:rsidP="0088468D">
            <w:pPr>
              <w:pStyle w:val="ListParagraph"/>
              <w:numPr>
                <w:ilvl w:val="0"/>
                <w:numId w:val="20"/>
              </w:numPr>
              <w:spacing w:before="60" w:after="0"/>
              <w:rPr>
                <w:rFonts w:asciiTheme="minorHAnsi" w:eastAsia="Times New Roman" w:hAnsiTheme="minorHAnsi"/>
                <w:b w:val="0"/>
                <w:bCs w:val="0"/>
                <w:color w:val="000000" w:themeColor="text1"/>
              </w:rPr>
            </w:pPr>
            <w:r w:rsidRPr="004F0819">
              <w:rPr>
                <w:rFonts w:asciiTheme="minorHAnsi" w:eastAsia="Times New Roman" w:hAnsiTheme="minorHAnsi"/>
                <w:b w:val="0"/>
                <w:bCs w:val="0"/>
                <w:color w:val="000000" w:themeColor="text1"/>
              </w:rPr>
              <w:t>Why did you choose your course?</w:t>
            </w:r>
          </w:p>
          <w:p w14:paraId="03ADFBA1" w14:textId="77777777" w:rsidR="00827F9F" w:rsidRPr="0088468D" w:rsidRDefault="00827F9F" w:rsidP="0088468D">
            <w:pPr>
              <w:pStyle w:val="ListParagraph"/>
              <w:numPr>
                <w:ilvl w:val="0"/>
                <w:numId w:val="2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has it changed or impacted on you?</w:t>
            </w:r>
          </w:p>
          <w:p w14:paraId="449B0CEE" w14:textId="77777777" w:rsidR="00827F9F" w:rsidRPr="0088468D" w:rsidRDefault="00827F9F" w:rsidP="0088468D">
            <w:pPr>
              <w:pStyle w:val="ListParagraph"/>
              <w:numPr>
                <w:ilvl w:val="0"/>
                <w:numId w:val="2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gained from it?</w:t>
            </w:r>
          </w:p>
          <w:p w14:paraId="13BD53A3" w14:textId="7F8D5BAB" w:rsidR="00827F9F" w:rsidRPr="00855360" w:rsidRDefault="00827F9F" w:rsidP="0088468D">
            <w:pPr>
              <w:pStyle w:val="ListParagraph"/>
              <w:numPr>
                <w:ilvl w:val="0"/>
                <w:numId w:val="2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Have you had to address any challenges that have impacted on your training?</w:t>
            </w:r>
            <w:r w:rsidR="006E18EA">
              <w:rPr>
                <w:rFonts w:asciiTheme="minorHAnsi" w:eastAsia="Times New Roman" w:hAnsiTheme="minorHAnsi"/>
                <w:b w:val="0"/>
                <w:bCs w:val="0"/>
                <w:color w:val="000000" w:themeColor="text1"/>
              </w:rPr>
              <w:br/>
            </w:r>
          </w:p>
        </w:tc>
      </w:tr>
      <w:tr w:rsidR="00827F9F" w:rsidRPr="00827F9F" w14:paraId="387002B4"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C684D73" w14:textId="4F8C0122" w:rsidR="00827F9F" w:rsidRPr="00827F9F" w:rsidRDefault="00827F9F" w:rsidP="00827F9F">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2: Team and communication skills</w:t>
            </w:r>
            <w:r w:rsidR="0085536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b w:val="0"/>
                <w:bCs w:val="0"/>
                <w:color w:val="000000" w:themeColor="text1"/>
              </w:rPr>
              <w:t>(limit: 400 words)</w:t>
            </w:r>
          </w:p>
        </w:tc>
      </w:tr>
      <w:tr w:rsidR="00827F9F" w:rsidRPr="0088468D" w14:paraId="60C0E850"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39629429" w14:textId="77777777" w:rsidR="00827F9F" w:rsidRPr="00827F9F" w:rsidRDefault="00827F9F" w:rsidP="0088468D">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Consider any skills you have developed through your training, such as:</w:t>
            </w:r>
          </w:p>
          <w:p w14:paraId="15DAB121" w14:textId="77777777" w:rsidR="00827F9F" w:rsidRPr="0088468D" w:rsidRDefault="00827F9F" w:rsidP="0088468D">
            <w:pPr>
              <w:pStyle w:val="ListParagraph"/>
              <w:numPr>
                <w:ilvl w:val="0"/>
                <w:numId w:val="2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been able to tell others, students, mates etc. about your training?</w:t>
            </w:r>
          </w:p>
          <w:p w14:paraId="01C9F65D" w14:textId="77777777" w:rsidR="00827F9F" w:rsidRPr="0088468D" w:rsidRDefault="00827F9F" w:rsidP="0088468D">
            <w:pPr>
              <w:pStyle w:val="ListParagraph"/>
              <w:numPr>
                <w:ilvl w:val="0"/>
                <w:numId w:val="2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do you like about working in a team setting?</w:t>
            </w:r>
          </w:p>
          <w:p w14:paraId="3C2489A2" w14:textId="6D02B098" w:rsidR="00827F9F" w:rsidRPr="00855360" w:rsidRDefault="00827F9F" w:rsidP="0088468D">
            <w:pPr>
              <w:pStyle w:val="ListParagraph"/>
              <w:numPr>
                <w:ilvl w:val="0"/>
                <w:numId w:val="2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traits do you think are important to positively influence others?</w:t>
            </w:r>
            <w:r w:rsidR="006E18EA">
              <w:rPr>
                <w:rFonts w:asciiTheme="minorHAnsi" w:eastAsia="Times New Roman" w:hAnsiTheme="minorHAnsi"/>
                <w:b w:val="0"/>
                <w:bCs w:val="0"/>
                <w:color w:val="000000" w:themeColor="text1"/>
              </w:rPr>
              <w:br/>
            </w:r>
          </w:p>
        </w:tc>
      </w:tr>
      <w:tr w:rsidR="00827F9F" w:rsidRPr="00827F9F" w14:paraId="1E8C0C0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39D2472" w14:textId="5A0C28F1" w:rsidR="00827F9F" w:rsidRPr="00827F9F" w:rsidRDefault="00827F9F" w:rsidP="00827F9F">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3: Ability to be an Ambassador (representative) for training in Australia</w:t>
            </w:r>
            <w:r w:rsidR="0085536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b w:val="0"/>
                <w:bCs w:val="0"/>
                <w:color w:val="000000" w:themeColor="text1"/>
              </w:rPr>
              <w:t>(limit: 400 words)</w:t>
            </w:r>
          </w:p>
        </w:tc>
      </w:tr>
      <w:tr w:rsidR="00827F9F" w:rsidRPr="0088468D" w14:paraId="48D77D1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B095451" w14:textId="77777777" w:rsidR="00827F9F" w:rsidRPr="00827F9F" w:rsidRDefault="00827F9F" w:rsidP="0088468D">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Tell us about:</w:t>
            </w:r>
          </w:p>
          <w:p w14:paraId="4FF464CB" w14:textId="77777777" w:rsidR="00827F9F" w:rsidRPr="0088468D" w:rsidRDefault="00827F9F" w:rsidP="0088468D">
            <w:pPr>
              <w:pStyle w:val="ListParagraph"/>
              <w:numPr>
                <w:ilvl w:val="0"/>
                <w:numId w:val="2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Provide examples where you have taken a leadership role inside or outside of training/work.</w:t>
            </w:r>
          </w:p>
          <w:p w14:paraId="6DCB9084" w14:textId="77777777" w:rsidR="00827F9F" w:rsidRPr="0088468D" w:rsidRDefault="00827F9F" w:rsidP="0088468D">
            <w:pPr>
              <w:pStyle w:val="ListParagraph"/>
              <w:numPr>
                <w:ilvl w:val="0"/>
                <w:numId w:val="2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other activities have you been involved in where you have been a representative?</w:t>
            </w:r>
          </w:p>
          <w:p w14:paraId="7DB5F727" w14:textId="1B3DB2A1" w:rsidR="00827F9F" w:rsidRPr="00855360" w:rsidRDefault="00827F9F" w:rsidP="0088468D">
            <w:pPr>
              <w:pStyle w:val="ListParagraph"/>
              <w:numPr>
                <w:ilvl w:val="0"/>
                <w:numId w:val="2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would you describe the quality of your training?</w:t>
            </w:r>
            <w:r w:rsidR="006E18EA">
              <w:rPr>
                <w:rFonts w:asciiTheme="minorHAnsi" w:eastAsia="Times New Roman" w:hAnsiTheme="minorHAnsi"/>
                <w:b w:val="0"/>
                <w:bCs w:val="0"/>
                <w:color w:val="000000" w:themeColor="text1"/>
              </w:rPr>
              <w:br/>
            </w:r>
          </w:p>
        </w:tc>
      </w:tr>
      <w:tr w:rsidR="00827F9F" w:rsidRPr="00827F9F" w14:paraId="4C70C125"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B76ED0B" w14:textId="1769747C" w:rsidR="00827F9F" w:rsidRPr="00827F9F" w:rsidRDefault="00827F9F" w:rsidP="00827F9F">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4: Community Engagement</w:t>
            </w:r>
            <w:r w:rsidR="0085536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b w:val="0"/>
                <w:bCs w:val="0"/>
                <w:color w:val="000000" w:themeColor="text1"/>
              </w:rPr>
              <w:t>(limit: 400 words)</w:t>
            </w:r>
          </w:p>
        </w:tc>
      </w:tr>
      <w:tr w:rsidR="00827F9F" w:rsidRPr="0088468D" w14:paraId="28D05EC3"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5B53BDD0" w14:textId="77777777" w:rsidR="00827F9F" w:rsidRPr="00827F9F" w:rsidRDefault="00827F9F" w:rsidP="0088468D">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You may wish to include information about:</w:t>
            </w:r>
          </w:p>
          <w:p w14:paraId="36A5BBE4" w14:textId="77777777" w:rsidR="00827F9F" w:rsidRPr="0088468D" w:rsidRDefault="00827F9F" w:rsidP="0088468D">
            <w:pPr>
              <w:pStyle w:val="ListParagraph"/>
              <w:numPr>
                <w:ilvl w:val="0"/>
                <w:numId w:val="23"/>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are you connected with your community/extended family?</w:t>
            </w:r>
          </w:p>
          <w:p w14:paraId="0F25F6D1" w14:textId="77777777" w:rsidR="00827F9F" w:rsidRPr="0088468D" w:rsidRDefault="00827F9F" w:rsidP="0088468D">
            <w:pPr>
              <w:pStyle w:val="ListParagraph"/>
              <w:numPr>
                <w:ilvl w:val="0"/>
                <w:numId w:val="23"/>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has the training impacted on your community?</w:t>
            </w:r>
          </w:p>
          <w:p w14:paraId="3E7A735D" w14:textId="77777777" w:rsidR="00827F9F" w:rsidRPr="0088468D" w:rsidRDefault="00827F9F" w:rsidP="0088468D">
            <w:pPr>
              <w:pStyle w:val="ListParagraph"/>
              <w:numPr>
                <w:ilvl w:val="0"/>
                <w:numId w:val="23"/>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qualities do you have or activities you have been involved in that you feel would be useful in your role as Aboriginal Torres Strait Islander of the Year?</w:t>
            </w:r>
          </w:p>
          <w:p w14:paraId="70B9F3F1" w14:textId="28FA8442" w:rsidR="00827F9F" w:rsidRPr="00855360" w:rsidRDefault="00827F9F" w:rsidP="0088468D">
            <w:pPr>
              <w:pStyle w:val="ListParagraph"/>
              <w:numPr>
                <w:ilvl w:val="0"/>
                <w:numId w:val="23"/>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Your achievements in areas other than study and work.</w:t>
            </w:r>
            <w:r w:rsidR="006E18EA">
              <w:rPr>
                <w:rFonts w:asciiTheme="minorHAnsi" w:eastAsia="Times New Roman" w:hAnsiTheme="minorHAnsi"/>
                <w:b w:val="0"/>
                <w:bCs w:val="0"/>
                <w:color w:val="000000" w:themeColor="text1"/>
              </w:rPr>
              <w:br/>
            </w:r>
          </w:p>
        </w:tc>
      </w:tr>
    </w:tbl>
    <w:p w14:paraId="14B4231B" w14:textId="5CCB99DB" w:rsidR="004A0CCD" w:rsidRPr="0088468D" w:rsidRDefault="004A0CCD">
      <w:pPr>
        <w:rPr>
          <w:rFonts w:eastAsia="Times New Roman"/>
          <w:color w:val="000000" w:themeColor="text1"/>
        </w:rPr>
      </w:pPr>
    </w:p>
    <w:sectPr w:rsidR="004A0CCD" w:rsidRPr="0088468D" w:rsidSect="00DC604F">
      <w:headerReference w:type="default" r:id="rId17"/>
      <w:headerReference w:type="first" r:id="rId18"/>
      <w:footerReference w:type="first" r:id="rId19"/>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D25C" w14:textId="77777777" w:rsidR="00B4051D" w:rsidRDefault="00B4051D" w:rsidP="007332FF">
      <w:r>
        <w:separator/>
      </w:r>
    </w:p>
  </w:endnote>
  <w:endnote w:type="continuationSeparator" w:id="0">
    <w:p w14:paraId="3595A951" w14:textId="77777777" w:rsidR="00B4051D" w:rsidRDefault="00B4051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4F0819">
      <w:trPr>
        <w:cantSplit/>
        <w:trHeight w:hRule="exact" w:val="567"/>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339C632D" w:rsidR="0071700C" w:rsidRPr="001E14EB" w:rsidRDefault="0071700C" w:rsidP="0071700C">
          <w:pPr>
            <w:spacing w:after="0"/>
            <w:jc w:val="right"/>
          </w:pPr>
          <w:r w:rsidRPr="00785C24">
            <w:rPr>
              <w:rStyle w:val="PageNumber"/>
              <w:noProof/>
              <w:lang w:eastAsia="en-AU"/>
            </w:rPr>
            <w:t xml:space="preserve"> </w:t>
          </w:r>
        </w:p>
      </w:tc>
    </w:tr>
  </w:tbl>
  <w:p w14:paraId="7242184A" w14:textId="11957C02" w:rsidR="0089368E" w:rsidRPr="00661BE1" w:rsidRDefault="004F0819" w:rsidP="00D15D88">
    <w:pPr>
      <w:pStyle w:val="Hidden"/>
    </w:pPr>
    <w:r>
      <w:rPr>
        <w:noProof/>
        <w:lang w:eastAsia="en-AU"/>
      </w:rPr>
      <w:drawing>
        <wp:anchor distT="0" distB="0" distL="114300" distR="114300" simplePos="0" relativeHeight="251658240" behindDoc="0" locked="0" layoutInCell="1" allowOverlap="1" wp14:anchorId="7D71D815" wp14:editId="70A604CD">
          <wp:simplePos x="0" y="0"/>
          <wp:positionH relativeFrom="column">
            <wp:posOffset>4972685</wp:posOffset>
          </wp:positionH>
          <wp:positionV relativeFrom="paragraph">
            <wp:posOffset>-567690</wp:posOffset>
          </wp:positionV>
          <wp:extent cx="1572260" cy="561340"/>
          <wp:effectExtent l="0" t="0" r="8890" b="0"/>
          <wp:wrapNone/>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260" cy="561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DAC9" w14:textId="77777777" w:rsidR="00B4051D" w:rsidRDefault="00B4051D" w:rsidP="007332FF">
      <w:r>
        <w:separator/>
      </w:r>
    </w:p>
  </w:footnote>
  <w:footnote w:type="continuationSeparator" w:id="0">
    <w:p w14:paraId="0C400CB0" w14:textId="77777777" w:rsidR="00B4051D" w:rsidRDefault="00B4051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44369731"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9318E1">
          <w:t>Aboriginal and Torres Strait Islander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3E20E04E" w:rsidR="00E54F9E" w:rsidRDefault="009318E1" w:rsidP="00435082">
        <w:pPr>
          <w:pStyle w:val="Title"/>
        </w:pPr>
        <w:r>
          <w:rPr>
            <w:rStyle w:val="TitleChar"/>
          </w:rPr>
          <w:t>Aboriginal and Torres Strait Islander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B2"/>
    <w:multiLevelType w:val="hybridMultilevel"/>
    <w:tmpl w:val="A3E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854335"/>
    <w:multiLevelType w:val="hybridMultilevel"/>
    <w:tmpl w:val="08E4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DF6BF1"/>
    <w:multiLevelType w:val="multilevel"/>
    <w:tmpl w:val="9F6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EE563B"/>
    <w:multiLevelType w:val="hybridMultilevel"/>
    <w:tmpl w:val="95C8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053CA3"/>
    <w:multiLevelType w:val="multilevel"/>
    <w:tmpl w:val="056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85925"/>
    <w:multiLevelType w:val="hybridMultilevel"/>
    <w:tmpl w:val="624E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201319"/>
    <w:multiLevelType w:val="multilevel"/>
    <w:tmpl w:val="ADF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AF131CC"/>
    <w:multiLevelType w:val="multilevel"/>
    <w:tmpl w:val="236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4E6E0F08"/>
    <w:multiLevelType w:val="hybridMultilevel"/>
    <w:tmpl w:val="C514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842BC6"/>
    <w:multiLevelType w:val="multilevel"/>
    <w:tmpl w:val="0C78A7AC"/>
    <w:numStyleLink w:val="Tablebulletlist"/>
  </w:abstractNum>
  <w:abstractNum w:abstractNumId="3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6DA2CAE"/>
    <w:multiLevelType w:val="multilevel"/>
    <w:tmpl w:val="3E5E177A"/>
    <w:name w:val="NTG Table Bullet List332222222222222"/>
    <w:numStyleLink w:val="Tablenumberlist"/>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66DB1D68"/>
    <w:multiLevelType w:val="hybridMultilevel"/>
    <w:tmpl w:val="910C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262556"/>
    <w:multiLevelType w:val="multilevel"/>
    <w:tmpl w:val="3E5E177A"/>
    <w:name w:val="NTG Table Bullet List3322222222222222"/>
    <w:numStyleLink w:val="Tablenumberlist"/>
  </w:abstractNum>
  <w:abstractNum w:abstractNumId="45" w15:restartNumberingAfterBreak="0">
    <w:nsid w:val="6DBF099E"/>
    <w:multiLevelType w:val="multilevel"/>
    <w:tmpl w:val="440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6"/>
  </w:num>
  <w:num w:numId="2" w16cid:durableId="539634731">
    <w:abstractNumId w:val="13"/>
  </w:num>
  <w:num w:numId="3" w16cid:durableId="77338241">
    <w:abstractNumId w:val="48"/>
  </w:num>
  <w:num w:numId="4" w16cid:durableId="325521324">
    <w:abstractNumId w:val="34"/>
  </w:num>
  <w:num w:numId="5" w16cid:durableId="128280318">
    <w:abstractNumId w:val="18"/>
  </w:num>
  <w:num w:numId="6" w16cid:durableId="1132986415">
    <w:abstractNumId w:val="9"/>
  </w:num>
  <w:num w:numId="7" w16cid:durableId="1061363989">
    <w:abstractNumId w:val="37"/>
  </w:num>
  <w:num w:numId="8" w16cid:durableId="15545346">
    <w:abstractNumId w:val="16"/>
  </w:num>
  <w:num w:numId="9" w16cid:durableId="1827934824">
    <w:abstractNumId w:val="23"/>
  </w:num>
  <w:num w:numId="10" w16cid:durableId="1813787585">
    <w:abstractNumId w:val="30"/>
  </w:num>
  <w:num w:numId="11" w16cid:durableId="8073218">
    <w:abstractNumId w:val="24"/>
  </w:num>
  <w:num w:numId="12" w16cid:durableId="1588149049">
    <w:abstractNumId w:val="43"/>
  </w:num>
  <w:num w:numId="13" w16cid:durableId="463619566">
    <w:abstractNumId w:val="36"/>
  </w:num>
  <w:num w:numId="14" w16cid:durableId="1024290203">
    <w:abstractNumId w:val="8"/>
  </w:num>
  <w:num w:numId="15" w16cid:durableId="715934933">
    <w:abstractNumId w:val="31"/>
  </w:num>
  <w:num w:numId="16" w16cid:durableId="1112242233">
    <w:abstractNumId w:val="29"/>
  </w:num>
  <w:num w:numId="17" w16cid:durableId="673535358">
    <w:abstractNumId w:val="33"/>
  </w:num>
  <w:num w:numId="18" w16cid:durableId="571165171">
    <w:abstractNumId w:val="20"/>
  </w:num>
  <w:num w:numId="19" w16cid:durableId="742948198">
    <w:abstractNumId w:val="45"/>
  </w:num>
  <w:num w:numId="20" w16cid:durableId="700056883">
    <w:abstractNumId w:val="17"/>
  </w:num>
  <w:num w:numId="21" w16cid:durableId="1019429299">
    <w:abstractNumId w:val="22"/>
  </w:num>
  <w:num w:numId="22" w16cid:durableId="1604921781">
    <w:abstractNumId w:val="28"/>
  </w:num>
  <w:num w:numId="23" w16cid:durableId="94577599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36A"/>
    <w:rsid w:val="00001DDF"/>
    <w:rsid w:val="0000322D"/>
    <w:rsid w:val="00007670"/>
    <w:rsid w:val="00010665"/>
    <w:rsid w:val="00012241"/>
    <w:rsid w:val="000146A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A7ECD"/>
    <w:rsid w:val="000B26F1"/>
    <w:rsid w:val="000B2CA1"/>
    <w:rsid w:val="000B6BAF"/>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379E"/>
    <w:rsid w:val="00247343"/>
    <w:rsid w:val="00265C56"/>
    <w:rsid w:val="002716CD"/>
    <w:rsid w:val="00274D4B"/>
    <w:rsid w:val="002806F5"/>
    <w:rsid w:val="00281577"/>
    <w:rsid w:val="00281990"/>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33F5"/>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075"/>
    <w:rsid w:val="00474965"/>
    <w:rsid w:val="004801B3"/>
    <w:rsid w:val="00482DF8"/>
    <w:rsid w:val="004864DE"/>
    <w:rsid w:val="00486BEC"/>
    <w:rsid w:val="00494BE5"/>
    <w:rsid w:val="004A0CCD"/>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4F0819"/>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847D1"/>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059A5"/>
    <w:rsid w:val="00614380"/>
    <w:rsid w:val="00620675"/>
    <w:rsid w:val="00622910"/>
    <w:rsid w:val="00623C0B"/>
    <w:rsid w:val="006254B6"/>
    <w:rsid w:val="00627FC8"/>
    <w:rsid w:val="006433C3"/>
    <w:rsid w:val="00650F5B"/>
    <w:rsid w:val="006670D7"/>
    <w:rsid w:val="006719EA"/>
    <w:rsid w:val="00671F13"/>
    <w:rsid w:val="0067400A"/>
    <w:rsid w:val="0068253A"/>
    <w:rsid w:val="006847AD"/>
    <w:rsid w:val="0069114B"/>
    <w:rsid w:val="006944C1"/>
    <w:rsid w:val="006A756A"/>
    <w:rsid w:val="006C0EC2"/>
    <w:rsid w:val="006D66F7"/>
    <w:rsid w:val="006E18EA"/>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2A0"/>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27F9F"/>
    <w:rsid w:val="008313C4"/>
    <w:rsid w:val="00835434"/>
    <w:rsid w:val="008358C0"/>
    <w:rsid w:val="00842838"/>
    <w:rsid w:val="00854EC1"/>
    <w:rsid w:val="00855360"/>
    <w:rsid w:val="0085797F"/>
    <w:rsid w:val="00861DC3"/>
    <w:rsid w:val="00867019"/>
    <w:rsid w:val="00872EF1"/>
    <w:rsid w:val="008735A9"/>
    <w:rsid w:val="00877BC5"/>
    <w:rsid w:val="00877D20"/>
    <w:rsid w:val="00881C48"/>
    <w:rsid w:val="0088468D"/>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16A1B"/>
    <w:rsid w:val="0092024D"/>
    <w:rsid w:val="00925146"/>
    <w:rsid w:val="00925F0F"/>
    <w:rsid w:val="009318E1"/>
    <w:rsid w:val="00932F6B"/>
    <w:rsid w:val="009444F0"/>
    <w:rsid w:val="009468BC"/>
    <w:rsid w:val="00947FAE"/>
    <w:rsid w:val="00956F12"/>
    <w:rsid w:val="009616DF"/>
    <w:rsid w:val="0096542F"/>
    <w:rsid w:val="009678DC"/>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1314"/>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1555"/>
    <w:rsid w:val="00AA34C9"/>
    <w:rsid w:val="00AA541E"/>
    <w:rsid w:val="00AD0DA4"/>
    <w:rsid w:val="00AD4169"/>
    <w:rsid w:val="00AE25C6"/>
    <w:rsid w:val="00AE306C"/>
    <w:rsid w:val="00AF28C1"/>
    <w:rsid w:val="00AF6560"/>
    <w:rsid w:val="00B02EF1"/>
    <w:rsid w:val="00B07C97"/>
    <w:rsid w:val="00B11C67"/>
    <w:rsid w:val="00B14257"/>
    <w:rsid w:val="00B15754"/>
    <w:rsid w:val="00B16002"/>
    <w:rsid w:val="00B2046E"/>
    <w:rsid w:val="00B20E8B"/>
    <w:rsid w:val="00B257E1"/>
    <w:rsid w:val="00B2599A"/>
    <w:rsid w:val="00B27AC4"/>
    <w:rsid w:val="00B343CC"/>
    <w:rsid w:val="00B4051D"/>
    <w:rsid w:val="00B5084A"/>
    <w:rsid w:val="00B51534"/>
    <w:rsid w:val="00B56A75"/>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1BB8"/>
    <w:rsid w:val="00BD24A4"/>
    <w:rsid w:val="00BD7FE1"/>
    <w:rsid w:val="00BE37CA"/>
    <w:rsid w:val="00BE6144"/>
    <w:rsid w:val="00BE635A"/>
    <w:rsid w:val="00BF17E9"/>
    <w:rsid w:val="00BF2ABB"/>
    <w:rsid w:val="00BF5099"/>
    <w:rsid w:val="00C10B5E"/>
    <w:rsid w:val="00C10F10"/>
    <w:rsid w:val="00C15D4D"/>
    <w:rsid w:val="00C175DC"/>
    <w:rsid w:val="00C23217"/>
    <w:rsid w:val="00C30171"/>
    <w:rsid w:val="00C309D8"/>
    <w:rsid w:val="00C3296C"/>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71D84"/>
    <w:rsid w:val="00D72464"/>
    <w:rsid w:val="00D72A57"/>
    <w:rsid w:val="00D768EB"/>
    <w:rsid w:val="00D77DD3"/>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04F"/>
    <w:rsid w:val="00DC6D2D"/>
    <w:rsid w:val="00DD3596"/>
    <w:rsid w:val="00DD4E59"/>
    <w:rsid w:val="00DD668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5D90"/>
    <w:rsid w:val="00EE750D"/>
    <w:rsid w:val="00EF3CA4"/>
    <w:rsid w:val="00EF49A8"/>
    <w:rsid w:val="00EF7859"/>
    <w:rsid w:val="00F014DA"/>
    <w:rsid w:val="00F02591"/>
    <w:rsid w:val="00F058B7"/>
    <w:rsid w:val="00F30AE1"/>
    <w:rsid w:val="00F5696E"/>
    <w:rsid w:val="00F57C76"/>
    <w:rsid w:val="00F60EFF"/>
    <w:rsid w:val="00F67D2D"/>
    <w:rsid w:val="00F83035"/>
    <w:rsid w:val="00F84F59"/>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BD24A4"/>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Strong">
    <w:name w:val="Strong"/>
    <w:basedOn w:val="DefaultParagraphFont"/>
    <w:uiPriority w:val="22"/>
    <w:qFormat/>
    <w:rsid w:val="00827F9F"/>
    <w:rPr>
      <w:b/>
      <w:bCs/>
    </w:rPr>
  </w:style>
  <w:style w:type="character" w:styleId="UnresolvedMention">
    <w:name w:val="Unresolved Mention"/>
    <w:basedOn w:val="DefaultParagraphFont"/>
    <w:uiPriority w:val="99"/>
    <w:semiHidden/>
    <w:unhideWhenUsed/>
    <w:rsid w:val="0088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29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88708257">
      <w:bodyDiv w:val="1"/>
      <w:marLeft w:val="0"/>
      <w:marRight w:val="0"/>
      <w:marTop w:val="0"/>
      <w:marBottom w:val="0"/>
      <w:divBdr>
        <w:top w:val="none" w:sz="0" w:space="0" w:color="auto"/>
        <w:left w:val="none" w:sz="0" w:space="0" w:color="auto"/>
        <w:bottom w:val="none" w:sz="0" w:space="0" w:color="auto"/>
        <w:right w:val="none" w:sz="0" w:space="0" w:color="auto"/>
      </w:divBdr>
    </w:div>
    <w:div w:id="304701558">
      <w:bodyDiv w:val="1"/>
      <w:marLeft w:val="0"/>
      <w:marRight w:val="0"/>
      <w:marTop w:val="0"/>
      <w:marBottom w:val="0"/>
      <w:divBdr>
        <w:top w:val="none" w:sz="0" w:space="0" w:color="auto"/>
        <w:left w:val="none" w:sz="0" w:space="0" w:color="auto"/>
        <w:bottom w:val="none" w:sz="0" w:space="0" w:color="auto"/>
        <w:right w:val="none" w:sz="0" w:space="0" w:color="auto"/>
      </w:divBdr>
    </w:div>
    <w:div w:id="350034471">
      <w:bodyDiv w:val="1"/>
      <w:marLeft w:val="0"/>
      <w:marRight w:val="0"/>
      <w:marTop w:val="0"/>
      <w:marBottom w:val="0"/>
      <w:divBdr>
        <w:top w:val="none" w:sz="0" w:space="0" w:color="auto"/>
        <w:left w:val="none" w:sz="0" w:space="0" w:color="auto"/>
        <w:bottom w:val="none" w:sz="0" w:space="0" w:color="auto"/>
        <w:right w:val="none" w:sz="0" w:space="0" w:color="auto"/>
      </w:divBdr>
    </w:div>
    <w:div w:id="524565277">
      <w:bodyDiv w:val="1"/>
      <w:marLeft w:val="0"/>
      <w:marRight w:val="0"/>
      <w:marTop w:val="0"/>
      <w:marBottom w:val="0"/>
      <w:divBdr>
        <w:top w:val="none" w:sz="0" w:space="0" w:color="auto"/>
        <w:left w:val="none" w:sz="0" w:space="0" w:color="auto"/>
        <w:bottom w:val="none" w:sz="0" w:space="0" w:color="auto"/>
        <w:right w:val="none" w:sz="0" w:space="0" w:color="auto"/>
      </w:divBdr>
    </w:div>
    <w:div w:id="1155878490">
      <w:bodyDiv w:val="1"/>
      <w:marLeft w:val="0"/>
      <w:marRight w:val="0"/>
      <w:marTop w:val="0"/>
      <w:marBottom w:val="0"/>
      <w:divBdr>
        <w:top w:val="none" w:sz="0" w:space="0" w:color="auto"/>
        <w:left w:val="none" w:sz="0" w:space="0" w:color="auto"/>
        <w:bottom w:val="none" w:sz="0" w:space="0" w:color="auto"/>
        <w:right w:val="none" w:sz="0" w:space="0" w:color="auto"/>
      </w:divBdr>
    </w:div>
    <w:div w:id="1174033707">
      <w:bodyDiv w:val="1"/>
      <w:marLeft w:val="0"/>
      <w:marRight w:val="0"/>
      <w:marTop w:val="0"/>
      <w:marBottom w:val="0"/>
      <w:divBdr>
        <w:top w:val="none" w:sz="0" w:space="0" w:color="auto"/>
        <w:left w:val="none" w:sz="0" w:space="0" w:color="auto"/>
        <w:bottom w:val="none" w:sz="0" w:space="0" w:color="auto"/>
        <w:right w:val="none" w:sz="0" w:space="0" w:color="auto"/>
      </w:divBdr>
    </w:div>
    <w:div w:id="1288777200">
      <w:bodyDiv w:val="1"/>
      <w:marLeft w:val="0"/>
      <w:marRight w:val="0"/>
      <w:marTop w:val="0"/>
      <w:marBottom w:val="0"/>
      <w:divBdr>
        <w:top w:val="none" w:sz="0" w:space="0" w:color="auto"/>
        <w:left w:val="none" w:sz="0" w:space="0" w:color="auto"/>
        <w:bottom w:val="none" w:sz="0" w:space="0" w:color="auto"/>
        <w:right w:val="none" w:sz="0" w:space="0" w:color="auto"/>
      </w:divBdr>
    </w:div>
    <w:div w:id="137569818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53181097">
      <w:bodyDiv w:val="1"/>
      <w:marLeft w:val="0"/>
      <w:marRight w:val="0"/>
      <w:marTop w:val="0"/>
      <w:marBottom w:val="0"/>
      <w:divBdr>
        <w:top w:val="none" w:sz="0" w:space="0" w:color="auto"/>
        <w:left w:val="none" w:sz="0" w:space="0" w:color="auto"/>
        <w:bottom w:val="none" w:sz="0" w:space="0" w:color="auto"/>
        <w:right w:val="none" w:sz="0" w:space="0" w:color="auto"/>
      </w:divBdr>
    </w:div>
    <w:div w:id="2122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ustraliantrainingawards.gov.au/award/australian-apprentice-trainee-of-the-year-award"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ustraliantrainingawards.gov.au/award/australian-school-based-apprentice-of-the-year-aw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ARUSK\Downloads\TrainingAwards.nt.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straliantrainingawards.gov.au/award/australian-apprentice-of-the-year-award" TargetMode="External"/><Relationship Id="rId5" Type="http://schemas.openxmlformats.org/officeDocument/2006/relationships/settings" Target="settings.xml"/><Relationship Id="rId15" Type="http://schemas.openxmlformats.org/officeDocument/2006/relationships/hyperlink" Target="https://trainingawardsnt.awardsplatform.co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ustraliantrainingawards.gov.au/award/vocational-student-of-the-year-awar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of the Year Award nomination guide</dc:title>
  <dc:creator>NorthernTerritoryGovernment@ntgov.onmicrosoft.com</dc:creator>
  <cp:lastModifiedBy>Andrea Ruske</cp:lastModifiedBy>
  <cp:revision>3</cp:revision>
  <cp:lastPrinted>2025-01-10T01:11:00Z</cp:lastPrinted>
  <dcterms:created xsi:type="dcterms:W3CDTF">2025-03-31T06:50:00Z</dcterms:created>
  <dcterms:modified xsi:type="dcterms:W3CDTF">2025-03-31T06:50:00Z</dcterms:modified>
</cp:coreProperties>
</file>