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34" w:rsidRDefault="00ED4134" w:rsidP="00631A8B">
      <w:pPr>
        <w:spacing w:after="100"/>
        <w:jc w:val="center"/>
        <w:rPr>
          <w:rFonts w:ascii="Century Gothic" w:hAnsi="Century Gothic"/>
          <w:b/>
          <w:lang w:val="en-US"/>
        </w:rPr>
      </w:pPr>
      <w:bookmarkStart w:id="0" w:name="_GoBack"/>
      <w:bookmarkEnd w:id="0"/>
      <w:r>
        <w:rPr>
          <w:rFonts w:ascii="Century Gothic" w:hAnsi="Century Gothic"/>
          <w:b/>
          <w:lang w:val="en-US"/>
        </w:rPr>
        <w:t>MURRAYA CHILD CARE CENTRE</w:t>
      </w:r>
    </w:p>
    <w:p w:rsidR="002C3CA1" w:rsidRDefault="00631A8B" w:rsidP="00631A8B">
      <w:pPr>
        <w:spacing w:after="100"/>
        <w:jc w:val="center"/>
        <w:rPr>
          <w:rFonts w:ascii="Century Gothic" w:hAnsi="Century Gothic"/>
          <w:b/>
          <w:lang w:val="en-US"/>
        </w:rPr>
      </w:pPr>
      <w:r w:rsidRPr="00631A8B">
        <w:rPr>
          <w:rFonts w:ascii="Century Gothic" w:hAnsi="Century Gothic"/>
          <w:b/>
          <w:lang w:val="en-US"/>
        </w:rPr>
        <w:t>SHOWCASING QUALITY EDUCATION AND CARE PRACTICES IN THE TERRITORY</w:t>
      </w:r>
    </w:p>
    <w:p w:rsidR="00631A8B" w:rsidRDefault="00631A8B" w:rsidP="00631A8B">
      <w:pPr>
        <w:spacing w:after="100"/>
        <w:jc w:val="center"/>
        <w:rPr>
          <w:rFonts w:ascii="Century Gothic" w:hAnsi="Century Gothic"/>
          <w:b/>
          <w:lang w:val="en-US"/>
        </w:rPr>
      </w:pPr>
      <w:r>
        <w:rPr>
          <w:rFonts w:ascii="Century Gothic" w:hAnsi="Century Gothic"/>
          <w:b/>
          <w:lang w:val="en-US"/>
        </w:rPr>
        <w:t>CREATING QUALITY FLEXIBLE LEARNING ENVIRONMENTS</w:t>
      </w:r>
    </w:p>
    <w:p w:rsidR="00631A8B" w:rsidRPr="00631A8B" w:rsidRDefault="00631A8B" w:rsidP="00631A8B">
      <w:pPr>
        <w:spacing w:after="100"/>
        <w:jc w:val="center"/>
        <w:rPr>
          <w:rFonts w:ascii="Century Gothic" w:hAnsi="Century Gothic"/>
          <w:b/>
          <w:lang w:val="en-US"/>
        </w:rPr>
      </w:pPr>
    </w:p>
    <w:p w:rsidR="00631A8B" w:rsidRDefault="00631A8B" w:rsidP="00631A8B">
      <w:pPr>
        <w:spacing w:after="100"/>
        <w:rPr>
          <w:rFonts w:ascii="Century Gothic" w:hAnsi="Century Gothic"/>
          <w:b/>
          <w:lang w:val="en-US"/>
        </w:rPr>
      </w:pPr>
      <w:r w:rsidRPr="00631A8B">
        <w:rPr>
          <w:rFonts w:ascii="Century Gothic" w:hAnsi="Century Gothic"/>
          <w:b/>
          <w:lang w:val="en-US"/>
        </w:rPr>
        <w:t xml:space="preserve">Consider the questions following the video to inform critical reflection on </w:t>
      </w:r>
      <w:r w:rsidR="00256DA2" w:rsidRPr="00631A8B">
        <w:rPr>
          <w:rFonts w:ascii="Century Gothic" w:hAnsi="Century Gothic"/>
          <w:b/>
          <w:lang w:val="en-US"/>
        </w:rPr>
        <w:t>practices</w:t>
      </w:r>
      <w:r w:rsidRPr="00631A8B">
        <w:rPr>
          <w:rFonts w:ascii="Century Gothic" w:hAnsi="Century Gothic"/>
          <w:b/>
          <w:lang w:val="en-US"/>
        </w:rPr>
        <w:t xml:space="preserve"> at your services.</w:t>
      </w:r>
    </w:p>
    <w:p w:rsidR="00631A8B" w:rsidRPr="00631A8B" w:rsidRDefault="00631A8B" w:rsidP="00631A8B">
      <w:pPr>
        <w:spacing w:after="100"/>
        <w:rPr>
          <w:rFonts w:ascii="Century Gothic" w:hAnsi="Century Gothic"/>
          <w:lang w:val="en-US"/>
        </w:rPr>
      </w:pPr>
    </w:p>
    <w:p w:rsidR="00631A8B" w:rsidRDefault="00631A8B" w:rsidP="00160683">
      <w:pPr>
        <w:tabs>
          <w:tab w:val="left" w:pos="2268"/>
        </w:tabs>
        <w:spacing w:after="100"/>
        <w:ind w:left="2268" w:hanging="2268"/>
        <w:rPr>
          <w:rFonts w:ascii="Century Gothic" w:hAnsi="Century Gothic"/>
          <w:lang w:val="en-US"/>
        </w:rPr>
      </w:pPr>
      <w:r w:rsidRPr="00631A8B">
        <w:rPr>
          <w:rFonts w:ascii="Century Gothic" w:hAnsi="Century Gothic"/>
          <w:lang w:val="en-US"/>
        </w:rPr>
        <w:t>Tara McLennan</w:t>
      </w:r>
      <w:r>
        <w:rPr>
          <w:rFonts w:ascii="Century Gothic" w:hAnsi="Century Gothic"/>
          <w:lang w:val="en-US"/>
        </w:rPr>
        <w:tab/>
        <w:t xml:space="preserve">My name is Tara McLennan, I am the </w:t>
      </w:r>
      <w:r w:rsidR="00DE7246">
        <w:rPr>
          <w:rFonts w:ascii="Century Gothic" w:hAnsi="Century Gothic"/>
          <w:lang w:val="en-US"/>
        </w:rPr>
        <w:t>Cent</w:t>
      </w:r>
      <w:r w:rsidR="00256DA2">
        <w:rPr>
          <w:rFonts w:ascii="Century Gothic" w:hAnsi="Century Gothic"/>
          <w:lang w:val="en-US"/>
        </w:rPr>
        <w:t>r</w:t>
      </w:r>
      <w:r w:rsidR="00DE7246">
        <w:rPr>
          <w:rFonts w:ascii="Century Gothic" w:hAnsi="Century Gothic"/>
          <w:lang w:val="en-US"/>
        </w:rPr>
        <w:t>e C</w:t>
      </w:r>
      <w:r>
        <w:rPr>
          <w:rFonts w:ascii="Century Gothic" w:hAnsi="Century Gothic"/>
          <w:lang w:val="en-US"/>
        </w:rPr>
        <w:t>oordinator of Murraya Children’s Centre.</w:t>
      </w:r>
    </w:p>
    <w:p w:rsidR="00631A8B" w:rsidRDefault="00631A8B" w:rsidP="00631A8B">
      <w:pPr>
        <w:tabs>
          <w:tab w:val="left" w:pos="2268"/>
        </w:tabs>
        <w:spacing w:after="100"/>
        <w:ind w:left="2268" w:hanging="2268"/>
        <w:rPr>
          <w:rFonts w:ascii="Century Gothic" w:hAnsi="Century Gothic"/>
          <w:lang w:val="en-US"/>
        </w:rPr>
      </w:pPr>
    </w:p>
    <w:p w:rsidR="00631A8B" w:rsidRDefault="00631A8B" w:rsidP="00631A8B">
      <w:pPr>
        <w:tabs>
          <w:tab w:val="left" w:pos="2268"/>
        </w:tabs>
        <w:spacing w:after="100"/>
        <w:ind w:left="2268" w:hanging="2268"/>
        <w:rPr>
          <w:rFonts w:ascii="Century Gothic" w:hAnsi="Century Gothic"/>
          <w:lang w:val="en-US"/>
        </w:rPr>
      </w:pPr>
      <w:r>
        <w:rPr>
          <w:rFonts w:ascii="Century Gothic" w:hAnsi="Century Gothic"/>
          <w:lang w:val="en-US"/>
        </w:rPr>
        <w:t>Sarah Lloyd</w:t>
      </w:r>
      <w:r>
        <w:rPr>
          <w:rFonts w:ascii="Century Gothic" w:hAnsi="Century Gothic"/>
          <w:lang w:val="en-US"/>
        </w:rPr>
        <w:tab/>
        <w:t xml:space="preserve">And my name is Sarah </w:t>
      </w:r>
      <w:r w:rsidR="00256DA2">
        <w:rPr>
          <w:rFonts w:ascii="Century Gothic" w:hAnsi="Century Gothic"/>
          <w:lang w:val="en-US"/>
        </w:rPr>
        <w:t>Lloyd</w:t>
      </w:r>
      <w:r w:rsidR="00DE7246">
        <w:rPr>
          <w:rFonts w:ascii="Century Gothic" w:hAnsi="Century Gothic"/>
          <w:lang w:val="en-US"/>
        </w:rPr>
        <w:t>, I’m the M</w:t>
      </w:r>
      <w:r>
        <w:rPr>
          <w:rFonts w:ascii="Century Gothic" w:hAnsi="Century Gothic"/>
          <w:lang w:val="en-US"/>
        </w:rPr>
        <w:t xml:space="preserve">anager of Murraya Children’s Centre. So our </w:t>
      </w:r>
      <w:r w:rsidR="00D75FEB">
        <w:rPr>
          <w:rFonts w:ascii="Century Gothic" w:hAnsi="Century Gothic"/>
          <w:lang w:val="en-US"/>
        </w:rPr>
        <w:t>p</w:t>
      </w:r>
      <w:r w:rsidR="00976D8F">
        <w:rPr>
          <w:rFonts w:ascii="Century Gothic" w:hAnsi="Century Gothic"/>
          <w:lang w:val="en-US"/>
        </w:rPr>
        <w:t>hilosophy</w:t>
      </w:r>
      <w:r>
        <w:rPr>
          <w:rFonts w:ascii="Century Gothic" w:hAnsi="Century Gothic"/>
          <w:lang w:val="en-US"/>
        </w:rPr>
        <w:t xml:space="preserve"> here at Murraya</w:t>
      </w:r>
      <w:r w:rsidR="00256DA2">
        <w:rPr>
          <w:rFonts w:ascii="Century Gothic" w:hAnsi="Century Gothic"/>
          <w:lang w:val="en-US"/>
        </w:rPr>
        <w:t xml:space="preserve"> is around play based learning, but incorporated into that play based learning is the environment </w:t>
      </w:r>
      <w:r w:rsidR="00DE7246">
        <w:rPr>
          <w:rFonts w:ascii="Century Gothic" w:hAnsi="Century Gothic"/>
          <w:lang w:val="en-US"/>
        </w:rPr>
        <w:t>and</w:t>
      </w:r>
      <w:r w:rsidR="00256DA2">
        <w:rPr>
          <w:rFonts w:ascii="Century Gothic" w:hAnsi="Century Gothic"/>
          <w:lang w:val="en-US"/>
        </w:rPr>
        <w:t xml:space="preserve"> so that’s not only a love of the environment sustainability but </w:t>
      </w:r>
      <w:r w:rsidR="00976D8F">
        <w:rPr>
          <w:rFonts w:ascii="Century Gothic" w:hAnsi="Century Gothic"/>
          <w:lang w:val="en-US"/>
        </w:rPr>
        <w:t>it’s</w:t>
      </w:r>
      <w:r w:rsidR="00256DA2">
        <w:rPr>
          <w:rFonts w:ascii="Century Gothic" w:hAnsi="Century Gothic"/>
          <w:lang w:val="en-US"/>
        </w:rPr>
        <w:t xml:space="preserve"> also care </w:t>
      </w:r>
      <w:r w:rsidR="00DE7246">
        <w:rPr>
          <w:rFonts w:ascii="Century Gothic" w:hAnsi="Century Gothic"/>
          <w:lang w:val="en-US"/>
        </w:rPr>
        <w:t>and</w:t>
      </w:r>
      <w:r w:rsidR="00256DA2">
        <w:rPr>
          <w:rFonts w:ascii="Century Gothic" w:hAnsi="Century Gothic"/>
          <w:lang w:val="en-US"/>
        </w:rPr>
        <w:t xml:space="preserve"> the thought </w:t>
      </w:r>
      <w:r w:rsidR="00DE7246">
        <w:rPr>
          <w:rFonts w:ascii="Century Gothic" w:hAnsi="Century Gothic"/>
          <w:lang w:val="en-US"/>
        </w:rPr>
        <w:t>and</w:t>
      </w:r>
      <w:r w:rsidR="00256DA2">
        <w:rPr>
          <w:rFonts w:ascii="Century Gothic" w:hAnsi="Century Gothic"/>
          <w:lang w:val="en-US"/>
        </w:rPr>
        <w:t xml:space="preserve"> the processes that go in to setting up out environment.  So we think a lot about learning </w:t>
      </w:r>
      <w:r w:rsidR="00DE7246">
        <w:rPr>
          <w:rFonts w:ascii="Century Gothic" w:hAnsi="Century Gothic"/>
          <w:lang w:val="en-US"/>
        </w:rPr>
        <w:t>and</w:t>
      </w:r>
      <w:r w:rsidR="00256DA2">
        <w:rPr>
          <w:rFonts w:ascii="Century Gothic" w:hAnsi="Century Gothic"/>
          <w:lang w:val="en-US"/>
        </w:rPr>
        <w:t xml:space="preserve"> what children are going learn </w:t>
      </w:r>
      <w:r w:rsidR="00DE7246">
        <w:rPr>
          <w:rFonts w:ascii="Century Gothic" w:hAnsi="Century Gothic"/>
          <w:lang w:val="en-US"/>
        </w:rPr>
        <w:t>and</w:t>
      </w:r>
      <w:r w:rsidR="00160683">
        <w:rPr>
          <w:rFonts w:ascii="Century Gothic" w:hAnsi="Century Gothic"/>
          <w:lang w:val="en-US"/>
        </w:rPr>
        <w:t xml:space="preserve"> then think about the spaces </w:t>
      </w:r>
      <w:r w:rsidR="00DE7246">
        <w:rPr>
          <w:rFonts w:ascii="Century Gothic" w:hAnsi="Century Gothic"/>
          <w:lang w:val="en-US"/>
        </w:rPr>
        <w:t>and</w:t>
      </w:r>
      <w:r w:rsidR="00160683">
        <w:rPr>
          <w:rFonts w:ascii="Century Gothic" w:hAnsi="Century Gothic"/>
          <w:lang w:val="en-US"/>
        </w:rPr>
        <w:t xml:space="preserve"> where that learning is going to occur.</w:t>
      </w:r>
      <w:r w:rsidR="00091230">
        <w:rPr>
          <w:rFonts w:ascii="Century Gothic" w:hAnsi="Century Gothic"/>
          <w:lang w:val="en-US"/>
        </w:rPr>
        <w:t xml:space="preserve"> </w:t>
      </w:r>
      <w:r w:rsidR="00160683">
        <w:rPr>
          <w:rFonts w:ascii="Century Gothic" w:hAnsi="Century Gothic"/>
          <w:lang w:val="en-US"/>
        </w:rPr>
        <w:t xml:space="preserve"> </w:t>
      </w:r>
      <w:r w:rsidR="00091230">
        <w:rPr>
          <w:rFonts w:ascii="Century Gothic" w:hAnsi="Century Gothic"/>
          <w:lang w:val="en-US"/>
        </w:rPr>
        <w:t>We’re</w:t>
      </w:r>
      <w:r w:rsidR="00160683">
        <w:rPr>
          <w:rFonts w:ascii="Century Gothic" w:hAnsi="Century Gothic"/>
          <w:lang w:val="en-US"/>
        </w:rPr>
        <w:t xml:space="preserve"> looking</w:t>
      </w:r>
      <w:r w:rsidR="00DE7246">
        <w:rPr>
          <w:rFonts w:ascii="Century Gothic" w:hAnsi="Century Gothic"/>
          <w:lang w:val="en-US"/>
        </w:rPr>
        <w:t xml:space="preserve"> for creativity, imagination, w</w:t>
      </w:r>
      <w:r w:rsidR="00160683">
        <w:rPr>
          <w:rFonts w:ascii="Century Gothic" w:hAnsi="Century Gothic"/>
          <w:lang w:val="en-US"/>
        </w:rPr>
        <w:t>e</w:t>
      </w:r>
      <w:r w:rsidR="00DE7246">
        <w:rPr>
          <w:rFonts w:ascii="Century Gothic" w:hAnsi="Century Gothic"/>
          <w:lang w:val="en-US"/>
        </w:rPr>
        <w:t>’</w:t>
      </w:r>
      <w:r w:rsidR="00160683">
        <w:rPr>
          <w:rFonts w:ascii="Century Gothic" w:hAnsi="Century Gothic"/>
          <w:lang w:val="en-US"/>
        </w:rPr>
        <w:t xml:space="preserve">re looking for </w:t>
      </w:r>
      <w:r w:rsidR="00091230">
        <w:rPr>
          <w:rFonts w:ascii="Century Gothic" w:hAnsi="Century Gothic"/>
          <w:lang w:val="en-US"/>
        </w:rPr>
        <w:t>numeracy</w:t>
      </w:r>
      <w:r w:rsidR="00160683">
        <w:rPr>
          <w:rFonts w:ascii="Century Gothic" w:hAnsi="Century Gothic"/>
          <w:lang w:val="en-US"/>
        </w:rPr>
        <w:t xml:space="preserve"> </w:t>
      </w:r>
      <w:r w:rsidR="00DE7246">
        <w:rPr>
          <w:rFonts w:ascii="Century Gothic" w:hAnsi="Century Gothic"/>
          <w:lang w:val="en-US"/>
        </w:rPr>
        <w:t>and</w:t>
      </w:r>
      <w:r w:rsidR="00160683">
        <w:rPr>
          <w:rFonts w:ascii="Century Gothic" w:hAnsi="Century Gothic"/>
          <w:lang w:val="en-US"/>
        </w:rPr>
        <w:t xml:space="preserve"> </w:t>
      </w:r>
      <w:r w:rsidR="00091230">
        <w:rPr>
          <w:rFonts w:ascii="Century Gothic" w:hAnsi="Century Gothic"/>
          <w:lang w:val="en-US"/>
        </w:rPr>
        <w:t>literacy</w:t>
      </w:r>
      <w:r w:rsidR="00160683">
        <w:rPr>
          <w:rFonts w:ascii="Century Gothic" w:hAnsi="Century Gothic"/>
          <w:lang w:val="en-US"/>
        </w:rPr>
        <w:t xml:space="preserve"> through play.</w:t>
      </w:r>
    </w:p>
    <w:p w:rsidR="00160683" w:rsidRDefault="00160683" w:rsidP="00631A8B">
      <w:pPr>
        <w:tabs>
          <w:tab w:val="left" w:pos="2268"/>
        </w:tabs>
        <w:spacing w:after="100"/>
        <w:ind w:left="2268" w:hanging="2268"/>
        <w:rPr>
          <w:rFonts w:ascii="Century Gothic" w:hAnsi="Century Gothic"/>
          <w:lang w:val="en-US"/>
        </w:rPr>
      </w:pPr>
    </w:p>
    <w:p w:rsidR="00160683" w:rsidRDefault="00160683" w:rsidP="00631A8B">
      <w:pPr>
        <w:tabs>
          <w:tab w:val="left" w:pos="2268"/>
        </w:tabs>
        <w:spacing w:after="100"/>
        <w:ind w:left="2268" w:hanging="2268"/>
        <w:rPr>
          <w:rFonts w:ascii="Century Gothic" w:hAnsi="Century Gothic"/>
          <w:lang w:val="en-US"/>
        </w:rPr>
      </w:pPr>
      <w:r w:rsidRPr="00631A8B">
        <w:rPr>
          <w:rFonts w:ascii="Century Gothic" w:hAnsi="Century Gothic"/>
          <w:lang w:val="en-US"/>
        </w:rPr>
        <w:t>Tara McLennan</w:t>
      </w:r>
      <w:r>
        <w:rPr>
          <w:rFonts w:ascii="Century Gothic" w:hAnsi="Century Gothic"/>
          <w:lang w:val="en-US"/>
        </w:rPr>
        <w:tab/>
        <w:t>We d</w:t>
      </w:r>
      <w:r w:rsidR="00D16B1E">
        <w:rPr>
          <w:rFonts w:ascii="Century Gothic" w:hAnsi="Century Gothic"/>
          <w:lang w:val="en-US"/>
        </w:rPr>
        <w:t>o have an indoor / outdoor, so our verandah doors are open.</w:t>
      </w:r>
    </w:p>
    <w:p w:rsidR="00D16B1E" w:rsidRDefault="00D16B1E" w:rsidP="00631A8B">
      <w:pPr>
        <w:tabs>
          <w:tab w:val="left" w:pos="2268"/>
        </w:tabs>
        <w:spacing w:after="100"/>
        <w:ind w:left="2268" w:hanging="2268"/>
        <w:rPr>
          <w:rFonts w:ascii="Century Gothic" w:hAnsi="Century Gothic"/>
          <w:lang w:val="en-US"/>
        </w:rPr>
      </w:pPr>
    </w:p>
    <w:p w:rsidR="00D16B1E" w:rsidRDefault="00D16B1E" w:rsidP="00631A8B">
      <w:pPr>
        <w:tabs>
          <w:tab w:val="left" w:pos="2268"/>
        </w:tabs>
        <w:spacing w:after="100"/>
        <w:ind w:left="2268" w:hanging="2268"/>
        <w:rPr>
          <w:rFonts w:ascii="Century Gothic" w:hAnsi="Century Gothic"/>
          <w:lang w:val="en-US"/>
        </w:rPr>
      </w:pPr>
      <w:r>
        <w:rPr>
          <w:rFonts w:ascii="Century Gothic" w:hAnsi="Century Gothic"/>
          <w:lang w:val="en-US"/>
        </w:rPr>
        <w:t>Sarah Lloyd</w:t>
      </w:r>
      <w:r>
        <w:rPr>
          <w:rFonts w:ascii="Century Gothic" w:hAnsi="Century Gothic"/>
          <w:lang w:val="en-US"/>
        </w:rPr>
        <w:tab/>
        <w:t>So we have spaces within the indoors but we also have equally spaces within the outdoors, so, the</w:t>
      </w:r>
      <w:r w:rsidR="00DE7246">
        <w:rPr>
          <w:rFonts w:ascii="Century Gothic" w:hAnsi="Century Gothic"/>
          <w:lang w:val="en-US"/>
        </w:rPr>
        <w:t>y’</w:t>
      </w:r>
      <w:r>
        <w:rPr>
          <w:rFonts w:ascii="Century Gothic" w:hAnsi="Century Gothic"/>
          <w:lang w:val="en-US"/>
        </w:rPr>
        <w:t xml:space="preserve">re like outdoor rooms I guess would be the way of describing them. So all educators would contribute to that from the educational program </w:t>
      </w:r>
      <w:r w:rsidR="00DE7246">
        <w:rPr>
          <w:rFonts w:ascii="Century Gothic" w:hAnsi="Century Gothic"/>
          <w:lang w:val="en-US"/>
        </w:rPr>
        <w:t>and</w:t>
      </w:r>
      <w:r>
        <w:rPr>
          <w:rFonts w:ascii="Century Gothic" w:hAnsi="Century Gothic"/>
          <w:lang w:val="en-US"/>
        </w:rPr>
        <w:t xml:space="preserve"> then that space will be created to facilitate that learning</w:t>
      </w:r>
      <w:r w:rsidR="009760FB">
        <w:rPr>
          <w:rFonts w:ascii="Century Gothic" w:hAnsi="Century Gothic"/>
          <w:lang w:val="en-US"/>
        </w:rPr>
        <w:t>.</w:t>
      </w:r>
    </w:p>
    <w:p w:rsidR="00E115A1" w:rsidRDefault="009760FB" w:rsidP="00E115A1">
      <w:pPr>
        <w:tabs>
          <w:tab w:val="left" w:pos="2268"/>
        </w:tabs>
        <w:spacing w:after="100"/>
        <w:ind w:left="2268" w:hanging="2268"/>
        <w:rPr>
          <w:rFonts w:ascii="Century Gothic" w:hAnsi="Century Gothic"/>
          <w:lang w:val="en-US"/>
        </w:rPr>
      </w:pPr>
      <w:r>
        <w:rPr>
          <w:rFonts w:ascii="Century Gothic" w:hAnsi="Century Gothic"/>
          <w:lang w:val="en-US"/>
        </w:rPr>
        <w:tab/>
        <w:t xml:space="preserve">We tend to try </w:t>
      </w:r>
      <w:r w:rsidR="00DE7246">
        <w:rPr>
          <w:rFonts w:ascii="Century Gothic" w:hAnsi="Century Gothic"/>
          <w:lang w:val="en-US"/>
        </w:rPr>
        <w:t>and</w:t>
      </w:r>
      <w:r>
        <w:rPr>
          <w:rFonts w:ascii="Century Gothic" w:hAnsi="Century Gothic"/>
          <w:lang w:val="en-US"/>
        </w:rPr>
        <w:t xml:space="preserve"> source our equip</w:t>
      </w:r>
      <w:r w:rsidR="00F93FE3">
        <w:rPr>
          <w:rFonts w:ascii="Century Gothic" w:hAnsi="Century Gothic"/>
          <w:lang w:val="en-US"/>
        </w:rPr>
        <w:t>ment locally</w:t>
      </w:r>
      <w:r w:rsidR="00E115A1">
        <w:rPr>
          <w:rFonts w:ascii="Century Gothic" w:hAnsi="Century Gothic"/>
          <w:lang w:val="en-US"/>
        </w:rPr>
        <w:t xml:space="preserve">, </w:t>
      </w:r>
      <w:r w:rsidR="00F93FE3">
        <w:rPr>
          <w:rFonts w:ascii="Century Gothic" w:hAnsi="Century Gothic"/>
          <w:lang w:val="en-US"/>
        </w:rPr>
        <w:t>but we tend to st</w:t>
      </w:r>
      <w:r>
        <w:rPr>
          <w:rFonts w:ascii="Century Gothic" w:hAnsi="Century Gothic"/>
          <w:lang w:val="en-US"/>
        </w:rPr>
        <w:t xml:space="preserve">ay away from commercial education suppliers, </w:t>
      </w:r>
    </w:p>
    <w:p w:rsidR="009760FB" w:rsidRDefault="00E115A1" w:rsidP="009760FB">
      <w:pPr>
        <w:tabs>
          <w:tab w:val="left" w:pos="2268"/>
        </w:tabs>
        <w:spacing w:after="100"/>
        <w:ind w:left="2268" w:hanging="2268"/>
        <w:rPr>
          <w:rFonts w:ascii="Century Gothic" w:hAnsi="Century Gothic"/>
          <w:lang w:val="en-US"/>
        </w:rPr>
      </w:pPr>
      <w:r>
        <w:rPr>
          <w:rFonts w:ascii="Century Gothic" w:hAnsi="Century Gothic"/>
          <w:lang w:val="en-US"/>
        </w:rPr>
        <w:tab/>
      </w:r>
      <w:r w:rsidR="00DE7246">
        <w:rPr>
          <w:rFonts w:ascii="Century Gothic" w:hAnsi="Century Gothic"/>
          <w:lang w:val="en-US"/>
        </w:rPr>
        <w:t>W</w:t>
      </w:r>
      <w:r w:rsidR="009760FB">
        <w:rPr>
          <w:rFonts w:ascii="Century Gothic" w:hAnsi="Century Gothic"/>
          <w:lang w:val="en-US"/>
        </w:rPr>
        <w:t>hen we think</w:t>
      </w:r>
      <w:r>
        <w:rPr>
          <w:rFonts w:ascii="Century Gothic" w:hAnsi="Century Gothic"/>
          <w:lang w:val="en-US"/>
        </w:rPr>
        <w:t xml:space="preserve"> about equipment, we</w:t>
      </w:r>
      <w:r w:rsidR="00DE7246">
        <w:rPr>
          <w:rFonts w:ascii="Century Gothic" w:hAnsi="Century Gothic"/>
          <w:lang w:val="en-US"/>
        </w:rPr>
        <w:t>’</w:t>
      </w:r>
      <w:r>
        <w:rPr>
          <w:rFonts w:ascii="Century Gothic" w:hAnsi="Century Gothic"/>
          <w:lang w:val="en-US"/>
        </w:rPr>
        <w:t xml:space="preserve">re thinking about how can it be used in multiple ways, over multiple experiences.  In the design of the spaces one of the things that we consider is adult </w:t>
      </w:r>
      <w:r w:rsidR="00C26CA3">
        <w:rPr>
          <w:rFonts w:ascii="Century Gothic" w:hAnsi="Century Gothic"/>
          <w:lang w:val="en-US"/>
        </w:rPr>
        <w:t>interactions</w:t>
      </w:r>
      <w:r>
        <w:rPr>
          <w:rFonts w:ascii="Century Gothic" w:hAnsi="Century Gothic"/>
          <w:lang w:val="en-US"/>
        </w:rPr>
        <w:t xml:space="preserve"> as well as </w:t>
      </w:r>
      <w:r w:rsidR="00C26CA3">
        <w:rPr>
          <w:rFonts w:ascii="Century Gothic" w:hAnsi="Century Gothic"/>
          <w:lang w:val="en-US"/>
        </w:rPr>
        <w:t>children’s</w:t>
      </w:r>
      <w:r>
        <w:rPr>
          <w:rFonts w:ascii="Century Gothic" w:hAnsi="Century Gothic"/>
          <w:lang w:val="en-US"/>
        </w:rPr>
        <w:t xml:space="preserve"> </w:t>
      </w:r>
      <w:r w:rsidR="00F561A2">
        <w:rPr>
          <w:rFonts w:ascii="Century Gothic" w:hAnsi="Century Gothic"/>
          <w:lang w:val="en-US"/>
        </w:rPr>
        <w:t>interactions</w:t>
      </w:r>
      <w:r>
        <w:rPr>
          <w:rFonts w:ascii="Century Gothic" w:hAnsi="Century Gothic"/>
          <w:lang w:val="en-US"/>
        </w:rPr>
        <w:t xml:space="preserve">, </w:t>
      </w:r>
      <w:r w:rsidR="00F561A2">
        <w:rPr>
          <w:rFonts w:ascii="Century Gothic" w:hAnsi="Century Gothic"/>
          <w:lang w:val="en-US"/>
        </w:rPr>
        <w:t>obviously</w:t>
      </w:r>
      <w:r>
        <w:rPr>
          <w:rFonts w:ascii="Century Gothic" w:hAnsi="Century Gothic"/>
          <w:lang w:val="en-US"/>
        </w:rPr>
        <w:t xml:space="preserve"> children are at the </w:t>
      </w:r>
      <w:r w:rsidR="00DE7246">
        <w:rPr>
          <w:rFonts w:ascii="Century Gothic" w:hAnsi="Century Gothic"/>
          <w:lang w:val="en-US"/>
        </w:rPr>
        <w:t>cent</w:t>
      </w:r>
      <w:r w:rsidR="00F561A2">
        <w:rPr>
          <w:rFonts w:ascii="Century Gothic" w:hAnsi="Century Gothic"/>
          <w:lang w:val="en-US"/>
        </w:rPr>
        <w:t>r</w:t>
      </w:r>
      <w:r w:rsidR="00DE7246">
        <w:rPr>
          <w:rFonts w:ascii="Century Gothic" w:hAnsi="Century Gothic"/>
          <w:lang w:val="en-US"/>
        </w:rPr>
        <w:t>e</w:t>
      </w:r>
      <w:r>
        <w:rPr>
          <w:rFonts w:ascii="Century Gothic" w:hAnsi="Century Gothic"/>
          <w:lang w:val="en-US"/>
        </w:rPr>
        <w:t xml:space="preserve"> of everything that we do but in order to </w:t>
      </w:r>
      <w:r w:rsidR="00F561A2">
        <w:rPr>
          <w:rFonts w:ascii="Century Gothic" w:hAnsi="Century Gothic"/>
          <w:lang w:val="en-US"/>
        </w:rPr>
        <w:t>facilitate</w:t>
      </w:r>
      <w:r>
        <w:rPr>
          <w:rFonts w:ascii="Century Gothic" w:hAnsi="Century Gothic"/>
          <w:lang w:val="en-US"/>
        </w:rPr>
        <w:t xml:space="preserve"> that, that involves also catering for the adults.</w:t>
      </w:r>
    </w:p>
    <w:p w:rsidR="00E115A1" w:rsidRDefault="00E115A1" w:rsidP="009760FB">
      <w:pPr>
        <w:tabs>
          <w:tab w:val="left" w:pos="2268"/>
        </w:tabs>
        <w:spacing w:after="100"/>
        <w:ind w:left="2268" w:hanging="2268"/>
        <w:rPr>
          <w:rFonts w:ascii="Century Gothic" w:hAnsi="Century Gothic"/>
          <w:lang w:val="en-US"/>
        </w:rPr>
      </w:pPr>
    </w:p>
    <w:p w:rsidR="00E115A1" w:rsidRDefault="00E115A1" w:rsidP="009760FB">
      <w:pPr>
        <w:tabs>
          <w:tab w:val="left" w:pos="2268"/>
        </w:tabs>
        <w:spacing w:after="100"/>
        <w:ind w:left="2268" w:hanging="2268"/>
        <w:rPr>
          <w:rFonts w:ascii="Century Gothic" w:hAnsi="Century Gothic"/>
          <w:lang w:val="en-US"/>
        </w:rPr>
      </w:pPr>
      <w:r w:rsidRPr="00631A8B">
        <w:rPr>
          <w:rFonts w:ascii="Century Gothic" w:hAnsi="Century Gothic"/>
          <w:lang w:val="en-US"/>
        </w:rPr>
        <w:t>Tara McLennan</w:t>
      </w:r>
      <w:r>
        <w:rPr>
          <w:rFonts w:ascii="Century Gothic" w:hAnsi="Century Gothic"/>
          <w:lang w:val="en-US"/>
        </w:rPr>
        <w:tab/>
      </w:r>
      <w:r w:rsidR="00DE7246">
        <w:rPr>
          <w:rFonts w:ascii="Century Gothic" w:hAnsi="Century Gothic"/>
          <w:lang w:val="en-US"/>
        </w:rPr>
        <w:t>And</w:t>
      </w:r>
      <w:r w:rsidR="00C26CA3">
        <w:rPr>
          <w:rFonts w:ascii="Century Gothic" w:hAnsi="Century Gothic"/>
          <w:lang w:val="en-US"/>
        </w:rPr>
        <w:t xml:space="preserve"> I think by also doing that were also creating spaces for families to be able to sit </w:t>
      </w:r>
      <w:r w:rsidR="00DE7246">
        <w:rPr>
          <w:rFonts w:ascii="Century Gothic" w:hAnsi="Century Gothic"/>
          <w:lang w:val="en-US"/>
        </w:rPr>
        <w:t>and</w:t>
      </w:r>
      <w:r w:rsidR="00C26CA3">
        <w:rPr>
          <w:rFonts w:ascii="Century Gothic" w:hAnsi="Century Gothic"/>
          <w:lang w:val="en-US"/>
        </w:rPr>
        <w:t xml:space="preserve"> interact </w:t>
      </w:r>
      <w:r w:rsidR="00F561A2">
        <w:rPr>
          <w:rFonts w:ascii="Century Gothic" w:hAnsi="Century Gothic"/>
          <w:lang w:val="en-US"/>
        </w:rPr>
        <w:t>with</w:t>
      </w:r>
      <w:r w:rsidR="00C26CA3">
        <w:rPr>
          <w:rFonts w:ascii="Century Gothic" w:hAnsi="Century Gothic"/>
          <w:lang w:val="en-US"/>
        </w:rPr>
        <w:t xml:space="preserve"> their children.</w:t>
      </w:r>
    </w:p>
    <w:p w:rsidR="00C26CA3" w:rsidRDefault="00C26CA3" w:rsidP="009760FB">
      <w:pPr>
        <w:tabs>
          <w:tab w:val="left" w:pos="2268"/>
        </w:tabs>
        <w:spacing w:after="100"/>
        <w:ind w:left="2268" w:hanging="2268"/>
        <w:rPr>
          <w:rFonts w:ascii="Century Gothic" w:hAnsi="Century Gothic"/>
          <w:lang w:val="en-US"/>
        </w:rPr>
      </w:pPr>
    </w:p>
    <w:p w:rsidR="00C26CA3" w:rsidRDefault="00C26CA3" w:rsidP="009760FB">
      <w:pPr>
        <w:tabs>
          <w:tab w:val="left" w:pos="2268"/>
        </w:tabs>
        <w:spacing w:after="100"/>
        <w:ind w:left="2268" w:hanging="2268"/>
        <w:rPr>
          <w:rFonts w:ascii="Century Gothic" w:hAnsi="Century Gothic"/>
          <w:lang w:val="en-US"/>
        </w:rPr>
      </w:pPr>
      <w:r>
        <w:rPr>
          <w:rFonts w:ascii="Century Gothic" w:hAnsi="Century Gothic"/>
          <w:lang w:val="en-US"/>
        </w:rPr>
        <w:t xml:space="preserve">Sarah </w:t>
      </w:r>
      <w:r w:rsidR="00F561A2">
        <w:rPr>
          <w:rFonts w:ascii="Century Gothic" w:hAnsi="Century Gothic"/>
          <w:lang w:val="en-US"/>
        </w:rPr>
        <w:t>Lloyd</w:t>
      </w:r>
      <w:r>
        <w:rPr>
          <w:rFonts w:ascii="Century Gothic" w:hAnsi="Century Gothic"/>
          <w:lang w:val="en-US"/>
        </w:rPr>
        <w:tab/>
        <w:t xml:space="preserve">One of the easiest ways we say to explain to people is if you would not do it in your own </w:t>
      </w:r>
      <w:r w:rsidR="00F561A2">
        <w:rPr>
          <w:rFonts w:ascii="Century Gothic" w:hAnsi="Century Gothic"/>
          <w:lang w:val="en-US"/>
        </w:rPr>
        <w:t>lounge</w:t>
      </w:r>
      <w:r>
        <w:rPr>
          <w:rFonts w:ascii="Century Gothic" w:hAnsi="Century Gothic"/>
          <w:lang w:val="en-US"/>
        </w:rPr>
        <w:t xml:space="preserve"> room well we wouldn’t do it here.</w:t>
      </w:r>
    </w:p>
    <w:p w:rsidR="00C26CA3" w:rsidRDefault="00C26CA3" w:rsidP="009760FB">
      <w:pPr>
        <w:tabs>
          <w:tab w:val="left" w:pos="2268"/>
        </w:tabs>
        <w:spacing w:after="100"/>
        <w:ind w:left="2268" w:hanging="2268"/>
        <w:rPr>
          <w:rFonts w:ascii="Century Gothic" w:hAnsi="Century Gothic"/>
          <w:lang w:val="en-US"/>
        </w:rPr>
      </w:pPr>
    </w:p>
    <w:p w:rsidR="00C26CA3" w:rsidRDefault="00C26CA3" w:rsidP="009760FB">
      <w:pPr>
        <w:tabs>
          <w:tab w:val="left" w:pos="2268"/>
        </w:tabs>
        <w:spacing w:after="100"/>
        <w:ind w:left="2268" w:hanging="2268"/>
        <w:rPr>
          <w:rFonts w:ascii="Century Gothic" w:hAnsi="Century Gothic"/>
          <w:lang w:val="en-US"/>
        </w:rPr>
      </w:pPr>
      <w:r w:rsidRPr="00631A8B">
        <w:rPr>
          <w:rFonts w:ascii="Century Gothic" w:hAnsi="Century Gothic"/>
          <w:lang w:val="en-US"/>
        </w:rPr>
        <w:lastRenderedPageBreak/>
        <w:t>Tara McLennan</w:t>
      </w:r>
      <w:r>
        <w:rPr>
          <w:rFonts w:ascii="Century Gothic" w:hAnsi="Century Gothic"/>
          <w:lang w:val="en-US"/>
        </w:rPr>
        <w:tab/>
        <w:t>So we provide care for children from birth to five, uumm, so we have four different rooms, so we have our infants, our toddlers</w:t>
      </w:r>
      <w:r w:rsidR="00F561A2">
        <w:rPr>
          <w:rFonts w:ascii="Century Gothic" w:hAnsi="Century Gothic"/>
          <w:lang w:val="en-US"/>
        </w:rPr>
        <w:t xml:space="preserve">, our kinder </w:t>
      </w:r>
      <w:r w:rsidR="00DE7246">
        <w:rPr>
          <w:rFonts w:ascii="Century Gothic" w:hAnsi="Century Gothic"/>
          <w:lang w:val="en-US"/>
        </w:rPr>
        <w:t>and</w:t>
      </w:r>
      <w:r w:rsidR="00F561A2">
        <w:rPr>
          <w:rFonts w:ascii="Century Gothic" w:hAnsi="Century Gothic"/>
          <w:lang w:val="en-US"/>
        </w:rPr>
        <w:t xml:space="preserve"> ou</w:t>
      </w:r>
      <w:r w:rsidR="00CA3758">
        <w:rPr>
          <w:rFonts w:ascii="Century Gothic" w:hAnsi="Century Gothic"/>
          <w:lang w:val="en-US"/>
        </w:rPr>
        <w:t>r</w:t>
      </w:r>
      <w:r w:rsidR="00F561A2">
        <w:rPr>
          <w:rFonts w:ascii="Century Gothic" w:hAnsi="Century Gothic"/>
          <w:lang w:val="en-US"/>
        </w:rPr>
        <w:t xml:space="preserve"> preschool.</w:t>
      </w:r>
    </w:p>
    <w:p w:rsidR="00F561A2" w:rsidRDefault="00F561A2" w:rsidP="009760FB">
      <w:pPr>
        <w:tabs>
          <w:tab w:val="left" w:pos="2268"/>
        </w:tabs>
        <w:spacing w:after="100"/>
        <w:ind w:left="2268" w:hanging="2268"/>
        <w:rPr>
          <w:rFonts w:ascii="Century Gothic" w:hAnsi="Century Gothic"/>
          <w:lang w:val="en-US"/>
        </w:rPr>
      </w:pPr>
      <w:r>
        <w:rPr>
          <w:rFonts w:ascii="Century Gothic" w:hAnsi="Century Gothic"/>
          <w:lang w:val="en-US"/>
        </w:rPr>
        <w:tab/>
        <w:t>So</w:t>
      </w:r>
      <w:r w:rsidR="00DE7246">
        <w:rPr>
          <w:rFonts w:ascii="Century Gothic" w:hAnsi="Century Gothic"/>
          <w:lang w:val="en-US"/>
        </w:rPr>
        <w:t xml:space="preserve"> part of our pedagogy</w:t>
      </w:r>
      <w:r>
        <w:rPr>
          <w:rFonts w:ascii="Century Gothic" w:hAnsi="Century Gothic"/>
          <w:lang w:val="en-US"/>
        </w:rPr>
        <w:t xml:space="preserve"> </w:t>
      </w:r>
      <w:r w:rsidR="00DE7246">
        <w:rPr>
          <w:rFonts w:ascii="Century Gothic" w:hAnsi="Century Gothic"/>
          <w:lang w:val="en-US"/>
        </w:rPr>
        <w:t>and</w:t>
      </w:r>
      <w:r>
        <w:rPr>
          <w:rFonts w:ascii="Century Gothic" w:hAnsi="Century Gothic"/>
          <w:lang w:val="en-US"/>
        </w:rPr>
        <w:t xml:space="preserve"> our curriculum is that we do critically reflect on you know our practice </w:t>
      </w:r>
      <w:r w:rsidR="00DE7246">
        <w:rPr>
          <w:rFonts w:ascii="Century Gothic" w:hAnsi="Century Gothic"/>
          <w:lang w:val="en-US"/>
        </w:rPr>
        <w:t>and</w:t>
      </w:r>
      <w:r>
        <w:rPr>
          <w:rFonts w:ascii="Century Gothic" w:hAnsi="Century Gothic"/>
          <w:lang w:val="en-US"/>
        </w:rPr>
        <w:t xml:space="preserve"> our thinking </w:t>
      </w:r>
      <w:r w:rsidR="00DE7246">
        <w:rPr>
          <w:rFonts w:ascii="Century Gothic" w:hAnsi="Century Gothic"/>
          <w:lang w:val="en-US"/>
        </w:rPr>
        <w:t>and</w:t>
      </w:r>
      <w:r>
        <w:rPr>
          <w:rFonts w:ascii="Century Gothic" w:hAnsi="Century Gothic"/>
          <w:lang w:val="en-US"/>
        </w:rPr>
        <w:t xml:space="preserve"> our beliefs behind</w:t>
      </w:r>
      <w:r w:rsidR="00CA3758">
        <w:rPr>
          <w:rFonts w:ascii="Century Gothic" w:hAnsi="Century Gothic"/>
          <w:lang w:val="en-US"/>
        </w:rPr>
        <w:t xml:space="preserve"> what it is that we are doing here at Murraya.</w:t>
      </w:r>
    </w:p>
    <w:p w:rsidR="00CA3758" w:rsidRDefault="00CA3758" w:rsidP="009760FB">
      <w:pPr>
        <w:tabs>
          <w:tab w:val="left" w:pos="2268"/>
        </w:tabs>
        <w:spacing w:after="100"/>
        <w:ind w:left="2268" w:hanging="2268"/>
        <w:rPr>
          <w:rFonts w:ascii="Century Gothic" w:hAnsi="Century Gothic"/>
          <w:lang w:val="en-US"/>
        </w:rPr>
      </w:pPr>
      <w:r>
        <w:rPr>
          <w:rFonts w:ascii="Century Gothic" w:hAnsi="Century Gothic"/>
          <w:lang w:val="en-US"/>
        </w:rPr>
        <w:tab/>
        <w:t xml:space="preserve">We attended the Early Childhood Australia National Conference </w:t>
      </w:r>
      <w:r w:rsidR="00DE7246">
        <w:rPr>
          <w:rFonts w:ascii="Century Gothic" w:hAnsi="Century Gothic"/>
          <w:lang w:val="en-US"/>
        </w:rPr>
        <w:t>and</w:t>
      </w:r>
      <w:r>
        <w:rPr>
          <w:rFonts w:ascii="Century Gothic" w:hAnsi="Century Gothic"/>
          <w:lang w:val="en-US"/>
        </w:rPr>
        <w:t xml:space="preserve"> that got us thinking about technology in the early years </w:t>
      </w:r>
      <w:r w:rsidR="00DE7246">
        <w:rPr>
          <w:rFonts w:ascii="Century Gothic" w:hAnsi="Century Gothic"/>
          <w:lang w:val="en-US"/>
        </w:rPr>
        <w:t>and</w:t>
      </w:r>
      <w:r>
        <w:rPr>
          <w:rFonts w:ascii="Century Gothic" w:hAnsi="Century Gothic"/>
          <w:lang w:val="en-US"/>
        </w:rPr>
        <w:t xml:space="preserve"> what that might look like for children between the ages of two </w:t>
      </w:r>
      <w:r w:rsidR="00DE7246">
        <w:rPr>
          <w:rFonts w:ascii="Century Gothic" w:hAnsi="Century Gothic"/>
          <w:lang w:val="en-US"/>
        </w:rPr>
        <w:t>and</w:t>
      </w:r>
      <w:r>
        <w:rPr>
          <w:rFonts w:ascii="Century Gothic" w:hAnsi="Century Gothic"/>
          <w:lang w:val="en-US"/>
        </w:rPr>
        <w:t xml:space="preserve"> three </w:t>
      </w:r>
      <w:r w:rsidR="00DE7246">
        <w:rPr>
          <w:rFonts w:ascii="Century Gothic" w:hAnsi="Century Gothic"/>
          <w:lang w:val="en-US"/>
        </w:rPr>
        <w:t>and</w:t>
      </w:r>
      <w:r>
        <w:rPr>
          <w:rFonts w:ascii="Century Gothic" w:hAnsi="Century Gothic"/>
          <w:lang w:val="en-US"/>
        </w:rPr>
        <w:t xml:space="preserve"> half.</w:t>
      </w:r>
    </w:p>
    <w:p w:rsidR="00CA3758" w:rsidRDefault="00CA3758" w:rsidP="009760FB">
      <w:pPr>
        <w:tabs>
          <w:tab w:val="left" w:pos="2268"/>
        </w:tabs>
        <w:spacing w:after="100"/>
        <w:ind w:left="2268" w:hanging="2268"/>
        <w:rPr>
          <w:rFonts w:ascii="Century Gothic" w:hAnsi="Century Gothic"/>
          <w:lang w:val="en-US"/>
        </w:rPr>
      </w:pPr>
    </w:p>
    <w:p w:rsidR="00CA3758" w:rsidRDefault="00CA3758" w:rsidP="009760FB">
      <w:pPr>
        <w:tabs>
          <w:tab w:val="left" w:pos="2268"/>
        </w:tabs>
        <w:spacing w:after="100"/>
        <w:ind w:left="2268" w:hanging="2268"/>
        <w:rPr>
          <w:rFonts w:ascii="Century Gothic" w:hAnsi="Century Gothic"/>
          <w:lang w:val="en-US"/>
        </w:rPr>
      </w:pPr>
      <w:r>
        <w:rPr>
          <w:rFonts w:ascii="Century Gothic" w:hAnsi="Century Gothic"/>
          <w:lang w:val="en-US"/>
        </w:rPr>
        <w:t>Sarah Lloyd</w:t>
      </w:r>
      <w:r>
        <w:rPr>
          <w:rFonts w:ascii="Century Gothic" w:hAnsi="Century Gothic"/>
          <w:lang w:val="en-US"/>
        </w:rPr>
        <w:tab/>
        <w:t xml:space="preserve">There’s lot of information for preschool, there is actually very limited information on what that looks like for two to three year olds </w:t>
      </w:r>
      <w:r w:rsidR="00DE7246">
        <w:rPr>
          <w:rFonts w:ascii="Century Gothic" w:hAnsi="Century Gothic"/>
          <w:lang w:val="en-US"/>
        </w:rPr>
        <w:t>and</w:t>
      </w:r>
      <w:r>
        <w:rPr>
          <w:rFonts w:ascii="Century Gothic" w:hAnsi="Century Gothic"/>
          <w:lang w:val="en-US"/>
        </w:rPr>
        <w:t xml:space="preserve"> how they would engage with technology</w:t>
      </w:r>
      <w:r w:rsidR="000423FD">
        <w:rPr>
          <w:rFonts w:ascii="Century Gothic" w:hAnsi="Century Gothic"/>
          <w:lang w:val="en-US"/>
        </w:rPr>
        <w:t xml:space="preserve">.  Is it ok for an </w:t>
      </w:r>
      <w:r w:rsidR="00E463CA">
        <w:rPr>
          <w:rFonts w:ascii="Century Gothic" w:hAnsi="Century Gothic"/>
          <w:lang w:val="en-US"/>
        </w:rPr>
        <w:t>iPad</w:t>
      </w:r>
      <w:r w:rsidR="000423FD">
        <w:rPr>
          <w:rFonts w:ascii="Century Gothic" w:hAnsi="Century Gothic"/>
          <w:lang w:val="en-US"/>
        </w:rPr>
        <w:t xml:space="preserve"> to be a play object that children do have autonomy over </w:t>
      </w:r>
      <w:r w:rsidR="00DE7246">
        <w:rPr>
          <w:rFonts w:ascii="Century Gothic" w:hAnsi="Century Gothic"/>
          <w:lang w:val="en-US"/>
        </w:rPr>
        <w:t>and</w:t>
      </w:r>
      <w:r w:rsidR="000423FD">
        <w:rPr>
          <w:rFonts w:ascii="Century Gothic" w:hAnsi="Century Gothic"/>
          <w:lang w:val="en-US"/>
        </w:rPr>
        <w:t xml:space="preserve"> that they can go </w:t>
      </w:r>
      <w:r w:rsidR="00DE7246">
        <w:rPr>
          <w:rFonts w:ascii="Century Gothic" w:hAnsi="Century Gothic"/>
          <w:lang w:val="en-US"/>
        </w:rPr>
        <w:t>and</w:t>
      </w:r>
      <w:r w:rsidR="000423FD">
        <w:rPr>
          <w:rFonts w:ascii="Century Gothic" w:hAnsi="Century Gothic"/>
          <w:lang w:val="en-US"/>
        </w:rPr>
        <w:t xml:space="preserve"> pick up an </w:t>
      </w:r>
      <w:r w:rsidR="00E463CA">
        <w:rPr>
          <w:rFonts w:ascii="Century Gothic" w:hAnsi="Century Gothic"/>
          <w:lang w:val="en-US"/>
        </w:rPr>
        <w:t>iPad</w:t>
      </w:r>
      <w:r w:rsidR="000423FD">
        <w:rPr>
          <w:rFonts w:ascii="Century Gothic" w:hAnsi="Century Gothic"/>
          <w:lang w:val="en-US"/>
        </w:rPr>
        <w:t xml:space="preserve">, or is that something that could, should only be used as a tool with educators?  </w:t>
      </w:r>
      <w:r w:rsidR="00E463CA">
        <w:rPr>
          <w:rFonts w:ascii="Century Gothic" w:hAnsi="Century Gothic"/>
          <w:lang w:val="en-US"/>
        </w:rPr>
        <w:t>It’s</w:t>
      </w:r>
      <w:r w:rsidR="000423FD">
        <w:rPr>
          <w:rFonts w:ascii="Century Gothic" w:hAnsi="Century Gothic"/>
          <w:lang w:val="en-US"/>
        </w:rPr>
        <w:t xml:space="preserve"> actually a simple question with a very big answer </w:t>
      </w:r>
      <w:r w:rsidR="00DE7246">
        <w:rPr>
          <w:rFonts w:ascii="Century Gothic" w:hAnsi="Century Gothic"/>
          <w:lang w:val="en-US"/>
        </w:rPr>
        <w:t>and</w:t>
      </w:r>
      <w:r w:rsidR="000423FD">
        <w:rPr>
          <w:rFonts w:ascii="Century Gothic" w:hAnsi="Century Gothic"/>
          <w:lang w:val="en-US"/>
        </w:rPr>
        <w:t xml:space="preserve"> we are still working our way through that.</w:t>
      </w:r>
    </w:p>
    <w:p w:rsidR="009760FB" w:rsidRDefault="009760FB" w:rsidP="00631A8B">
      <w:pPr>
        <w:tabs>
          <w:tab w:val="left" w:pos="2268"/>
        </w:tabs>
        <w:spacing w:after="100"/>
        <w:ind w:left="2268" w:hanging="2268"/>
        <w:rPr>
          <w:rFonts w:ascii="Century Gothic" w:hAnsi="Century Gothic"/>
          <w:lang w:val="en-US"/>
        </w:rPr>
      </w:pPr>
    </w:p>
    <w:p w:rsidR="009760FB" w:rsidRDefault="000423FD" w:rsidP="00631A8B">
      <w:pPr>
        <w:tabs>
          <w:tab w:val="left" w:pos="2268"/>
        </w:tabs>
        <w:spacing w:after="100"/>
        <w:ind w:left="2268" w:hanging="2268"/>
        <w:rPr>
          <w:rFonts w:ascii="Century Gothic" w:hAnsi="Century Gothic"/>
          <w:lang w:val="en-US"/>
        </w:rPr>
      </w:pPr>
      <w:r w:rsidRPr="00631A8B">
        <w:rPr>
          <w:rFonts w:ascii="Century Gothic" w:hAnsi="Century Gothic"/>
          <w:lang w:val="en-US"/>
        </w:rPr>
        <w:t>Tara McLennan</w:t>
      </w:r>
      <w:r>
        <w:rPr>
          <w:rFonts w:ascii="Century Gothic" w:hAnsi="Century Gothic"/>
          <w:lang w:val="en-US"/>
        </w:rPr>
        <w:tab/>
      </w:r>
      <w:r w:rsidR="00D75FEB">
        <w:rPr>
          <w:rFonts w:ascii="Century Gothic" w:hAnsi="Century Gothic"/>
          <w:lang w:val="en-US"/>
        </w:rPr>
        <w:t xml:space="preserve">We don’t have a, would you say, a stop </w:t>
      </w:r>
      <w:r w:rsidR="00DE7246">
        <w:rPr>
          <w:rFonts w:ascii="Century Gothic" w:hAnsi="Century Gothic"/>
          <w:lang w:val="en-US"/>
        </w:rPr>
        <w:t>and</w:t>
      </w:r>
      <w:r w:rsidR="00D75FEB">
        <w:rPr>
          <w:rFonts w:ascii="Century Gothic" w:hAnsi="Century Gothic"/>
          <w:lang w:val="en-US"/>
        </w:rPr>
        <w:t xml:space="preserve"> start routine everything is progressive, you know they have access to cold running water, cups, they have access to the fridge to get their water bottles, our routine such as meal time</w:t>
      </w:r>
      <w:r w:rsidR="00F24FE6">
        <w:rPr>
          <w:rFonts w:ascii="Century Gothic" w:hAnsi="Century Gothic"/>
          <w:lang w:val="en-US"/>
        </w:rPr>
        <w:t>s</w:t>
      </w:r>
      <w:r w:rsidR="00D75FEB">
        <w:rPr>
          <w:rFonts w:ascii="Century Gothic" w:hAnsi="Century Gothic"/>
          <w:lang w:val="en-US"/>
        </w:rPr>
        <w:t xml:space="preserve">, </w:t>
      </w:r>
      <w:r w:rsidR="00E463CA">
        <w:rPr>
          <w:rFonts w:ascii="Century Gothic" w:hAnsi="Century Gothic"/>
          <w:lang w:val="en-US"/>
        </w:rPr>
        <w:t>it’s</w:t>
      </w:r>
      <w:r w:rsidR="00D75FEB">
        <w:rPr>
          <w:rFonts w:ascii="Century Gothic" w:hAnsi="Century Gothic"/>
          <w:lang w:val="en-US"/>
        </w:rPr>
        <w:t xml:space="preserve"> all progressive, </w:t>
      </w:r>
      <w:r w:rsidR="00E463CA">
        <w:rPr>
          <w:rFonts w:ascii="Century Gothic" w:hAnsi="Century Gothic"/>
          <w:lang w:val="en-US"/>
        </w:rPr>
        <w:t>there’s</w:t>
      </w:r>
      <w:r w:rsidR="00D75FEB">
        <w:rPr>
          <w:rFonts w:ascii="Century Gothic" w:hAnsi="Century Gothic"/>
          <w:lang w:val="en-US"/>
        </w:rPr>
        <w:t xml:space="preserve"> that flow that children can sit </w:t>
      </w:r>
      <w:r w:rsidR="00DE7246">
        <w:rPr>
          <w:rFonts w:ascii="Century Gothic" w:hAnsi="Century Gothic"/>
          <w:lang w:val="en-US"/>
        </w:rPr>
        <w:t>and</w:t>
      </w:r>
      <w:r w:rsidR="00D75FEB">
        <w:rPr>
          <w:rFonts w:ascii="Century Gothic" w:hAnsi="Century Gothic"/>
          <w:lang w:val="en-US"/>
        </w:rPr>
        <w:t xml:space="preserve"> have morning tea or if those other children are still interacting or you know engrossed in an experience, they can wait a little bit longer to finish that before they then go up </w:t>
      </w:r>
      <w:r w:rsidR="00DE7246">
        <w:rPr>
          <w:rFonts w:ascii="Century Gothic" w:hAnsi="Century Gothic"/>
          <w:lang w:val="en-US"/>
        </w:rPr>
        <w:t>and</w:t>
      </w:r>
      <w:r w:rsidR="00D75FEB">
        <w:rPr>
          <w:rFonts w:ascii="Century Gothic" w:hAnsi="Century Gothic"/>
          <w:lang w:val="en-US"/>
        </w:rPr>
        <w:t xml:space="preserve"> have morning tea or lunch or afternoon tea.</w:t>
      </w:r>
    </w:p>
    <w:p w:rsidR="00D75FEB" w:rsidRDefault="00D75FEB" w:rsidP="00631A8B">
      <w:pPr>
        <w:tabs>
          <w:tab w:val="left" w:pos="2268"/>
        </w:tabs>
        <w:spacing w:after="100"/>
        <w:ind w:left="2268" w:hanging="2268"/>
        <w:rPr>
          <w:rFonts w:ascii="Century Gothic" w:hAnsi="Century Gothic"/>
          <w:lang w:val="en-US"/>
        </w:rPr>
      </w:pPr>
    </w:p>
    <w:p w:rsidR="00D75FEB" w:rsidRDefault="00D75FEB" w:rsidP="00631A8B">
      <w:pPr>
        <w:tabs>
          <w:tab w:val="left" w:pos="2268"/>
        </w:tabs>
        <w:spacing w:after="100"/>
        <w:ind w:left="2268" w:hanging="2268"/>
        <w:rPr>
          <w:rFonts w:ascii="Century Gothic" w:hAnsi="Century Gothic"/>
          <w:lang w:val="en-US"/>
        </w:rPr>
      </w:pPr>
      <w:r>
        <w:rPr>
          <w:rFonts w:ascii="Century Gothic" w:hAnsi="Century Gothic"/>
          <w:lang w:val="en-US"/>
        </w:rPr>
        <w:t>Sarah Lloyd</w:t>
      </w:r>
      <w:r>
        <w:rPr>
          <w:rFonts w:ascii="Century Gothic" w:hAnsi="Century Gothic"/>
          <w:lang w:val="en-US"/>
        </w:rPr>
        <w:tab/>
        <w:t>One of the things with Murraya is that it evolved over time so when we opened in 2008 we really considered how we were going to provide quality education for children but also create a positive working space for educators as well.</w:t>
      </w:r>
    </w:p>
    <w:p w:rsidR="00D75FEB" w:rsidRDefault="00D75FEB" w:rsidP="00631A8B">
      <w:pPr>
        <w:tabs>
          <w:tab w:val="left" w:pos="2268"/>
        </w:tabs>
        <w:spacing w:after="100"/>
        <w:ind w:left="2268" w:hanging="2268"/>
        <w:rPr>
          <w:rFonts w:ascii="Century Gothic" w:hAnsi="Century Gothic"/>
          <w:lang w:val="en-US"/>
        </w:rPr>
      </w:pPr>
      <w:r>
        <w:rPr>
          <w:rFonts w:ascii="Century Gothic" w:hAnsi="Century Gothic"/>
          <w:lang w:val="en-US"/>
        </w:rPr>
        <w:tab/>
        <w:t xml:space="preserve">Part of our philosophy is around seeing children’s being </w:t>
      </w:r>
      <w:r w:rsidR="0095585F">
        <w:rPr>
          <w:rFonts w:ascii="Century Gothic" w:hAnsi="Century Gothic"/>
          <w:lang w:val="en-US"/>
        </w:rPr>
        <w:t>competent</w:t>
      </w:r>
      <w:r>
        <w:rPr>
          <w:rFonts w:ascii="Century Gothic" w:hAnsi="Century Gothic"/>
          <w:lang w:val="en-US"/>
        </w:rPr>
        <w:t xml:space="preserve"> and capable</w:t>
      </w:r>
      <w:r w:rsidR="00EF3EC1">
        <w:rPr>
          <w:rFonts w:ascii="Century Gothic" w:hAnsi="Century Gothic"/>
          <w:lang w:val="en-US"/>
        </w:rPr>
        <w:t xml:space="preserve">, you </w:t>
      </w:r>
      <w:r w:rsidR="009A4197">
        <w:rPr>
          <w:rFonts w:ascii="Century Gothic" w:hAnsi="Century Gothic"/>
          <w:lang w:val="en-US"/>
        </w:rPr>
        <w:t xml:space="preserve">know within level of age appropriate </w:t>
      </w:r>
      <w:r w:rsidR="0095585F">
        <w:rPr>
          <w:rFonts w:ascii="Century Gothic" w:hAnsi="Century Gothic"/>
          <w:lang w:val="en-US"/>
        </w:rPr>
        <w:t>boundaries</w:t>
      </w:r>
      <w:r w:rsidR="009A4197">
        <w:rPr>
          <w:rFonts w:ascii="Century Gothic" w:hAnsi="Century Gothic"/>
          <w:lang w:val="en-US"/>
        </w:rPr>
        <w:t xml:space="preserve">, because if you give children that responsibility and you view them as being capable there is a follow through of how they behave </w:t>
      </w:r>
      <w:r w:rsidR="00DE7246">
        <w:rPr>
          <w:rFonts w:ascii="Century Gothic" w:hAnsi="Century Gothic"/>
          <w:lang w:val="en-US"/>
        </w:rPr>
        <w:t>and</w:t>
      </w:r>
      <w:r w:rsidR="009A4197">
        <w:rPr>
          <w:rFonts w:ascii="Century Gothic" w:hAnsi="Century Gothic"/>
          <w:lang w:val="en-US"/>
        </w:rPr>
        <w:t xml:space="preserve"> how they interact with ou</w:t>
      </w:r>
      <w:r w:rsidR="0095585F">
        <w:rPr>
          <w:rFonts w:ascii="Century Gothic" w:hAnsi="Century Gothic"/>
          <w:lang w:val="en-US"/>
        </w:rPr>
        <w:t>r</w:t>
      </w:r>
      <w:r w:rsidR="009A4197">
        <w:rPr>
          <w:rFonts w:ascii="Century Gothic" w:hAnsi="Century Gothic"/>
          <w:lang w:val="en-US"/>
        </w:rPr>
        <w:t xml:space="preserve"> environment.</w:t>
      </w:r>
    </w:p>
    <w:p w:rsidR="009A4197" w:rsidRDefault="009A4197" w:rsidP="00631A8B">
      <w:pPr>
        <w:tabs>
          <w:tab w:val="left" w:pos="2268"/>
        </w:tabs>
        <w:spacing w:after="100"/>
        <w:ind w:left="2268" w:hanging="2268"/>
        <w:rPr>
          <w:rFonts w:ascii="Century Gothic" w:hAnsi="Century Gothic"/>
          <w:lang w:val="en-US"/>
        </w:rPr>
      </w:pPr>
    </w:p>
    <w:p w:rsidR="009A4197" w:rsidRDefault="009A4197" w:rsidP="00631A8B">
      <w:pPr>
        <w:tabs>
          <w:tab w:val="left" w:pos="2268"/>
        </w:tabs>
        <w:spacing w:after="100"/>
        <w:ind w:left="2268" w:hanging="2268"/>
        <w:rPr>
          <w:rFonts w:ascii="Century Gothic" w:hAnsi="Century Gothic"/>
          <w:lang w:val="en-US"/>
        </w:rPr>
      </w:pPr>
      <w:r w:rsidRPr="00631A8B">
        <w:rPr>
          <w:rFonts w:ascii="Century Gothic" w:hAnsi="Century Gothic"/>
          <w:lang w:val="en-US"/>
        </w:rPr>
        <w:t>Tara McLennan</w:t>
      </w:r>
      <w:r>
        <w:rPr>
          <w:rFonts w:ascii="Century Gothic" w:hAnsi="Century Gothic"/>
          <w:lang w:val="en-US"/>
        </w:rPr>
        <w:tab/>
        <w:t>So we have two residen</w:t>
      </w:r>
      <w:r w:rsidR="0095585F">
        <w:rPr>
          <w:rFonts w:ascii="Century Gothic" w:hAnsi="Century Gothic"/>
          <w:lang w:val="en-US"/>
        </w:rPr>
        <w:t xml:space="preserve">t </w:t>
      </w:r>
      <w:r>
        <w:rPr>
          <w:rFonts w:ascii="Century Gothic" w:hAnsi="Century Gothic"/>
          <w:lang w:val="en-US"/>
        </w:rPr>
        <w:t xml:space="preserve">cats, also we have chickens as well as ducks, rabbits, fish </w:t>
      </w:r>
      <w:r w:rsidR="00DE7246">
        <w:rPr>
          <w:rFonts w:ascii="Century Gothic" w:hAnsi="Century Gothic"/>
          <w:lang w:val="en-US"/>
        </w:rPr>
        <w:t>and</w:t>
      </w:r>
      <w:r>
        <w:rPr>
          <w:rFonts w:ascii="Century Gothic" w:hAnsi="Century Gothic"/>
          <w:lang w:val="en-US"/>
        </w:rPr>
        <w:t xml:space="preserve"> children </w:t>
      </w:r>
      <w:r w:rsidR="0095585F">
        <w:rPr>
          <w:rFonts w:ascii="Century Gothic" w:hAnsi="Century Gothic"/>
          <w:lang w:val="en-US"/>
        </w:rPr>
        <w:t>have</w:t>
      </w:r>
      <w:r>
        <w:rPr>
          <w:rFonts w:ascii="Century Gothic" w:hAnsi="Century Gothic"/>
          <w:lang w:val="en-US"/>
        </w:rPr>
        <w:t xml:space="preserve"> access to all of our animals </w:t>
      </w:r>
      <w:r w:rsidR="00DE7246">
        <w:rPr>
          <w:rFonts w:ascii="Century Gothic" w:hAnsi="Century Gothic"/>
          <w:lang w:val="en-US"/>
        </w:rPr>
        <w:t>and</w:t>
      </w:r>
      <w:r>
        <w:rPr>
          <w:rFonts w:ascii="Century Gothic" w:hAnsi="Century Gothic"/>
          <w:lang w:val="en-US"/>
        </w:rPr>
        <w:t xml:space="preserve"> take part in their care practices as well and looking after our animals.</w:t>
      </w:r>
    </w:p>
    <w:p w:rsidR="009A4197" w:rsidRDefault="009A4197" w:rsidP="00631A8B">
      <w:pPr>
        <w:tabs>
          <w:tab w:val="left" w:pos="2268"/>
        </w:tabs>
        <w:spacing w:after="100"/>
        <w:ind w:left="2268" w:hanging="2268"/>
        <w:rPr>
          <w:rFonts w:ascii="Century Gothic" w:hAnsi="Century Gothic"/>
          <w:lang w:val="en-US"/>
        </w:rPr>
      </w:pPr>
    </w:p>
    <w:p w:rsidR="009A4197" w:rsidRDefault="009A4197" w:rsidP="00631A8B">
      <w:pPr>
        <w:tabs>
          <w:tab w:val="left" w:pos="2268"/>
        </w:tabs>
        <w:spacing w:after="100"/>
        <w:ind w:left="2268" w:hanging="2268"/>
        <w:rPr>
          <w:rFonts w:ascii="Century Gothic" w:hAnsi="Century Gothic"/>
          <w:lang w:val="en-US"/>
        </w:rPr>
      </w:pPr>
      <w:r>
        <w:rPr>
          <w:rFonts w:ascii="Century Gothic" w:hAnsi="Century Gothic"/>
          <w:lang w:val="en-US"/>
        </w:rPr>
        <w:t>Sarah Lloyd</w:t>
      </w:r>
      <w:r>
        <w:rPr>
          <w:rFonts w:ascii="Century Gothic" w:hAnsi="Century Gothic"/>
          <w:lang w:val="en-US"/>
        </w:rPr>
        <w:tab/>
      </w:r>
      <w:r w:rsidR="00F24FE6">
        <w:rPr>
          <w:rFonts w:ascii="Century Gothic" w:hAnsi="Century Gothic"/>
          <w:lang w:val="en-US"/>
        </w:rPr>
        <w:t xml:space="preserve">And </w:t>
      </w:r>
      <w:r>
        <w:rPr>
          <w:rFonts w:ascii="Century Gothic" w:hAnsi="Century Gothic"/>
          <w:lang w:val="en-US"/>
        </w:rPr>
        <w:t xml:space="preserve">I don’t know if you have noticed but we do have a lot of plants </w:t>
      </w:r>
      <w:r w:rsidR="00DE7246">
        <w:rPr>
          <w:rFonts w:ascii="Century Gothic" w:hAnsi="Century Gothic"/>
          <w:lang w:val="en-US"/>
        </w:rPr>
        <w:t>and</w:t>
      </w:r>
      <w:r>
        <w:rPr>
          <w:rFonts w:ascii="Century Gothic" w:hAnsi="Century Gothic"/>
          <w:lang w:val="en-US"/>
        </w:rPr>
        <w:t xml:space="preserve"> you know objects that </w:t>
      </w:r>
      <w:r w:rsidR="0095585F">
        <w:rPr>
          <w:rFonts w:ascii="Century Gothic" w:hAnsi="Century Gothic"/>
          <w:lang w:val="en-US"/>
        </w:rPr>
        <w:t xml:space="preserve">could </w:t>
      </w:r>
      <w:r>
        <w:rPr>
          <w:rFonts w:ascii="Century Gothic" w:hAnsi="Century Gothic"/>
          <w:lang w:val="en-US"/>
        </w:rPr>
        <w:t>potentially be damaged</w:t>
      </w:r>
      <w:r w:rsidR="00F24FE6">
        <w:rPr>
          <w:rFonts w:ascii="Century Gothic" w:hAnsi="Century Gothic"/>
          <w:lang w:val="en-US"/>
        </w:rPr>
        <w:t>,</w:t>
      </w:r>
      <w:r>
        <w:rPr>
          <w:rFonts w:ascii="Century Gothic" w:hAnsi="Century Gothic"/>
          <w:lang w:val="en-US"/>
        </w:rPr>
        <w:t xml:space="preserve"> but because we have high expectations</w:t>
      </w:r>
      <w:r w:rsidR="0095585F">
        <w:rPr>
          <w:rFonts w:ascii="Century Gothic" w:hAnsi="Century Gothic"/>
          <w:lang w:val="en-US"/>
        </w:rPr>
        <w:t xml:space="preserve"> that we care for it </w:t>
      </w:r>
      <w:r w:rsidR="00DE7246">
        <w:rPr>
          <w:rFonts w:ascii="Century Gothic" w:hAnsi="Century Gothic"/>
          <w:lang w:val="en-US"/>
        </w:rPr>
        <w:t>and</w:t>
      </w:r>
      <w:r w:rsidR="0095585F">
        <w:rPr>
          <w:rFonts w:ascii="Century Gothic" w:hAnsi="Century Gothic"/>
          <w:lang w:val="en-US"/>
        </w:rPr>
        <w:t xml:space="preserve"> we respect the environment the children do too.</w:t>
      </w:r>
    </w:p>
    <w:p w:rsidR="0095585F" w:rsidRDefault="0095585F" w:rsidP="00631A8B">
      <w:pPr>
        <w:tabs>
          <w:tab w:val="left" w:pos="2268"/>
        </w:tabs>
        <w:spacing w:after="100"/>
        <w:ind w:left="2268" w:hanging="2268"/>
        <w:rPr>
          <w:rFonts w:ascii="Century Gothic" w:hAnsi="Century Gothic"/>
          <w:lang w:val="en-US"/>
        </w:rPr>
      </w:pPr>
    </w:p>
    <w:p w:rsidR="00101240" w:rsidRDefault="0095585F" w:rsidP="00631A8B">
      <w:pPr>
        <w:tabs>
          <w:tab w:val="left" w:pos="2268"/>
        </w:tabs>
        <w:spacing w:after="100"/>
        <w:ind w:left="2268" w:hanging="2268"/>
        <w:rPr>
          <w:rFonts w:ascii="Century Gothic" w:hAnsi="Century Gothic"/>
          <w:lang w:val="en-US"/>
        </w:rPr>
      </w:pPr>
      <w:r>
        <w:rPr>
          <w:rFonts w:ascii="Century Gothic" w:hAnsi="Century Gothic"/>
          <w:lang w:val="en-US"/>
        </w:rPr>
        <w:tab/>
        <w:t>There was a number of practices that we would consider when we’re arranging our environment in regards to it being hot or if it’s</w:t>
      </w:r>
      <w:r w:rsidR="00912568">
        <w:rPr>
          <w:rFonts w:ascii="Century Gothic" w:hAnsi="Century Gothic"/>
          <w:lang w:val="en-US"/>
        </w:rPr>
        <w:t xml:space="preserve"> during the buildup </w:t>
      </w:r>
      <w:r w:rsidR="00DE7246">
        <w:rPr>
          <w:rFonts w:ascii="Century Gothic" w:hAnsi="Century Gothic"/>
          <w:lang w:val="en-US"/>
        </w:rPr>
        <w:t>and</w:t>
      </w:r>
      <w:r w:rsidR="00912568">
        <w:rPr>
          <w:rFonts w:ascii="Century Gothic" w:hAnsi="Century Gothic"/>
          <w:lang w:val="en-US"/>
        </w:rPr>
        <w:t xml:space="preserve"> its definitely</w:t>
      </w:r>
      <w:r>
        <w:rPr>
          <w:rFonts w:ascii="Century Gothic" w:hAnsi="Century Gothic"/>
          <w:lang w:val="en-US"/>
        </w:rPr>
        <w:t xml:space="preserve"> getting hotter</w:t>
      </w:r>
      <w:r w:rsidR="00912568">
        <w:rPr>
          <w:rFonts w:ascii="Century Gothic" w:hAnsi="Century Gothic"/>
          <w:lang w:val="en-US"/>
        </w:rPr>
        <w:t xml:space="preserve">, that would be things in the hottest part of the day, we may stay under the verandah, you have the option to go out off the verandah, but we might consider that we might need to rearrange our spaces on our verandahs to accommodate a greater number of children, we may engage in water play, </w:t>
      </w:r>
    </w:p>
    <w:p w:rsidR="00101240" w:rsidRDefault="00101240" w:rsidP="00631A8B">
      <w:pPr>
        <w:tabs>
          <w:tab w:val="left" w:pos="2268"/>
        </w:tabs>
        <w:spacing w:after="100"/>
        <w:ind w:left="2268" w:hanging="2268"/>
        <w:rPr>
          <w:rFonts w:ascii="Century Gothic" w:hAnsi="Century Gothic"/>
          <w:lang w:val="en-US"/>
        </w:rPr>
      </w:pPr>
      <w:r>
        <w:rPr>
          <w:rFonts w:ascii="Century Gothic" w:hAnsi="Century Gothic"/>
          <w:lang w:val="en-US"/>
        </w:rPr>
        <w:tab/>
      </w:r>
      <w:r w:rsidR="00F5773F">
        <w:rPr>
          <w:rFonts w:ascii="Century Gothic" w:hAnsi="Century Gothic"/>
          <w:lang w:val="en-US"/>
        </w:rPr>
        <w:t>One</w:t>
      </w:r>
      <w:r w:rsidR="00912568">
        <w:rPr>
          <w:rFonts w:ascii="Century Gothic" w:hAnsi="Century Gothic"/>
          <w:lang w:val="en-US"/>
        </w:rPr>
        <w:t xml:space="preserve"> thing that we don’t do is go inside.  </w:t>
      </w:r>
    </w:p>
    <w:p w:rsidR="0095585F" w:rsidRDefault="00101240" w:rsidP="00631A8B">
      <w:pPr>
        <w:tabs>
          <w:tab w:val="left" w:pos="2268"/>
        </w:tabs>
        <w:spacing w:after="100"/>
        <w:ind w:left="2268" w:hanging="2268"/>
        <w:rPr>
          <w:rFonts w:ascii="Century Gothic" w:hAnsi="Century Gothic"/>
          <w:lang w:val="en-US"/>
        </w:rPr>
      </w:pPr>
      <w:r>
        <w:rPr>
          <w:rFonts w:ascii="Century Gothic" w:hAnsi="Century Gothic"/>
          <w:lang w:val="en-US"/>
        </w:rPr>
        <w:tab/>
      </w:r>
      <w:r w:rsidR="00912568">
        <w:rPr>
          <w:rFonts w:ascii="Century Gothic" w:hAnsi="Century Gothic"/>
          <w:lang w:val="en-US"/>
        </w:rPr>
        <w:t xml:space="preserve">We </w:t>
      </w:r>
      <w:r>
        <w:rPr>
          <w:rFonts w:ascii="Century Gothic" w:hAnsi="Century Gothic"/>
          <w:lang w:val="en-US"/>
        </w:rPr>
        <w:t>try and accommodate the weather in different ways than going inside.</w:t>
      </w:r>
    </w:p>
    <w:p w:rsidR="00101240" w:rsidRDefault="00101240" w:rsidP="00631A8B">
      <w:pPr>
        <w:tabs>
          <w:tab w:val="left" w:pos="2268"/>
        </w:tabs>
        <w:spacing w:after="100"/>
        <w:ind w:left="2268" w:hanging="2268"/>
        <w:rPr>
          <w:rFonts w:ascii="Century Gothic" w:hAnsi="Century Gothic"/>
          <w:lang w:val="en-US"/>
        </w:rPr>
      </w:pPr>
      <w:r>
        <w:rPr>
          <w:rFonts w:ascii="Century Gothic" w:hAnsi="Century Gothic"/>
          <w:lang w:val="en-US"/>
        </w:rPr>
        <w:tab/>
        <w:t xml:space="preserve">We do have a child initiated educational programs that within the bounds of that is intentional teaching, so I think it’s the </w:t>
      </w:r>
      <w:r w:rsidR="00F5773F">
        <w:rPr>
          <w:rFonts w:ascii="Century Gothic" w:hAnsi="Century Gothic"/>
          <w:lang w:val="en-US"/>
        </w:rPr>
        <w:t>balancing</w:t>
      </w:r>
      <w:r>
        <w:rPr>
          <w:rFonts w:ascii="Century Gothic" w:hAnsi="Century Gothic"/>
          <w:lang w:val="en-US"/>
        </w:rPr>
        <w:t xml:space="preserve"> act, I wouldn’t like to say this child, everything is child initiated I also wouldn’t say that everything is educator initiated, </w:t>
      </w:r>
      <w:r w:rsidR="00F5773F">
        <w:rPr>
          <w:rFonts w:ascii="Century Gothic" w:hAnsi="Century Gothic"/>
          <w:lang w:val="en-US"/>
        </w:rPr>
        <w:t>it’s</w:t>
      </w:r>
      <w:r>
        <w:rPr>
          <w:rFonts w:ascii="Century Gothic" w:hAnsi="Century Gothic"/>
          <w:lang w:val="en-US"/>
        </w:rPr>
        <w:t xml:space="preserve"> a</w:t>
      </w:r>
      <w:r w:rsidR="00ED4134">
        <w:rPr>
          <w:rFonts w:ascii="Century Gothic" w:hAnsi="Century Gothic"/>
          <w:lang w:val="en-US"/>
        </w:rPr>
        <w:t xml:space="preserve"> partnership</w:t>
      </w:r>
      <w:r>
        <w:rPr>
          <w:rFonts w:ascii="Century Gothic" w:hAnsi="Century Gothic"/>
          <w:lang w:val="en-US"/>
        </w:rPr>
        <w:t xml:space="preserve"> between the two where everyone is learning together.</w:t>
      </w:r>
    </w:p>
    <w:p w:rsidR="00101240" w:rsidRDefault="00101240" w:rsidP="00631A8B">
      <w:pPr>
        <w:tabs>
          <w:tab w:val="left" w:pos="2268"/>
        </w:tabs>
        <w:spacing w:after="100"/>
        <w:ind w:left="2268" w:hanging="2268"/>
        <w:rPr>
          <w:rFonts w:ascii="Century Gothic" w:hAnsi="Century Gothic"/>
          <w:lang w:val="en-US"/>
        </w:rPr>
      </w:pPr>
    </w:p>
    <w:p w:rsidR="00101240" w:rsidRPr="00F5773F" w:rsidRDefault="00101240" w:rsidP="00631A8B">
      <w:pPr>
        <w:tabs>
          <w:tab w:val="left" w:pos="2268"/>
        </w:tabs>
        <w:spacing w:after="100"/>
        <w:ind w:left="2268" w:hanging="2268"/>
        <w:rPr>
          <w:rFonts w:ascii="Century Gothic" w:hAnsi="Century Gothic"/>
          <w:b/>
          <w:lang w:val="en-US"/>
        </w:rPr>
      </w:pPr>
      <w:r w:rsidRPr="00F5773F">
        <w:rPr>
          <w:rFonts w:ascii="Century Gothic" w:hAnsi="Century Gothic"/>
          <w:b/>
          <w:lang w:val="en-US"/>
        </w:rPr>
        <w:t>Questions:</w:t>
      </w:r>
    </w:p>
    <w:p w:rsidR="00101240" w:rsidRPr="00F5773F" w:rsidRDefault="00101240" w:rsidP="00631A8B">
      <w:pPr>
        <w:tabs>
          <w:tab w:val="left" w:pos="2268"/>
        </w:tabs>
        <w:spacing w:after="100"/>
        <w:ind w:left="2268" w:hanging="2268"/>
        <w:rPr>
          <w:rFonts w:ascii="Century Gothic" w:hAnsi="Century Gothic"/>
          <w:b/>
          <w:lang w:val="en-US"/>
        </w:rPr>
      </w:pPr>
    </w:p>
    <w:p w:rsidR="00101240" w:rsidRPr="00F5773F" w:rsidRDefault="00101240" w:rsidP="00631A8B">
      <w:pPr>
        <w:tabs>
          <w:tab w:val="left" w:pos="2268"/>
        </w:tabs>
        <w:spacing w:after="100"/>
        <w:ind w:left="2268" w:hanging="2268"/>
        <w:rPr>
          <w:rFonts w:ascii="Century Gothic" w:hAnsi="Century Gothic"/>
          <w:b/>
          <w:lang w:val="en-US"/>
        </w:rPr>
      </w:pPr>
      <w:r w:rsidRPr="00F5773F">
        <w:rPr>
          <w:rFonts w:ascii="Century Gothic" w:hAnsi="Century Gothic"/>
          <w:b/>
          <w:lang w:val="en-US"/>
        </w:rPr>
        <w:t>What did you notice about the atmosphere of the service?</w:t>
      </w:r>
    </w:p>
    <w:p w:rsidR="00101240" w:rsidRPr="00F5773F" w:rsidRDefault="00101240" w:rsidP="00631A8B">
      <w:pPr>
        <w:tabs>
          <w:tab w:val="left" w:pos="2268"/>
        </w:tabs>
        <w:spacing w:after="100"/>
        <w:ind w:left="2268" w:hanging="2268"/>
        <w:rPr>
          <w:rFonts w:ascii="Century Gothic" w:hAnsi="Century Gothic"/>
          <w:b/>
          <w:lang w:val="en-US"/>
        </w:rPr>
      </w:pPr>
    </w:p>
    <w:p w:rsidR="00101240" w:rsidRPr="00F5773F" w:rsidRDefault="00101240" w:rsidP="00631A8B">
      <w:pPr>
        <w:tabs>
          <w:tab w:val="left" w:pos="2268"/>
        </w:tabs>
        <w:spacing w:after="100"/>
        <w:ind w:left="2268" w:hanging="2268"/>
        <w:rPr>
          <w:rFonts w:ascii="Century Gothic" w:hAnsi="Century Gothic"/>
          <w:b/>
          <w:lang w:val="en-US"/>
        </w:rPr>
      </w:pPr>
      <w:r w:rsidRPr="00F5773F">
        <w:rPr>
          <w:rFonts w:ascii="Century Gothic" w:hAnsi="Century Gothic"/>
          <w:b/>
          <w:lang w:val="en-US"/>
        </w:rPr>
        <w:t>What role to the educators play?</w:t>
      </w:r>
    </w:p>
    <w:p w:rsidR="00101240" w:rsidRPr="00F5773F" w:rsidRDefault="00101240" w:rsidP="00631A8B">
      <w:pPr>
        <w:tabs>
          <w:tab w:val="left" w:pos="2268"/>
        </w:tabs>
        <w:spacing w:after="100"/>
        <w:ind w:left="2268" w:hanging="2268"/>
        <w:rPr>
          <w:rFonts w:ascii="Century Gothic" w:hAnsi="Century Gothic"/>
          <w:b/>
          <w:lang w:val="en-US"/>
        </w:rPr>
      </w:pPr>
    </w:p>
    <w:p w:rsidR="00101240" w:rsidRPr="00F5773F" w:rsidRDefault="00101240" w:rsidP="00101240">
      <w:pPr>
        <w:tabs>
          <w:tab w:val="left" w:pos="0"/>
        </w:tabs>
        <w:spacing w:after="100"/>
        <w:rPr>
          <w:rFonts w:ascii="Century Gothic" w:hAnsi="Century Gothic"/>
          <w:b/>
          <w:lang w:val="en-US"/>
        </w:rPr>
      </w:pPr>
      <w:r w:rsidRPr="00F5773F">
        <w:rPr>
          <w:rFonts w:ascii="Century Gothic" w:hAnsi="Century Gothic"/>
          <w:b/>
          <w:lang w:val="en-US"/>
        </w:rPr>
        <w:t xml:space="preserve">How does the choice of materials and the design of the environment contribute to </w:t>
      </w:r>
      <w:r w:rsidR="00ED4134" w:rsidRPr="00F5773F">
        <w:rPr>
          <w:rFonts w:ascii="Century Gothic" w:hAnsi="Century Gothic"/>
          <w:b/>
          <w:lang w:val="en-US"/>
        </w:rPr>
        <w:t>children’s</w:t>
      </w:r>
      <w:r w:rsidRPr="00F5773F">
        <w:rPr>
          <w:rFonts w:ascii="Century Gothic" w:hAnsi="Century Gothic"/>
          <w:b/>
          <w:lang w:val="en-US"/>
        </w:rPr>
        <w:t xml:space="preserve"> </w:t>
      </w:r>
      <w:r w:rsidR="00ED4134" w:rsidRPr="00F5773F">
        <w:rPr>
          <w:rFonts w:ascii="Century Gothic" w:hAnsi="Century Gothic"/>
          <w:b/>
          <w:lang w:val="en-US"/>
        </w:rPr>
        <w:t>learning</w:t>
      </w:r>
      <w:r w:rsidR="00F5773F" w:rsidRPr="00F5773F">
        <w:rPr>
          <w:rFonts w:ascii="Century Gothic" w:hAnsi="Century Gothic"/>
          <w:b/>
          <w:lang w:val="en-US"/>
        </w:rPr>
        <w:t>?</w:t>
      </w:r>
    </w:p>
    <w:p w:rsidR="00F5773F" w:rsidRPr="00F5773F" w:rsidRDefault="00F5773F" w:rsidP="00101240">
      <w:pPr>
        <w:tabs>
          <w:tab w:val="left" w:pos="0"/>
        </w:tabs>
        <w:spacing w:after="100"/>
        <w:rPr>
          <w:rFonts w:ascii="Century Gothic" w:hAnsi="Century Gothic"/>
          <w:b/>
          <w:lang w:val="en-US"/>
        </w:rPr>
      </w:pPr>
    </w:p>
    <w:p w:rsidR="00F5773F" w:rsidRPr="00F5773F" w:rsidRDefault="00F5773F" w:rsidP="00101240">
      <w:pPr>
        <w:tabs>
          <w:tab w:val="left" w:pos="0"/>
        </w:tabs>
        <w:spacing w:after="100"/>
        <w:rPr>
          <w:rFonts w:ascii="Century Gothic" w:hAnsi="Century Gothic"/>
          <w:b/>
          <w:lang w:val="en-US"/>
        </w:rPr>
      </w:pPr>
      <w:r w:rsidRPr="00F5773F">
        <w:rPr>
          <w:rFonts w:ascii="Century Gothic" w:hAnsi="Century Gothic"/>
          <w:b/>
          <w:lang w:val="en-US"/>
        </w:rPr>
        <w:t>How do educators reflect on their practices to contribute to ongoing improvement?</w:t>
      </w:r>
    </w:p>
    <w:p w:rsidR="00F5773F" w:rsidRPr="00F5773F" w:rsidRDefault="00F5773F" w:rsidP="00101240">
      <w:pPr>
        <w:tabs>
          <w:tab w:val="left" w:pos="0"/>
        </w:tabs>
        <w:spacing w:after="100"/>
        <w:rPr>
          <w:rFonts w:ascii="Century Gothic" w:hAnsi="Century Gothic"/>
          <w:b/>
          <w:lang w:val="en-US"/>
        </w:rPr>
      </w:pPr>
    </w:p>
    <w:p w:rsidR="00F5773F" w:rsidRPr="00F5773F" w:rsidRDefault="00F5773F" w:rsidP="00101240">
      <w:pPr>
        <w:tabs>
          <w:tab w:val="left" w:pos="0"/>
        </w:tabs>
        <w:spacing w:after="100"/>
        <w:rPr>
          <w:rFonts w:ascii="Century Gothic" w:hAnsi="Century Gothic"/>
          <w:b/>
          <w:lang w:val="en-US"/>
        </w:rPr>
      </w:pPr>
      <w:r w:rsidRPr="00F5773F">
        <w:rPr>
          <w:rFonts w:ascii="Century Gothic" w:hAnsi="Century Gothic"/>
          <w:b/>
          <w:lang w:val="en-US"/>
        </w:rPr>
        <w:t>What ideas could you explore in your service setting?</w:t>
      </w:r>
    </w:p>
    <w:p w:rsidR="009760FB" w:rsidRDefault="009760FB" w:rsidP="00631A8B">
      <w:pPr>
        <w:tabs>
          <w:tab w:val="left" w:pos="2268"/>
        </w:tabs>
        <w:spacing w:after="100"/>
        <w:ind w:left="2268" w:hanging="2268"/>
        <w:rPr>
          <w:rFonts w:ascii="Century Gothic" w:hAnsi="Century Gothic"/>
          <w:lang w:val="en-US"/>
        </w:rPr>
      </w:pPr>
    </w:p>
    <w:p w:rsidR="00631A8B" w:rsidRPr="00631A8B" w:rsidRDefault="00631A8B" w:rsidP="00631A8B">
      <w:pPr>
        <w:tabs>
          <w:tab w:val="left" w:pos="2268"/>
        </w:tabs>
        <w:spacing w:after="100"/>
        <w:ind w:left="2268" w:hanging="2268"/>
        <w:rPr>
          <w:rFonts w:ascii="Century Gothic" w:hAnsi="Century Gothic"/>
          <w:lang w:val="en-US"/>
        </w:rPr>
      </w:pPr>
    </w:p>
    <w:p w:rsidR="00631A8B" w:rsidRPr="00631A8B" w:rsidRDefault="00631A8B" w:rsidP="00631A8B">
      <w:pPr>
        <w:spacing w:after="100"/>
        <w:rPr>
          <w:rFonts w:ascii="Century Gothic" w:hAnsi="Century Gothic"/>
          <w:lang w:val="en-US"/>
        </w:rPr>
      </w:pPr>
    </w:p>
    <w:p w:rsidR="00631A8B" w:rsidRPr="00631A8B" w:rsidRDefault="00631A8B" w:rsidP="00631A8B">
      <w:pPr>
        <w:spacing w:after="100"/>
        <w:rPr>
          <w:rFonts w:ascii="Century Gothic" w:hAnsi="Century Gothic"/>
          <w:lang w:val="en-US"/>
        </w:rPr>
      </w:pPr>
    </w:p>
    <w:sectPr w:rsidR="00631A8B" w:rsidRPr="00631A8B" w:rsidSect="00631A8B">
      <w:pgSz w:w="11906" w:h="16838"/>
      <w:pgMar w:top="992" w:right="992" w:bottom="851"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8B"/>
    <w:rsid w:val="00024960"/>
    <w:rsid w:val="000423FD"/>
    <w:rsid w:val="00057293"/>
    <w:rsid w:val="00091230"/>
    <w:rsid w:val="00101240"/>
    <w:rsid w:val="00160683"/>
    <w:rsid w:val="00256DA2"/>
    <w:rsid w:val="002C3CA1"/>
    <w:rsid w:val="00631A8B"/>
    <w:rsid w:val="00912568"/>
    <w:rsid w:val="0095585F"/>
    <w:rsid w:val="009760FB"/>
    <w:rsid w:val="00976D8F"/>
    <w:rsid w:val="009A4197"/>
    <w:rsid w:val="00B463A5"/>
    <w:rsid w:val="00C26CA3"/>
    <w:rsid w:val="00CA3758"/>
    <w:rsid w:val="00D16B1E"/>
    <w:rsid w:val="00D75FEB"/>
    <w:rsid w:val="00DD667F"/>
    <w:rsid w:val="00DE7246"/>
    <w:rsid w:val="00E115A1"/>
    <w:rsid w:val="00E463CA"/>
    <w:rsid w:val="00E77DE5"/>
    <w:rsid w:val="00ED4134"/>
    <w:rsid w:val="00ED5A94"/>
    <w:rsid w:val="00EF3EC1"/>
    <w:rsid w:val="00F24FE6"/>
    <w:rsid w:val="00F561A2"/>
    <w:rsid w:val="00F5773F"/>
    <w:rsid w:val="00F93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1F39-7F87-477D-B253-06B89747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Murraya Child Care Centre </dc:title>
  <dc:subject/>
  <dc:creator>Northern Territory Government</dc:creator>
  <cp:keywords/>
  <dc:description/>
  <cp:lastModifiedBy>Andrea Ruske</cp:lastModifiedBy>
  <cp:revision>3</cp:revision>
  <dcterms:created xsi:type="dcterms:W3CDTF">2018-07-24T01:58:00Z</dcterms:created>
  <dcterms:modified xsi:type="dcterms:W3CDTF">2018-07-24T01:59:00Z</dcterms:modified>
</cp:coreProperties>
</file>