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8" w:rsidRDefault="00F32748" w:rsidP="00F32748">
      <w:pPr>
        <w:spacing w:after="0" w:line="240" w:lineRule="auto"/>
      </w:pPr>
    </w:p>
    <w:p w:rsidR="005202A7" w:rsidRPr="005202A7" w:rsidRDefault="005202A7" w:rsidP="005202A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5202A7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06-16 - Number of students completing at least one Stage 2 subject, 2016 (either 10 or 20 credits) (NT)</w:t>
      </w:r>
    </w:p>
    <w:p w:rsidR="00F32748" w:rsidRDefault="00F32748" w:rsidP="00F32748"/>
    <w:p w:rsidR="005202A7" w:rsidRDefault="005202A7" w:rsidP="00F32748"/>
    <w:tbl>
      <w:tblPr>
        <w:tblStyle w:val="GridTable5Dark-Accent6"/>
        <w:tblW w:w="9772" w:type="dxa"/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1276"/>
        <w:gridCol w:w="1277"/>
        <w:gridCol w:w="1265"/>
      </w:tblGrid>
      <w:tr w:rsidR="005202A7" w:rsidRPr="005202A7" w:rsidTr="0052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State</w:t>
            </w:r>
          </w:p>
        </w:tc>
        <w:tc>
          <w:tcPr>
            <w:tcW w:w="1276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 xml:space="preserve"> F</w:t>
            </w:r>
          </w:p>
        </w:tc>
        <w:tc>
          <w:tcPr>
            <w:tcW w:w="1134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 xml:space="preserve"> %</w:t>
            </w:r>
          </w:p>
        </w:tc>
        <w:tc>
          <w:tcPr>
            <w:tcW w:w="1276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 xml:space="preserve"> M</w:t>
            </w:r>
          </w:p>
        </w:tc>
        <w:tc>
          <w:tcPr>
            <w:tcW w:w="1277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 xml:space="preserve"> %</w:t>
            </w:r>
          </w:p>
        </w:tc>
        <w:tc>
          <w:tcPr>
            <w:tcW w:w="1265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 xml:space="preserve"> Total</w:t>
            </w:r>
          </w:p>
        </w:tc>
      </w:tr>
      <w:tr w:rsidR="005202A7" w:rsidRPr="005202A7" w:rsidTr="0052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Northern Territory</w:t>
            </w:r>
          </w:p>
        </w:tc>
        <w:tc>
          <w:tcPr>
            <w:tcW w:w="1276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1049</w:t>
            </w:r>
          </w:p>
        </w:tc>
        <w:tc>
          <w:tcPr>
            <w:tcW w:w="1134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52</w:t>
            </w:r>
          </w:p>
        </w:tc>
        <w:tc>
          <w:tcPr>
            <w:tcW w:w="1276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971</w:t>
            </w:r>
          </w:p>
        </w:tc>
        <w:tc>
          <w:tcPr>
            <w:tcW w:w="1277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48</w:t>
            </w:r>
          </w:p>
        </w:tc>
        <w:tc>
          <w:tcPr>
            <w:tcW w:w="1265" w:type="dxa"/>
            <w:noWrap/>
            <w:hideMark/>
          </w:tcPr>
          <w:p w:rsidR="005202A7" w:rsidRPr="005202A7" w:rsidRDefault="005202A7" w:rsidP="005202A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</w:pPr>
            <w:r w:rsidRPr="005202A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AU"/>
              </w:rPr>
              <w:t>2020</w:t>
            </w:r>
          </w:p>
        </w:tc>
      </w:tr>
    </w:tbl>
    <w:p w:rsidR="005202A7" w:rsidRDefault="005202A7" w:rsidP="00F32748"/>
    <w:p w:rsidR="00F32748" w:rsidRDefault="00F32748" w:rsidP="00F32748">
      <w:bookmarkStart w:id="0" w:name="_GoBack"/>
      <w:bookmarkEnd w:id="0"/>
    </w:p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tbl>
      <w:tblPr>
        <w:tblW w:w="905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Notes: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10 credits for a one-semester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20 credits for a full-year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At Stage 1, students can enrol in the same subject code more than once. These figures therefore reflect completed enrolment numbers rather than a student count.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Non-graded results (for Modified subjects) are reported to students as ‘Completed’ or ‘Not Completed’ without an accompanying score or grade.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Results for Community Studies subjects are reported as either a grade between A and E, or N (no result).</w:t>
            </w:r>
          </w:p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7332FF">
      <w:r>
        <w:separator/>
      </w:r>
    </w:p>
  </w:endnote>
  <w:endnote w:type="continuationSeparator" w:id="0">
    <w:p w:rsidR="00DE0BD9" w:rsidRDefault="00DE0B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9A7587" w:rsidRDefault="005202A7" w:rsidP="00C42EFC">
    <w:pPr>
      <w:tabs>
        <w:tab w:val="right" w:pos="14601"/>
      </w:tabs>
      <w:spacing w:after="120"/>
      <w:ind w:right="-31"/>
      <w:rPr>
        <w:sz w:val="16"/>
        <w:szCs w:val="16"/>
      </w:rPr>
    </w:pPr>
    <w:r>
      <w:rPr>
        <w:sz w:val="20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AA2EB0" w:rsidRPr="00ED1876" w:rsidRDefault="00AA2EB0" w:rsidP="00055781">
    <w:pPr>
      <w:pStyle w:val="NTGFooter2deptpagenum"/>
      <w:tabs>
        <w:tab w:val="right" w:pos="14601"/>
      </w:tabs>
      <w:rPr>
        <w:rFonts w:eastAsia="Calibri"/>
      </w:rPr>
    </w:pPr>
    <w:r w:rsidRPr="00055781">
      <w:rPr>
        <w:rStyle w:val="NTGFooterDepartmentofChar"/>
      </w:rPr>
      <w:fldChar w:fldCharType="begin"/>
    </w:r>
    <w:r w:rsidRPr="00055781">
      <w:rPr>
        <w:rStyle w:val="NTGFooterDepartmentofChar"/>
      </w:rPr>
      <w:instrText xml:space="preserve"> DOCPROPERTY  DepartmentOf  \* MERGEFORMAT </w:instrText>
    </w:r>
    <w:r w:rsidRPr="00055781">
      <w:rPr>
        <w:rStyle w:val="NTGFooterDepartmentofChar"/>
      </w:rPr>
      <w:fldChar w:fldCharType="separate"/>
    </w:r>
    <w:r w:rsidR="00DE0BD9">
      <w:rPr>
        <w:rStyle w:val="NTGFooterDepartmentofChar"/>
      </w:rPr>
      <w:t xml:space="preserve">Department of </w:t>
    </w:r>
    <w:r w:rsidRPr="00055781">
      <w:rPr>
        <w:rStyle w:val="NTGFooterDepartmentofChar"/>
      </w:rPr>
      <w:fldChar w:fldCharType="end"/>
    </w:r>
    <w:r w:rsidRPr="00055781">
      <w:rPr>
        <w:rStyle w:val="NTGFooterDepartmentNameChar"/>
      </w:rPr>
      <w:fldChar w:fldCharType="begin"/>
    </w:r>
    <w:r w:rsidRPr="00055781">
      <w:rPr>
        <w:rStyle w:val="NTGFooterDepartmentNameChar"/>
      </w:rPr>
      <w:instrText xml:space="preserve"> DOCPROPERTY  DepartmentName  \* MERGEFORMAT </w:instrText>
    </w:r>
    <w:r w:rsidRPr="00055781">
      <w:rPr>
        <w:rStyle w:val="NTGFooterDepartmentNameChar"/>
      </w:rPr>
      <w:fldChar w:fldCharType="separate"/>
    </w:r>
    <w:r w:rsidR="00DE0BD9">
      <w:rPr>
        <w:rStyle w:val="NTGFooterDepartmentNameChar"/>
      </w:rPr>
      <w:t>&lt;Department Name&gt;</w:t>
    </w:r>
    <w:r w:rsidRPr="00055781">
      <w:rPr>
        <w:rStyle w:val="NTGFooterDepartmentNameChar"/>
      </w:rPr>
      <w:fldChar w:fldCharType="end"/>
    </w:r>
    <w:r w:rsidRPr="00ED1876">
      <w:tab/>
    </w:r>
    <w:r w:rsidRPr="00ED1876">
      <w:rPr>
        <w:rFonts w:eastAsia="Calibri"/>
      </w:rPr>
      <w:t xml:space="preserve">Page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PAGE  \* Arabic  \* MERGEFORMAT </w:instrText>
    </w:r>
    <w:r w:rsidRPr="00ED1876">
      <w:rPr>
        <w:rFonts w:eastAsia="Calibri"/>
      </w:rPr>
      <w:fldChar w:fldCharType="separate"/>
    </w:r>
    <w:r w:rsidR="005202A7">
      <w:rPr>
        <w:rFonts w:eastAsia="Calibri"/>
        <w:noProof/>
      </w:rPr>
      <w:t>2</w:t>
    </w:r>
    <w:r w:rsidRPr="00ED1876">
      <w:rPr>
        <w:rFonts w:eastAsia="Calibri"/>
      </w:rPr>
      <w:fldChar w:fldCharType="end"/>
    </w:r>
    <w:r w:rsidRPr="00ED1876">
      <w:rPr>
        <w:rFonts w:eastAsia="Calibri"/>
      </w:rPr>
      <w:t xml:space="preserve"> of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NUMPAGES  \* Arabic  \* MERGEFORMAT </w:instrText>
    </w:r>
    <w:r w:rsidRPr="00ED1876">
      <w:rPr>
        <w:rFonts w:eastAsia="Calibri"/>
      </w:rPr>
      <w:fldChar w:fldCharType="separate"/>
    </w:r>
    <w:r w:rsidR="005202A7">
      <w:rPr>
        <w:rFonts w:eastAsia="Calibri"/>
        <w:noProof/>
      </w:rPr>
      <w:t>2</w:t>
    </w:r>
    <w:r w:rsidRPr="00ED1876">
      <w:rPr>
        <w:rFonts w:eastAsia="Calibri"/>
      </w:rPr>
      <w:fldChar w:fldCharType="end"/>
    </w:r>
  </w:p>
  <w:p w:rsidR="00AA2EB0" w:rsidRPr="00DB7E7C" w:rsidRDefault="00AA2EB0" w:rsidP="00ED029C">
    <w:pPr>
      <w:pStyle w:val="NTGFooter2DateVersion"/>
    </w:pP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DocumentDate  \* MERGEFORMAT </w:instrText>
    </w:r>
    <w:r w:rsidRPr="00ED029C">
      <w:rPr>
        <w:rStyle w:val="NTGFooter2DateVersionChar"/>
      </w:rPr>
      <w:fldChar w:fldCharType="separate"/>
    </w:r>
    <w:r w:rsidR="00DE0BD9">
      <w:rPr>
        <w:rStyle w:val="NTGFooter2DateVersionChar"/>
      </w:rPr>
      <w:t>&lt;DD Month YYYY&gt;</w:t>
    </w:r>
    <w:r w:rsidRPr="00ED029C">
      <w:rPr>
        <w:rStyle w:val="NTGFooter2DateVersionChar"/>
      </w:rPr>
      <w:fldChar w:fldCharType="end"/>
    </w: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VersionNo  \* MERGEFORMAT </w:instrText>
    </w:r>
    <w:r w:rsidRPr="00ED029C">
      <w:rPr>
        <w:rStyle w:val="NTGFooter2DateVersionChar"/>
      </w:rPr>
      <w:fldChar w:fldCharType="separate"/>
    </w:r>
    <w:r w:rsidR="00DE0BD9">
      <w:rPr>
        <w:rStyle w:val="NTGFooter2DateVersionChar"/>
      </w:rPr>
      <w:t xml:space="preserve">&lt;, Version </w:t>
    </w:r>
    <w:proofErr w:type="spellStart"/>
    <w:r w:rsidR="00DE0BD9">
      <w:rPr>
        <w:rStyle w:val="NTGFooter2DateVersionChar"/>
      </w:rPr>
      <w:t>x.x</w:t>
    </w:r>
    <w:proofErr w:type="spellEnd"/>
    <w:r w:rsidR="00DE0BD9">
      <w:rPr>
        <w:rStyle w:val="NTGFooter2DateVersionChar"/>
      </w:rPr>
      <w:t xml:space="preserve"> optional&gt;</w:t>
    </w:r>
    <w:r w:rsidRPr="00ED029C">
      <w:rPr>
        <w:rStyle w:val="NTGFooter2DateVersion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83746C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EB0" w:rsidRPr="008075C1">
            <w:rPr>
              <w:rStyle w:val="NTGFooterDepartmentofChar"/>
            </w:rPr>
            <w:fldChar w:fldCharType="begin"/>
          </w:r>
          <w:r w:rsidR="00AA2EB0" w:rsidRPr="008075C1">
            <w:rPr>
              <w:rStyle w:val="NTGFooterDepartmentofChar"/>
            </w:rPr>
            <w:instrText xml:space="preserve"> DOCPROPERTY  DepartmentOf  \* MERGEFORMAT </w:instrText>
          </w:r>
          <w:r w:rsidR="00AA2EB0" w:rsidRPr="008075C1">
            <w:rPr>
              <w:rStyle w:val="NTGFooterDepartmentofChar"/>
            </w:rPr>
            <w:fldChar w:fldCharType="separate"/>
          </w:r>
          <w:r w:rsidR="00DE0BD9">
            <w:rPr>
              <w:rStyle w:val="NTGFooterDepartmentofChar"/>
            </w:rPr>
            <w:t xml:space="preserve">Department of </w:t>
          </w:r>
          <w:r w:rsidR="00AA2EB0" w:rsidRPr="008075C1">
            <w:rPr>
              <w:rStyle w:val="NTGFooterDepartmentofChar"/>
            </w:rPr>
            <w:fldChar w:fldCharType="end"/>
          </w:r>
          <w:r w:rsidR="00AA2EB0" w:rsidRPr="00055781">
            <w:rPr>
              <w:rStyle w:val="NTGFooterDepartmentNameChar"/>
            </w:rPr>
            <w:fldChar w:fldCharType="begin"/>
          </w:r>
          <w:r w:rsidR="00AA2EB0" w:rsidRPr="00055781">
            <w:rPr>
              <w:rStyle w:val="NTGFooterDepartmentNameChar"/>
            </w:rPr>
            <w:instrText xml:space="preserve"> DOCPROPERTY  DepartmentName  \* MERGEFORMAT </w:instrText>
          </w:r>
          <w:r w:rsidR="00AA2EB0" w:rsidRPr="00055781">
            <w:rPr>
              <w:rStyle w:val="NTGFooterDepartmentNameChar"/>
            </w:rPr>
            <w:fldChar w:fldCharType="separate"/>
          </w:r>
          <w:r w:rsidR="00DE0BD9">
            <w:rPr>
              <w:rStyle w:val="NTGFooterDepartmentNameChar"/>
            </w:rPr>
            <w:t>EDUCATION</w:t>
          </w:r>
          <w:r w:rsidR="00AA2EB0"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7332FF">
      <w:r>
        <w:separator/>
      </w:r>
    </w:p>
  </w:footnote>
  <w:footnote w:type="continuationSeparator" w:id="0">
    <w:p w:rsidR="00DE0BD9" w:rsidRDefault="00DE0B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Default="0083746C" w:rsidP="00055781">
    <w:pPr>
      <w:pStyle w:val="Header"/>
    </w:pPr>
    <w:fldSimple w:instr=" TITLE   \* MERGEFORMAT ">
      <w:r w:rsidR="00DE0BD9">
        <w:t>&lt;Document title&gt;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7553DA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7D55"/>
    <w:rsid w:val="00362A87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202A7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32FF"/>
    <w:rsid w:val="007408F5"/>
    <w:rsid w:val="00741313"/>
    <w:rsid w:val="007553DA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5202A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B63D-1C78-4CCF-B8CD-546EB4B5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3</cp:revision>
  <cp:lastPrinted>2016-02-04T04:37:00Z</cp:lastPrinted>
  <dcterms:created xsi:type="dcterms:W3CDTF">2017-05-22T03:08:00Z</dcterms:created>
  <dcterms:modified xsi:type="dcterms:W3CDTF">2017-05-22T03:11:00Z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