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58183" w14:textId="10491180" w:rsidR="003C4941" w:rsidRPr="00B03D58" w:rsidRDefault="00085DC7" w:rsidP="003C4941">
      <w:pPr>
        <w:pStyle w:val="Heading1"/>
        <w:rPr>
          <w:noProof/>
          <w:lang w:eastAsia="en-AU"/>
        </w:rPr>
      </w:pPr>
      <w:r w:rsidRPr="00B03D58">
        <w:rPr>
          <w:noProof/>
          <w:lang w:eastAsia="en-AU"/>
        </w:rPr>
        <w:t>Electrical and Refrigeration</w:t>
      </w:r>
    </w:p>
    <w:p w14:paraId="347EDE49" w14:textId="54F9270B" w:rsidR="00BC2B85" w:rsidRPr="00B03D58" w:rsidRDefault="00BC2B85" w:rsidP="00BC2B85">
      <w:pPr>
        <w:pStyle w:val="Heading2"/>
        <w:rPr>
          <w:lang w:val="en-GB"/>
        </w:rPr>
      </w:pPr>
      <w:r w:rsidRPr="00B03D58">
        <w:rPr>
          <w:lang w:val="en-GB"/>
        </w:rPr>
        <w:t>What helped these six students decide an electrical and refrigeration career pathway was for them?</w:t>
      </w:r>
    </w:p>
    <w:p w14:paraId="4CEE0FEF" w14:textId="5E2C395B" w:rsidR="00BC2B85" w:rsidRPr="00B03D58" w:rsidRDefault="00BC2B85" w:rsidP="00BC2B85">
      <w:pPr>
        <w:pStyle w:val="Tablebulletlistlevel1"/>
        <w:rPr>
          <w:lang w:val="en-GB"/>
        </w:rPr>
      </w:pPr>
      <w:r w:rsidRPr="00B03D58">
        <w:rPr>
          <w:lang w:val="en-GB"/>
        </w:rPr>
        <w:t>Hands on learning at school</w:t>
      </w:r>
    </w:p>
    <w:p w14:paraId="63E622E8" w14:textId="02A1D819" w:rsidR="00BC2B85" w:rsidRPr="00B03D58" w:rsidRDefault="00BC2B85" w:rsidP="00BC2B85">
      <w:pPr>
        <w:pStyle w:val="Tablebulletlistlevel1"/>
        <w:rPr>
          <w:lang w:val="en-GB"/>
        </w:rPr>
      </w:pPr>
      <w:r w:rsidRPr="00B03D58">
        <w:rPr>
          <w:lang w:val="en-GB"/>
        </w:rPr>
        <w:t>Spoke to an Electrician</w:t>
      </w:r>
    </w:p>
    <w:p w14:paraId="0ED60B61" w14:textId="1655E458" w:rsidR="00BC2B85" w:rsidRPr="00B03D58" w:rsidRDefault="00BC2B85" w:rsidP="00BC2B85">
      <w:pPr>
        <w:pStyle w:val="Tablebulletlistlevel1"/>
        <w:rPr>
          <w:lang w:val="en-GB"/>
        </w:rPr>
      </w:pPr>
      <w:r w:rsidRPr="00B03D58">
        <w:rPr>
          <w:lang w:val="en-GB"/>
        </w:rPr>
        <w:t>Australian Apprenticeships</w:t>
      </w:r>
    </w:p>
    <w:p w14:paraId="447F4DB2" w14:textId="77777777" w:rsidR="00BC2B85" w:rsidRPr="00B03D58" w:rsidRDefault="00BC2B85" w:rsidP="00BC2B85">
      <w:pPr>
        <w:pStyle w:val="Tablebulletlistlevel1"/>
        <w:rPr>
          <w:lang w:val="en-GB"/>
        </w:rPr>
      </w:pPr>
      <w:r w:rsidRPr="00B03D58">
        <w:rPr>
          <w:lang w:val="en-GB"/>
        </w:rPr>
        <w:t>NT presentation</w:t>
      </w:r>
    </w:p>
    <w:p w14:paraId="62D48E1D" w14:textId="59156C6E" w:rsidR="00BC2B85" w:rsidRPr="00B03D58" w:rsidRDefault="00BC2B85" w:rsidP="00BC2B85">
      <w:pPr>
        <w:pStyle w:val="Tablebulletlistlevel1"/>
        <w:rPr>
          <w:lang w:val="en-GB"/>
        </w:rPr>
      </w:pPr>
      <w:r w:rsidRPr="00B03D58">
        <w:rPr>
          <w:lang w:val="en-GB"/>
        </w:rPr>
        <w:t>Hanging out in family workshop</w:t>
      </w:r>
    </w:p>
    <w:p w14:paraId="0F5CD052" w14:textId="295D9059" w:rsidR="00BC2B85" w:rsidRPr="00B03D58" w:rsidRDefault="00BC2B85" w:rsidP="00BC2B85">
      <w:pPr>
        <w:pStyle w:val="Tablebulletlistlevel1"/>
        <w:rPr>
          <w:lang w:val="en-GB"/>
        </w:rPr>
      </w:pPr>
      <w:r w:rsidRPr="00B03D58">
        <w:rPr>
          <w:lang w:val="en-GB"/>
        </w:rPr>
        <w:t>Trade taster program</w:t>
      </w:r>
    </w:p>
    <w:p w14:paraId="76B08ED6" w14:textId="531E396F" w:rsidR="00BC2B85" w:rsidRPr="00B03D58" w:rsidRDefault="00BC2B85" w:rsidP="00BC2B85">
      <w:pPr>
        <w:pStyle w:val="Tablebulletlistlevel1"/>
        <w:rPr>
          <w:lang w:val="en-GB"/>
        </w:rPr>
      </w:pPr>
      <w:r w:rsidRPr="00B03D58">
        <w:rPr>
          <w:lang w:val="en-GB"/>
        </w:rPr>
        <w:t>Using tools at school</w:t>
      </w:r>
    </w:p>
    <w:p w14:paraId="5FD5BC1A" w14:textId="6F8AE3B8" w:rsidR="00BC2B85" w:rsidRPr="00B03D58" w:rsidRDefault="00BC2B85" w:rsidP="00BC2B85">
      <w:pPr>
        <w:pStyle w:val="Tablebulletlistlevel1"/>
        <w:rPr>
          <w:lang w:val="en-GB"/>
        </w:rPr>
      </w:pPr>
      <w:r w:rsidRPr="00B03D58">
        <w:rPr>
          <w:lang w:val="en-GB"/>
        </w:rPr>
        <w:t>Problem-solving activities</w:t>
      </w:r>
    </w:p>
    <w:p w14:paraId="198310BB" w14:textId="202F076C" w:rsidR="00085DC7" w:rsidRPr="00B03D58" w:rsidRDefault="00085DC7" w:rsidP="00085DC7">
      <w:pPr>
        <w:pStyle w:val="Heading2"/>
      </w:pPr>
      <w:r w:rsidRPr="00B03D58">
        <w:t>Devon’s pathway</w:t>
      </w:r>
    </w:p>
    <w:p w14:paraId="0374CA8B" w14:textId="0904BA23" w:rsidR="00BC2B85" w:rsidRPr="00B03D58" w:rsidRDefault="00BC2B85" w:rsidP="00BC2B85">
      <w:pPr>
        <w:rPr>
          <w:lang w:val="en-GB"/>
        </w:rPr>
      </w:pPr>
      <w:r w:rsidRPr="00B03D58">
        <w:rPr>
          <w:lang w:val="en-GB"/>
        </w:rPr>
        <w:t>“I knew in Year 10 that I wanted to do a SBAT!”</w:t>
      </w:r>
    </w:p>
    <w:p w14:paraId="2C576FAE" w14:textId="0BB024A4" w:rsidR="00BC2B85" w:rsidRPr="00B03D58" w:rsidRDefault="00BC2B85" w:rsidP="00BC2B85">
      <w:pPr>
        <w:pStyle w:val="Heading2"/>
        <w:rPr>
          <w:lang w:val="en-GB"/>
        </w:rPr>
      </w:pPr>
      <w:r w:rsidRPr="00B03D58">
        <w:rPr>
          <w:lang w:val="en-GB"/>
        </w:rPr>
        <w:t>Christine’s pathway</w:t>
      </w:r>
    </w:p>
    <w:p w14:paraId="06F0172E" w14:textId="7CD3045A" w:rsidR="00BC2B85" w:rsidRPr="00B03D58" w:rsidRDefault="00BC2B85" w:rsidP="00BC2B85">
      <w:pPr>
        <w:rPr>
          <w:lang w:val="en-GB"/>
        </w:rPr>
      </w:pPr>
      <w:r w:rsidRPr="00B03D58">
        <w:rPr>
          <w:lang w:val="en-GB"/>
        </w:rPr>
        <w:t>“I focussed on school first and get my NTCET and ATAR before starting my apprenticeship.”</w:t>
      </w:r>
    </w:p>
    <w:p w14:paraId="07A05911" w14:textId="06D98477" w:rsidR="00BC2B85" w:rsidRPr="00B03D58" w:rsidRDefault="00BC2B85" w:rsidP="00BC2B85">
      <w:pPr>
        <w:pStyle w:val="Heading2"/>
        <w:rPr>
          <w:lang w:val="en-GB"/>
        </w:rPr>
      </w:pPr>
      <w:r w:rsidRPr="00B03D58">
        <w:rPr>
          <w:lang w:val="en-GB"/>
        </w:rPr>
        <w:t>Jami’s pathway</w:t>
      </w:r>
    </w:p>
    <w:p w14:paraId="613414CB" w14:textId="2AE53A63" w:rsidR="00BC2B85" w:rsidRPr="00B03D58" w:rsidRDefault="00BC2B85" w:rsidP="00BC2B85">
      <w:pPr>
        <w:rPr>
          <w:lang w:val="en-GB"/>
        </w:rPr>
      </w:pPr>
      <w:r w:rsidRPr="00B03D58">
        <w:rPr>
          <w:lang w:val="en-GB"/>
        </w:rPr>
        <w:t>“I started as a SBAT in Year 10 and left school to work fulltime in Year 12.”</w:t>
      </w:r>
    </w:p>
    <w:p w14:paraId="19A5969C" w14:textId="2E811BD8" w:rsidR="00BC2B85" w:rsidRPr="00B03D58" w:rsidRDefault="00BC2B85" w:rsidP="00BC2B85">
      <w:pPr>
        <w:pStyle w:val="Heading2"/>
        <w:rPr>
          <w:lang w:val="en-GB"/>
        </w:rPr>
      </w:pPr>
      <w:r w:rsidRPr="00B03D58">
        <w:rPr>
          <w:lang w:val="en-GB"/>
        </w:rPr>
        <w:t>Thao’s pathway</w:t>
      </w:r>
    </w:p>
    <w:p w14:paraId="7C41FC9F" w14:textId="5A052623" w:rsidR="00BC2B85" w:rsidRPr="00B03D58" w:rsidRDefault="00BC2B85" w:rsidP="00D11DAA">
      <w:pPr>
        <w:rPr>
          <w:lang w:val="en-GB"/>
        </w:rPr>
      </w:pPr>
      <w:r w:rsidRPr="00B03D58">
        <w:rPr>
          <w:lang w:val="en-GB"/>
        </w:rPr>
        <w:t>“I was planning to go to university until I realised that an apprenticeship was a better option for me.”</w:t>
      </w:r>
    </w:p>
    <w:p w14:paraId="33AABABD" w14:textId="641E0BA0" w:rsidR="00BC2B85" w:rsidRPr="00B03D58" w:rsidRDefault="00BC2B85" w:rsidP="00BC2B85">
      <w:pPr>
        <w:pStyle w:val="Heading2"/>
        <w:rPr>
          <w:lang w:val="en-GB"/>
        </w:rPr>
      </w:pPr>
      <w:r w:rsidRPr="00B03D58">
        <w:rPr>
          <w:lang w:val="en-GB"/>
        </w:rPr>
        <w:t>Lukas’s pathway</w:t>
      </w:r>
    </w:p>
    <w:p w14:paraId="5940A7C5" w14:textId="35FB73F0" w:rsidR="00BC2B85" w:rsidRPr="00B03D58" w:rsidRDefault="00BC2B85" w:rsidP="00BC2B85">
      <w:pPr>
        <w:rPr>
          <w:lang w:val="en-GB"/>
        </w:rPr>
      </w:pPr>
      <w:r w:rsidRPr="00B03D58">
        <w:rPr>
          <w:lang w:val="en-GB"/>
        </w:rPr>
        <w:t>“I was more interested in working towards a trade than going to school, but still wanted to achieve my NTCET.”</w:t>
      </w:r>
    </w:p>
    <w:p w14:paraId="74BD8381" w14:textId="5E4F1AE4" w:rsidR="00BC2B85" w:rsidRPr="00B03D58" w:rsidRDefault="00BC2B85" w:rsidP="00BC2B85">
      <w:pPr>
        <w:rPr>
          <w:sz w:val="32"/>
          <w:szCs w:val="32"/>
          <w:lang w:val="en-GB"/>
        </w:rPr>
      </w:pPr>
      <w:proofErr w:type="spellStart"/>
      <w:r w:rsidRPr="00B03D58">
        <w:rPr>
          <w:sz w:val="32"/>
          <w:szCs w:val="32"/>
          <w:lang w:val="en-GB"/>
        </w:rPr>
        <w:t>Telisha’s</w:t>
      </w:r>
      <w:proofErr w:type="spellEnd"/>
      <w:r w:rsidRPr="00B03D58">
        <w:rPr>
          <w:sz w:val="32"/>
          <w:szCs w:val="32"/>
          <w:lang w:val="en-GB"/>
        </w:rPr>
        <w:t xml:space="preserve"> </w:t>
      </w:r>
      <w:r w:rsidRPr="00B03D58">
        <w:rPr>
          <w:rStyle w:val="Heading2Char"/>
          <w:rFonts w:eastAsia="Calibri"/>
        </w:rPr>
        <w:t>pathway</w:t>
      </w:r>
    </w:p>
    <w:p w14:paraId="518F0D7A" w14:textId="6935F766" w:rsidR="00BC2B85" w:rsidRDefault="00BC2B85" w:rsidP="00BC2B85">
      <w:pPr>
        <w:rPr>
          <w:lang w:val="en-GB"/>
        </w:rPr>
      </w:pPr>
      <w:r w:rsidRPr="00B03D58">
        <w:rPr>
          <w:lang w:val="en-GB"/>
        </w:rPr>
        <w:t>“Maths and English is important for my apprenticeship, so I prioritised these subjects on my days at school.”</w:t>
      </w:r>
      <w:bookmarkStart w:id="0" w:name="_GoBack"/>
      <w:bookmarkEnd w:id="0"/>
    </w:p>
    <w:sectPr w:rsidR="00BC2B85" w:rsidSect="00A567E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4B67E" w14:textId="77777777" w:rsidR="00D6148E" w:rsidRDefault="00D6148E" w:rsidP="007332FF">
      <w:r>
        <w:separator/>
      </w:r>
    </w:p>
  </w:endnote>
  <w:endnote w:type="continuationSeparator" w:id="0">
    <w:p w14:paraId="78302B86" w14:textId="77777777" w:rsidR="00D6148E" w:rsidRDefault="00D6148E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CA1B2" w14:textId="77777777"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350301A8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3513FC50" w14:textId="77777777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&lt;NAME&gt;</w:t>
              </w:r>
            </w:sdtContent>
          </w:sdt>
          <w:r w:rsidRPr="00CE6614">
            <w:rPr>
              <w:rStyle w:val="PageNumber"/>
            </w:rPr>
            <w:t xml:space="preserve"> - optional</w:t>
          </w:r>
        </w:p>
        <w:p w14:paraId="5AC349F3" w14:textId="77777777" w:rsidR="00D47DC7" w:rsidRPr="00CE6614" w:rsidRDefault="00D6148E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D47DC7" w:rsidRPr="00D47DC7">
                <w:rPr>
                  <w:rStyle w:val="PageNumber"/>
                </w:rPr>
                <w:t>&lt;Date Month Year&gt;</w:t>
              </w:r>
            </w:sdtContent>
          </w:sdt>
          <w:r w:rsidR="00D47DC7" w:rsidRPr="00CE6614">
            <w:rPr>
              <w:rStyle w:val="PageNumber"/>
            </w:rPr>
            <w:t xml:space="preserve"> | Version X</w:t>
          </w:r>
          <w:r w:rsidR="00D47DC7">
            <w:rPr>
              <w:rStyle w:val="PageNumber"/>
            </w:rPr>
            <w:t xml:space="preserve"> - optional</w:t>
          </w:r>
        </w:p>
        <w:p w14:paraId="10F8D4A9" w14:textId="77777777"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E75EA9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E75EA9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4F634E97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8A3F6" w14:textId="77777777"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14:paraId="05F0A98D" w14:textId="77777777" w:rsidTr="008921B4">
      <w:trPr>
        <w:cantSplit/>
        <w:trHeight w:hRule="exact" w:val="1134"/>
      </w:trPr>
      <w:tc>
        <w:tcPr>
          <w:tcW w:w="7767" w:type="dxa"/>
          <w:vAlign w:val="bottom"/>
        </w:tcPr>
        <w:p w14:paraId="08D6F507" w14:textId="77777777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&lt;NAME&gt;</w:t>
              </w:r>
            </w:sdtContent>
          </w:sdt>
          <w:r w:rsidRPr="00CE6614">
            <w:rPr>
              <w:rStyle w:val="PageNumber"/>
            </w:rPr>
            <w:t xml:space="preserve"> - optional</w:t>
          </w:r>
        </w:p>
        <w:p w14:paraId="3982CD28" w14:textId="77777777" w:rsidR="00D47DC7" w:rsidRPr="00CE6614" w:rsidRDefault="00D6148E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D47DC7" w:rsidRPr="00D47DC7">
                <w:rPr>
                  <w:rStyle w:val="PageNumber"/>
                </w:rPr>
                <w:t>&lt;Date Month Year&gt;</w:t>
              </w:r>
            </w:sdtContent>
          </w:sdt>
          <w:r w:rsidR="00D47DC7" w:rsidRPr="00CE6614">
            <w:rPr>
              <w:rStyle w:val="PageNumber"/>
            </w:rPr>
            <w:t xml:space="preserve"> | Version X</w:t>
          </w:r>
          <w:r w:rsidR="00D47DC7">
            <w:rPr>
              <w:rStyle w:val="PageNumber"/>
            </w:rPr>
            <w:t xml:space="preserve"> - optional</w:t>
          </w:r>
        </w:p>
        <w:p w14:paraId="6A055989" w14:textId="760554F9"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F70063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F70063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6A48CD16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3AA5FB5C" wp14:editId="0CA8CBD2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7CA5308E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7B2E4" w14:textId="77777777" w:rsidR="00D6148E" w:rsidRDefault="00D6148E" w:rsidP="007332FF">
      <w:r>
        <w:separator/>
      </w:r>
    </w:p>
  </w:footnote>
  <w:footnote w:type="continuationSeparator" w:id="0">
    <w:p w14:paraId="1AA1D780" w14:textId="77777777" w:rsidR="00D6148E" w:rsidRDefault="00D6148E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4A56C" w14:textId="7752CD7F" w:rsidR="00983000" w:rsidRPr="00162207" w:rsidRDefault="00D6148E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70063">
          <w:t>VET Pathways - ELECTRICAL AND REFRIGERATION - opening text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13DD2105" w14:textId="503612F5" w:rsidR="00E54F9E" w:rsidRDefault="00F70063" w:rsidP="00435082">
        <w:pPr>
          <w:pStyle w:val="Title"/>
        </w:pPr>
        <w:r>
          <w:rPr>
            <w:rStyle w:val="TitleChar"/>
          </w:rPr>
          <w:t>VET Pathways - ELECTRICAL AND REFRIGERATION - opening text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1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69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0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3"/>
  </w:num>
  <w:num w:numId="37">
    <w:abstractNumId w:val="65"/>
  </w:num>
  <w:num w:numId="38">
    <w:abstractNumId w:val="14"/>
  </w:num>
  <w:num w:numId="39">
    <w:abstractNumId w:val="25"/>
  </w:num>
  <w:num w:numId="40">
    <w:abstractNumId w:val="66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C7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5DC7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0C5C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20675"/>
    <w:rsid w:val="00622910"/>
    <w:rsid w:val="006254B6"/>
    <w:rsid w:val="00627FC8"/>
    <w:rsid w:val="006433C3"/>
    <w:rsid w:val="00650F5B"/>
    <w:rsid w:val="00667067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3E9A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3D58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C2B85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67228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1DAA"/>
    <w:rsid w:val="00D15D88"/>
    <w:rsid w:val="00D27D49"/>
    <w:rsid w:val="00D27EBE"/>
    <w:rsid w:val="00D36A49"/>
    <w:rsid w:val="00D47DC7"/>
    <w:rsid w:val="00D517C6"/>
    <w:rsid w:val="00D6148E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70063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287E3"/>
  <w15:docId w15:val="{C4D47B18-1637-0B47-9471-CBAAE03B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11DAA"/>
    <w:pPr>
      <w:spacing w:after="0"/>
    </w:pPr>
    <w:rPr>
      <w:rFonts w:ascii="Lato" w:hAnsi="Lato"/>
    </w:rPr>
  </w:style>
  <w:style w:type="character" w:styleId="CommentReference">
    <w:name w:val="annotation reference"/>
    <w:basedOn w:val="DefaultParagraphFont"/>
    <w:uiPriority w:val="99"/>
    <w:semiHidden/>
    <w:unhideWhenUsed/>
    <w:rsid w:val="00D11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D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DAA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DAA"/>
    <w:rPr>
      <w:rFonts w:ascii="Lato" w:hAnsi="Lat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509087-55D3-4740-AC62-3F8D066D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 Pathways</vt:lpstr>
    </vt:vector>
  </TitlesOfParts>
  <Company>&lt;NAME&gt;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 Pathways - ELECTRICAL AND REFRIGERATION - opening text</dc:title>
  <dc:creator>Northern Territory Government</dc:creator>
  <cp:lastModifiedBy>Andrea Ruske</cp:lastModifiedBy>
  <cp:revision>7</cp:revision>
  <cp:lastPrinted>2019-07-29T01:45:00Z</cp:lastPrinted>
  <dcterms:created xsi:type="dcterms:W3CDTF">2023-06-21T23:12:00Z</dcterms:created>
  <dcterms:modified xsi:type="dcterms:W3CDTF">2023-07-10T00:37:00Z</dcterms:modified>
</cp:coreProperties>
</file>