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29"/>
        <w:gridCol w:w="1511"/>
        <w:gridCol w:w="757"/>
        <w:gridCol w:w="5528"/>
        <w:gridCol w:w="142"/>
        <w:gridCol w:w="2126"/>
      </w:tblGrid>
      <w:tr w:rsidR="00F258E9" w:rsidRPr="007A5EFD" w:rsidTr="00115E2A">
        <w:trPr>
          <w:trHeight w:val="617"/>
        </w:trPr>
        <w:tc>
          <w:tcPr>
            <w:tcW w:w="10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F258E9" w:rsidRDefault="00F258E9" w:rsidP="00F258E9">
            <w:pPr>
              <w:pStyle w:val="Subtitle0"/>
            </w:pPr>
            <w:bookmarkStart w:id="0" w:name="_GoBack"/>
            <w:bookmarkEnd w:id="0"/>
            <w:r>
              <w:t>Transition from school for students with disability</w:t>
            </w:r>
          </w:p>
        </w:tc>
      </w:tr>
      <w:tr w:rsidR="00872B4E" w:rsidRPr="007A5EFD" w:rsidTr="00115E2A">
        <w:trPr>
          <w:trHeight w:val="825"/>
        </w:trPr>
        <w:tc>
          <w:tcPr>
            <w:tcW w:w="10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543A9F" w:rsidRPr="00872B4E" w:rsidRDefault="00703CE6" w:rsidP="005B6606">
            <w:pPr>
              <w:pStyle w:val="Heading1"/>
              <w:outlineLvl w:val="0"/>
            </w:pPr>
            <w:r>
              <w:t>Requirements</w:t>
            </w:r>
          </w:p>
        </w:tc>
      </w:tr>
      <w:tr w:rsidR="00EC0816" w:rsidRPr="007A5EFD" w:rsidTr="00115E2A">
        <w:trPr>
          <w:trHeight w:val="1985"/>
        </w:trPr>
        <w:tc>
          <w:tcPr>
            <w:tcW w:w="10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EC0816" w:rsidRDefault="00EC0816" w:rsidP="00BB3FDD">
            <w:pPr>
              <w:spacing w:before="120" w:after="120"/>
            </w:pPr>
            <w:r>
              <w:t>Complete and return both sections of the form:</w:t>
            </w:r>
          </w:p>
          <w:p w:rsidR="00EC0816" w:rsidRDefault="00EC0816" w:rsidP="00451B52">
            <w:pPr>
              <w:pStyle w:val="ListParagraph"/>
              <w:numPr>
                <w:ilvl w:val="0"/>
                <w:numId w:val="16"/>
              </w:numPr>
              <w:spacing w:before="120"/>
            </w:pPr>
            <w:r>
              <w:t>Project completion report 20XX</w:t>
            </w:r>
          </w:p>
          <w:p w:rsidR="00EC0816" w:rsidRDefault="00EC0816" w:rsidP="00451B52">
            <w:pPr>
              <w:pStyle w:val="ListParagraph"/>
              <w:numPr>
                <w:ilvl w:val="0"/>
                <w:numId w:val="16"/>
              </w:numPr>
              <w:spacing w:before="120"/>
            </w:pPr>
            <w:r>
              <w:t>Financial Acquittal statement 20XX</w:t>
            </w:r>
          </w:p>
        </w:tc>
      </w:tr>
      <w:tr w:rsidR="00703CE6" w:rsidRPr="007A5EFD" w:rsidTr="00BB3FDD">
        <w:trPr>
          <w:trHeight w:val="124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703CE6" w:rsidRPr="00703CE6" w:rsidRDefault="00703CE6" w:rsidP="00BB3FDD">
            <w:pPr>
              <w:spacing w:before="120" w:after="120"/>
              <w:rPr>
                <w:rStyle w:val="Questionlabel"/>
              </w:rPr>
            </w:pPr>
            <w:r w:rsidRPr="002138E4">
              <w:t>By</w:t>
            </w:r>
            <w:r>
              <w:rPr>
                <w:rStyle w:val="Questionlabel"/>
              </w:rPr>
              <w:t>:</w:t>
            </w: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3CE6" w:rsidRDefault="00E174B6" w:rsidP="00BB3FDD">
            <w:pPr>
              <w:spacing w:before="120" w:after="120"/>
            </w:pPr>
            <w:r>
              <w:t xml:space="preserve">Project must be acquitted by Friday Week 9 Term 2 </w:t>
            </w:r>
            <w:r w:rsidR="00703CE6">
              <w:t>20XX</w:t>
            </w:r>
          </w:p>
        </w:tc>
      </w:tr>
      <w:tr w:rsidR="002138E4" w:rsidRPr="007A5EFD" w:rsidTr="00BB3FDD">
        <w:trPr>
          <w:trHeight w:val="65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2138E4" w:rsidRPr="002138E4" w:rsidRDefault="00AA699F" w:rsidP="00BB3FDD">
            <w:pPr>
              <w:spacing w:before="120" w:after="120"/>
            </w:pPr>
            <w:r>
              <w:t>T</w:t>
            </w:r>
            <w:r w:rsidR="002138E4">
              <w:t xml:space="preserve">o: </w:t>
            </w: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8E4" w:rsidRDefault="002138E4" w:rsidP="00BB3FDD">
            <w:pPr>
              <w:spacing w:before="120" w:after="120"/>
            </w:pPr>
            <w:r>
              <w:t>Senior Education Advisor, Transition from School</w:t>
            </w:r>
          </w:p>
          <w:p w:rsidR="002138E4" w:rsidRDefault="002138E4" w:rsidP="00BB3FDD">
            <w:pPr>
              <w:spacing w:before="120" w:after="120"/>
            </w:pPr>
            <w:r>
              <w:t>Student Wellbeing and Inclusion</w:t>
            </w:r>
          </w:p>
          <w:p w:rsidR="002138E4" w:rsidRDefault="002138E4" w:rsidP="00BB3FDD">
            <w:pPr>
              <w:spacing w:before="120" w:after="120"/>
            </w:pPr>
            <w:r>
              <w:t>Department of Education</w:t>
            </w:r>
          </w:p>
          <w:p w:rsidR="002138E4" w:rsidRDefault="002138E4" w:rsidP="00BB3FDD">
            <w:pPr>
              <w:spacing w:before="120" w:after="120"/>
            </w:pPr>
            <w:r>
              <w:t>GPO Box 4821, Darwin, NT 0801</w:t>
            </w:r>
          </w:p>
          <w:p w:rsidR="002138E4" w:rsidRDefault="00D34B20" w:rsidP="00BB3FDD">
            <w:pPr>
              <w:spacing w:before="120" w:after="120"/>
            </w:pPr>
            <w:hyperlink r:id="rId9" w:history="1">
              <w:r w:rsidR="002138E4" w:rsidRPr="00DB1E95">
                <w:rPr>
                  <w:rStyle w:val="Hyperlink"/>
                </w:rPr>
                <w:t>sesupport.det@nt.gov.au</w:t>
              </w:r>
            </w:hyperlink>
          </w:p>
          <w:p w:rsidR="002138E4" w:rsidRDefault="002138E4" w:rsidP="00BB3FDD">
            <w:pPr>
              <w:spacing w:before="120" w:after="120"/>
            </w:pPr>
            <w:r>
              <w:t>Phone: 8944</w:t>
            </w:r>
            <w:r w:rsidR="006F04B1">
              <w:t xml:space="preserve"> </w:t>
            </w:r>
            <w:r>
              <w:t>9335</w:t>
            </w:r>
          </w:p>
        </w:tc>
      </w:tr>
      <w:tr w:rsidR="00D056C5" w:rsidRPr="00D056C5" w:rsidTr="00ED15BA">
        <w:trPr>
          <w:trHeight w:val="27"/>
        </w:trPr>
        <w:tc>
          <w:tcPr>
            <w:tcW w:w="103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D056C5" w:rsidRPr="00D056C5" w:rsidRDefault="00D056C5" w:rsidP="00D056C5">
            <w:pPr>
              <w:pStyle w:val="Heading1"/>
              <w:ind w:left="-60"/>
              <w:jc w:val="center"/>
              <w:outlineLvl w:val="0"/>
              <w:rPr>
                <w:rStyle w:val="Questionlabel"/>
                <w:rFonts w:ascii="Lato Semibold" w:hAnsi="Lato Semibold"/>
                <w:b w:val="0"/>
                <w:bCs w:val="0"/>
                <w:color w:val="FFFFFF" w:themeColor="background1"/>
                <w:sz w:val="36"/>
              </w:rPr>
            </w:pPr>
            <w:r w:rsidRPr="00D056C5">
              <w:rPr>
                <w:rStyle w:val="Questionlabel"/>
                <w:rFonts w:ascii="Lato Semibold" w:hAnsi="Lato Semibold"/>
                <w:b w:val="0"/>
                <w:bCs w:val="0"/>
                <w:color w:val="FFFFFF" w:themeColor="background1"/>
                <w:sz w:val="36"/>
              </w:rPr>
              <w:lastRenderedPageBreak/>
              <w:t>Project completion report 20XX</w:t>
            </w:r>
          </w:p>
        </w:tc>
      </w:tr>
      <w:tr w:rsidR="00D056C5" w:rsidRPr="007A5EFD" w:rsidTr="00BB3FDD">
        <w:trPr>
          <w:trHeight w:val="337"/>
        </w:trPr>
        <w:tc>
          <w:tcPr>
            <w:tcW w:w="184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56C5" w:rsidRPr="007A5EFD" w:rsidRDefault="00D056C5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School</w:t>
            </w:r>
          </w:p>
        </w:tc>
        <w:tc>
          <w:tcPr>
            <w:tcW w:w="8553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56C5" w:rsidRPr="002C0BEF" w:rsidRDefault="00D056C5" w:rsidP="002C0BEF"/>
        </w:tc>
      </w:tr>
      <w:tr w:rsidR="00D056C5" w:rsidRPr="007A5EFD" w:rsidTr="00451B52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56C5" w:rsidRPr="007A5EFD" w:rsidRDefault="00D056C5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Project title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56C5" w:rsidRPr="002C0BEF" w:rsidRDefault="00D056C5" w:rsidP="002C0BEF"/>
        </w:tc>
      </w:tr>
      <w:tr w:rsidR="007D48A4" w:rsidRPr="007A5EFD" w:rsidTr="00451B52">
        <w:trPr>
          <w:trHeight w:val="195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D056C5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Project outcomes</w:t>
            </w:r>
          </w:p>
        </w:tc>
      </w:tr>
      <w:tr w:rsidR="007D48A4" w:rsidRPr="007A5EFD" w:rsidTr="00451B52">
        <w:trPr>
          <w:trHeight w:val="145"/>
        </w:trPr>
        <w:tc>
          <w:tcPr>
            <w:tcW w:w="82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</w:tcPr>
          <w:p w:rsidR="007D48A4" w:rsidRPr="007A5EFD" w:rsidRDefault="00D056C5" w:rsidP="00D056C5">
            <w:pPr>
              <w:jc w:val="center"/>
              <w:rPr>
                <w:rStyle w:val="Questionlabel"/>
              </w:rPr>
            </w:pPr>
            <w:r>
              <w:rPr>
                <w:rStyle w:val="Questionlabel"/>
              </w:rPr>
              <w:t>Outcome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</w:tcPr>
          <w:p w:rsidR="007D48A4" w:rsidRPr="00D056C5" w:rsidRDefault="00D056C5" w:rsidP="00D056C5">
            <w:pPr>
              <w:jc w:val="center"/>
              <w:rPr>
                <w:rStyle w:val="Questionlabel"/>
              </w:rPr>
            </w:pPr>
            <w:r w:rsidRPr="00D056C5">
              <w:rPr>
                <w:rStyle w:val="Questionlabel"/>
              </w:rPr>
              <w:t>Achievement of outcome</w:t>
            </w:r>
          </w:p>
        </w:tc>
      </w:tr>
      <w:tr w:rsidR="00D41DCB" w:rsidRPr="007A5EFD" w:rsidTr="00451B52">
        <w:trPr>
          <w:trHeight w:val="567"/>
        </w:trPr>
        <w:tc>
          <w:tcPr>
            <w:tcW w:w="826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Default="00D41DCB" w:rsidP="00D056C5">
            <w:pPr>
              <w:jc w:val="center"/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Pr="00D056C5" w:rsidRDefault="00D41DCB" w:rsidP="00D056C5">
            <w:pPr>
              <w:jc w:val="center"/>
              <w:rPr>
                <w:rStyle w:val="Questionlabel"/>
              </w:rPr>
            </w:pPr>
          </w:p>
        </w:tc>
      </w:tr>
      <w:tr w:rsidR="00D41DCB" w:rsidRPr="007A5EFD" w:rsidTr="00451B52">
        <w:trPr>
          <w:trHeight w:val="567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Default="00D41DCB" w:rsidP="00D056C5">
            <w:pPr>
              <w:jc w:val="center"/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Pr="00D056C5" w:rsidRDefault="00D41DCB" w:rsidP="00D056C5">
            <w:pPr>
              <w:jc w:val="center"/>
              <w:rPr>
                <w:rStyle w:val="Questionlabel"/>
              </w:rPr>
            </w:pPr>
          </w:p>
        </w:tc>
      </w:tr>
      <w:tr w:rsidR="00D41DCB" w:rsidRPr="007A5EFD" w:rsidTr="00451B52">
        <w:trPr>
          <w:trHeight w:val="567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Default="00D41DCB" w:rsidP="00D056C5">
            <w:pPr>
              <w:jc w:val="center"/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Pr="00D056C5" w:rsidRDefault="00D41DCB" w:rsidP="00D056C5">
            <w:pPr>
              <w:jc w:val="center"/>
              <w:rPr>
                <w:rStyle w:val="Questionlabel"/>
              </w:rPr>
            </w:pPr>
          </w:p>
        </w:tc>
      </w:tr>
      <w:tr w:rsidR="00D41DCB" w:rsidRPr="007A5EFD" w:rsidTr="00451B52">
        <w:trPr>
          <w:trHeight w:val="567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Default="00D41DCB" w:rsidP="00D056C5">
            <w:pPr>
              <w:jc w:val="center"/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Pr="00D056C5" w:rsidRDefault="00D41DCB" w:rsidP="00D056C5">
            <w:pPr>
              <w:jc w:val="center"/>
              <w:rPr>
                <w:rStyle w:val="Questionlabel"/>
              </w:rPr>
            </w:pPr>
          </w:p>
        </w:tc>
      </w:tr>
      <w:tr w:rsidR="007D48A4" w:rsidRPr="007A5EFD" w:rsidTr="00115E2A">
        <w:trPr>
          <w:trHeight w:val="27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D41DCB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Transition planning meetings held</w:t>
            </w:r>
          </w:p>
        </w:tc>
      </w:tr>
      <w:tr w:rsidR="00D41DCB" w:rsidRPr="007A5EFD" w:rsidTr="00115E2A">
        <w:trPr>
          <w:trHeight w:val="964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Pr="002C0BEF" w:rsidRDefault="00D41DCB" w:rsidP="002C0BEF"/>
        </w:tc>
      </w:tr>
      <w:tr w:rsidR="00D41DCB" w:rsidRPr="007A5EFD" w:rsidTr="00115E2A">
        <w:trPr>
          <w:trHeight w:val="27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41DCB" w:rsidRPr="007A5EFD" w:rsidRDefault="00D41DCB" w:rsidP="002C44FE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Overall project streng</w:t>
            </w:r>
            <w:r w:rsidR="00234AFD">
              <w:rPr>
                <w:rStyle w:val="Questionlabel"/>
                <w:color w:val="FFFFFF" w:themeColor="background1"/>
              </w:rPr>
              <w:t>th</w:t>
            </w:r>
            <w:r>
              <w:rPr>
                <w:rStyle w:val="Questionlabel"/>
                <w:color w:val="FFFFFF" w:themeColor="background1"/>
              </w:rPr>
              <w:t>s</w:t>
            </w:r>
          </w:p>
        </w:tc>
      </w:tr>
      <w:tr w:rsidR="00D41DCB" w:rsidRPr="007A5EFD" w:rsidTr="00115E2A">
        <w:trPr>
          <w:trHeight w:val="964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Pr="002C0BEF" w:rsidRDefault="00D41DCB" w:rsidP="002C44FE"/>
        </w:tc>
      </w:tr>
      <w:tr w:rsidR="00D41DCB" w:rsidRPr="007A5EFD" w:rsidTr="00115E2A">
        <w:trPr>
          <w:trHeight w:val="27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41DCB" w:rsidRPr="007A5EFD" w:rsidRDefault="00D41DCB" w:rsidP="002C44FE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Overall project weaknesses</w:t>
            </w:r>
          </w:p>
        </w:tc>
      </w:tr>
      <w:tr w:rsidR="00D41DCB" w:rsidRPr="007A5EFD" w:rsidTr="00115E2A">
        <w:trPr>
          <w:trHeight w:val="964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Pr="002C0BEF" w:rsidRDefault="00D41DCB" w:rsidP="002C44FE"/>
        </w:tc>
      </w:tr>
      <w:tr w:rsidR="00D41DCB" w:rsidRPr="007A5EFD" w:rsidTr="00115E2A">
        <w:trPr>
          <w:trHeight w:val="27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41DCB" w:rsidRPr="007A5EFD" w:rsidRDefault="00D41DCB" w:rsidP="002C44FE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Overall project value – to your students/school</w:t>
            </w:r>
            <w:r w:rsidR="00451B52">
              <w:rPr>
                <w:rStyle w:val="Questionlabel"/>
                <w:color w:val="FFFFFF" w:themeColor="background1"/>
              </w:rPr>
              <w:t xml:space="preserve"> or</w:t>
            </w:r>
            <w:r>
              <w:rPr>
                <w:rStyle w:val="Questionlabel"/>
                <w:color w:val="FFFFFF" w:themeColor="background1"/>
              </w:rPr>
              <w:t xml:space="preserve"> to work transition/curriculum/school/community etc</w:t>
            </w:r>
          </w:p>
        </w:tc>
      </w:tr>
      <w:tr w:rsidR="00D41DCB" w:rsidRPr="007A5EFD" w:rsidTr="00115E2A">
        <w:trPr>
          <w:trHeight w:val="964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41DCB" w:rsidRPr="002C0BEF" w:rsidRDefault="00D41DCB" w:rsidP="002C44FE"/>
        </w:tc>
      </w:tr>
      <w:tr w:rsidR="00FB2440" w:rsidRPr="00D056C5" w:rsidTr="00ED15BA">
        <w:trPr>
          <w:trHeight w:val="27"/>
        </w:trPr>
        <w:tc>
          <w:tcPr>
            <w:tcW w:w="10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FB2440" w:rsidRPr="00D056C5" w:rsidRDefault="00FB2440" w:rsidP="002C44FE">
            <w:pPr>
              <w:pStyle w:val="Heading1"/>
              <w:ind w:left="-60"/>
              <w:jc w:val="center"/>
              <w:outlineLvl w:val="0"/>
              <w:rPr>
                <w:rStyle w:val="Questionlabel"/>
                <w:rFonts w:ascii="Lato Semibold" w:hAnsi="Lato Semibold"/>
                <w:b w:val="0"/>
                <w:bCs w:val="0"/>
                <w:color w:val="FFFFFF" w:themeColor="background1"/>
                <w:sz w:val="36"/>
              </w:rPr>
            </w:pPr>
            <w:r>
              <w:rPr>
                <w:rStyle w:val="Questionlabel"/>
                <w:rFonts w:ascii="Lato Semibold" w:hAnsi="Lato Semibold"/>
                <w:b w:val="0"/>
                <w:bCs w:val="0"/>
                <w:color w:val="FFFFFF" w:themeColor="background1"/>
                <w:sz w:val="36"/>
              </w:rPr>
              <w:lastRenderedPageBreak/>
              <w:t>Financial acquittal statement</w:t>
            </w:r>
            <w:r w:rsidRPr="00D056C5">
              <w:rPr>
                <w:rStyle w:val="Questionlabel"/>
                <w:rFonts w:ascii="Lato Semibold" w:hAnsi="Lato Semibold"/>
                <w:b w:val="0"/>
                <w:bCs w:val="0"/>
                <w:color w:val="FFFFFF" w:themeColor="background1"/>
                <w:sz w:val="36"/>
              </w:rPr>
              <w:t xml:space="preserve"> 20XX</w:t>
            </w:r>
          </w:p>
        </w:tc>
      </w:tr>
      <w:tr w:rsidR="00FB2440" w:rsidRPr="007A5EFD" w:rsidTr="00115E2A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B2440" w:rsidRPr="007A5EFD" w:rsidRDefault="00FB2440" w:rsidP="002C44FE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School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B2440" w:rsidRPr="002C0BEF" w:rsidRDefault="00FB2440" w:rsidP="002C44FE"/>
        </w:tc>
      </w:tr>
      <w:tr w:rsidR="00FB2440" w:rsidRPr="007A5EFD" w:rsidTr="00115E2A">
        <w:trPr>
          <w:trHeight w:val="283"/>
        </w:trPr>
        <w:tc>
          <w:tcPr>
            <w:tcW w:w="184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:rsidR="00FB2440" w:rsidRPr="007A5EFD" w:rsidRDefault="00FB2440" w:rsidP="002C44FE">
            <w:pPr>
              <w:rPr>
                <w:rStyle w:val="Questionlabel"/>
              </w:rPr>
            </w:pPr>
            <w:r>
              <w:rPr>
                <w:rStyle w:val="Questionlabel"/>
              </w:rPr>
              <w:t>Project title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:rsidR="00FB2440" w:rsidRPr="002C0BEF" w:rsidRDefault="00FB2440" w:rsidP="002C44FE"/>
        </w:tc>
      </w:tr>
      <w:tr w:rsidR="00FB2440" w:rsidRPr="007A5EFD" w:rsidTr="00115E2A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:rsidR="00FB2440" w:rsidRDefault="00FB2440" w:rsidP="002C44FE">
            <w:pPr>
              <w:rPr>
                <w:rStyle w:val="Questionlabel"/>
              </w:rPr>
            </w:pPr>
            <w:r>
              <w:rPr>
                <w:rStyle w:val="Questionlabel"/>
              </w:rPr>
              <w:t>Grant received</w:t>
            </w:r>
          </w:p>
        </w:tc>
        <w:tc>
          <w:tcPr>
            <w:tcW w:w="8553" w:type="dxa"/>
            <w:gridSpan w:val="4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:rsidR="00FB2440" w:rsidRPr="002C0BEF" w:rsidRDefault="00FB2440" w:rsidP="002C44FE">
            <w:r>
              <w:t>$</w:t>
            </w:r>
          </w:p>
        </w:tc>
      </w:tr>
      <w:tr w:rsidR="00FB2440" w:rsidRPr="007A5EFD" w:rsidTr="00115E2A">
        <w:trPr>
          <w:trHeight w:val="195"/>
        </w:trPr>
        <w:tc>
          <w:tcPr>
            <w:tcW w:w="103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B2440" w:rsidRPr="007A5EFD" w:rsidRDefault="00FB2440" w:rsidP="002C44FE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Statement of expenditure</w:t>
            </w:r>
          </w:p>
        </w:tc>
      </w:tr>
      <w:tr w:rsidR="00FB2440" w:rsidRPr="007A5EFD" w:rsidTr="00451B52">
        <w:trPr>
          <w:trHeight w:val="145"/>
        </w:trPr>
        <w:tc>
          <w:tcPr>
            <w:tcW w:w="82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</w:tcPr>
          <w:p w:rsidR="00FB2440" w:rsidRPr="007A5EFD" w:rsidRDefault="00FB2440" w:rsidP="002C44FE">
            <w:pPr>
              <w:jc w:val="center"/>
              <w:rPr>
                <w:rStyle w:val="Questionlabel"/>
              </w:rPr>
            </w:pPr>
            <w:r>
              <w:rPr>
                <w:rStyle w:val="Questionlabel"/>
              </w:rPr>
              <w:t>Details of expenditure items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</w:tcPr>
          <w:p w:rsidR="00FB2440" w:rsidRPr="00D056C5" w:rsidRDefault="00FB2440" w:rsidP="002C44FE">
            <w:pPr>
              <w:jc w:val="center"/>
              <w:rPr>
                <w:rStyle w:val="Questionlabel"/>
              </w:rPr>
            </w:pPr>
            <w:r>
              <w:rPr>
                <w:rStyle w:val="Questionlabel"/>
              </w:rPr>
              <w:t>Cost $</w:t>
            </w:r>
          </w:p>
        </w:tc>
      </w:tr>
      <w:tr w:rsidR="00FB2440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B2440" w:rsidRDefault="00FB2440" w:rsidP="00115E2A">
            <w:pPr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B2440" w:rsidRPr="00D056C5" w:rsidRDefault="00FB2440" w:rsidP="002C44FE">
            <w:pPr>
              <w:jc w:val="center"/>
              <w:rPr>
                <w:rStyle w:val="Questionlabel"/>
              </w:rPr>
            </w:pPr>
          </w:p>
        </w:tc>
      </w:tr>
      <w:tr w:rsidR="00FB2440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B2440" w:rsidRDefault="00FB2440" w:rsidP="00115E2A">
            <w:pPr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B2440" w:rsidRPr="00D056C5" w:rsidRDefault="00FB2440" w:rsidP="002C44FE">
            <w:pPr>
              <w:jc w:val="center"/>
              <w:rPr>
                <w:rStyle w:val="Questionlabel"/>
              </w:rPr>
            </w:pPr>
          </w:p>
        </w:tc>
      </w:tr>
      <w:tr w:rsidR="00FB2440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B2440" w:rsidRDefault="00FB2440" w:rsidP="00115E2A">
            <w:pPr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B2440" w:rsidRPr="00D056C5" w:rsidRDefault="00FB2440" w:rsidP="002C44FE">
            <w:pPr>
              <w:jc w:val="center"/>
              <w:rPr>
                <w:rStyle w:val="Questionlabel"/>
              </w:rPr>
            </w:pPr>
          </w:p>
        </w:tc>
      </w:tr>
      <w:tr w:rsidR="00FB2440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B2440" w:rsidRDefault="00FB2440" w:rsidP="00115E2A">
            <w:pPr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B2440" w:rsidRPr="00D056C5" w:rsidRDefault="00FB2440" w:rsidP="002C44FE">
            <w:pPr>
              <w:jc w:val="center"/>
              <w:rPr>
                <w:rStyle w:val="Questionlabel"/>
              </w:rPr>
            </w:pPr>
          </w:p>
        </w:tc>
      </w:tr>
      <w:tr w:rsidR="00115E2A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Default="00115E2A" w:rsidP="00115E2A">
            <w:pPr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Pr="00D056C5" w:rsidRDefault="00115E2A" w:rsidP="002C44FE">
            <w:pPr>
              <w:jc w:val="center"/>
              <w:rPr>
                <w:rStyle w:val="Questionlabel"/>
              </w:rPr>
            </w:pPr>
          </w:p>
        </w:tc>
      </w:tr>
      <w:tr w:rsidR="00115E2A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Default="00115E2A" w:rsidP="00115E2A">
            <w:pPr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Pr="00D056C5" w:rsidRDefault="00115E2A" w:rsidP="002C44FE">
            <w:pPr>
              <w:jc w:val="center"/>
              <w:rPr>
                <w:rStyle w:val="Questionlabel"/>
              </w:rPr>
            </w:pPr>
          </w:p>
        </w:tc>
      </w:tr>
      <w:tr w:rsidR="00115E2A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Default="00115E2A" w:rsidP="00115E2A">
            <w:pPr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Pr="00D056C5" w:rsidRDefault="00115E2A" w:rsidP="002C44FE">
            <w:pPr>
              <w:jc w:val="center"/>
              <w:rPr>
                <w:rStyle w:val="Questionlabel"/>
              </w:rPr>
            </w:pPr>
          </w:p>
        </w:tc>
      </w:tr>
      <w:tr w:rsidR="00451B52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B52" w:rsidRDefault="00451B52" w:rsidP="00115E2A">
            <w:pPr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B52" w:rsidRPr="00D056C5" w:rsidRDefault="00451B52" w:rsidP="002C44FE">
            <w:pPr>
              <w:jc w:val="center"/>
              <w:rPr>
                <w:rStyle w:val="Questionlabel"/>
              </w:rPr>
            </w:pPr>
          </w:p>
        </w:tc>
      </w:tr>
      <w:tr w:rsidR="00451B52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B52" w:rsidRDefault="00451B52" w:rsidP="00115E2A">
            <w:pPr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51B52" w:rsidRPr="00D056C5" w:rsidRDefault="00451B52" w:rsidP="002C44FE">
            <w:pPr>
              <w:jc w:val="center"/>
              <w:rPr>
                <w:rStyle w:val="Questionlabel"/>
              </w:rPr>
            </w:pPr>
          </w:p>
        </w:tc>
      </w:tr>
      <w:tr w:rsidR="00115E2A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Default="00115E2A" w:rsidP="00115E2A">
            <w:pPr>
              <w:rPr>
                <w:rStyle w:val="Questionlabe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Pr="00D056C5" w:rsidRDefault="00115E2A" w:rsidP="002C44FE">
            <w:pPr>
              <w:jc w:val="center"/>
              <w:rPr>
                <w:rStyle w:val="Questionlabel"/>
              </w:rPr>
            </w:pPr>
          </w:p>
        </w:tc>
      </w:tr>
      <w:tr w:rsidR="00115E2A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Default="00115E2A" w:rsidP="00115E2A">
            <w:pPr>
              <w:jc w:val="right"/>
              <w:rPr>
                <w:rStyle w:val="Questionlabel"/>
              </w:rPr>
            </w:pPr>
            <w:r>
              <w:rPr>
                <w:rStyle w:val="Questionlabel"/>
              </w:rPr>
              <w:t>Total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Pr="00D056C5" w:rsidRDefault="00115E2A" w:rsidP="002C44FE">
            <w:pPr>
              <w:jc w:val="center"/>
              <w:rPr>
                <w:rStyle w:val="Questionlabel"/>
              </w:rPr>
            </w:pPr>
          </w:p>
        </w:tc>
      </w:tr>
      <w:tr w:rsidR="00115E2A" w:rsidRPr="007A5EFD" w:rsidTr="00451B52">
        <w:trPr>
          <w:trHeight w:val="283"/>
        </w:trPr>
        <w:tc>
          <w:tcPr>
            <w:tcW w:w="826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Default="00115E2A" w:rsidP="00115E2A">
            <w:pPr>
              <w:jc w:val="right"/>
              <w:rPr>
                <w:rStyle w:val="Questionlabel"/>
              </w:rPr>
            </w:pPr>
            <w:r>
              <w:rPr>
                <w:rStyle w:val="Questionlabel"/>
              </w:rPr>
              <w:t>Balance, if any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Pr="00D056C5" w:rsidRDefault="00115E2A" w:rsidP="002C44FE">
            <w:pPr>
              <w:jc w:val="center"/>
              <w:rPr>
                <w:rStyle w:val="Questionlabel"/>
              </w:rPr>
            </w:pPr>
          </w:p>
        </w:tc>
      </w:tr>
      <w:tr w:rsidR="00115E2A" w:rsidRPr="007A5EFD" w:rsidTr="00115E2A">
        <w:trPr>
          <w:trHeight w:val="283"/>
        </w:trPr>
        <w:tc>
          <w:tcPr>
            <w:tcW w:w="103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115E2A" w:rsidRPr="00D056C5" w:rsidRDefault="00115E2A" w:rsidP="00A65C80">
            <w:pPr>
              <w:spacing w:after="200"/>
              <w:rPr>
                <w:rStyle w:val="Questionlabel"/>
              </w:rPr>
            </w:pPr>
            <w:r>
              <w:t>Any unspent funds are to be returned to Transition from School, Student Support. Any profits generated are to be returned to the school budget.</w:t>
            </w:r>
          </w:p>
        </w:tc>
      </w:tr>
      <w:tr w:rsidR="00115E2A" w:rsidRPr="007A5EFD" w:rsidTr="00115E2A">
        <w:trPr>
          <w:trHeight w:val="283"/>
        </w:trPr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Pr="00115E2A" w:rsidRDefault="00115E2A" w:rsidP="00115E2A">
            <w:pPr>
              <w:rPr>
                <w:rStyle w:val="Questionlabel"/>
              </w:rPr>
            </w:pPr>
            <w:r w:rsidRPr="00115E2A">
              <w:rPr>
                <w:rStyle w:val="Questionlabel"/>
              </w:rPr>
              <w:t>I certify: That the information shown in this acquittal statement is an accurate summary of receipts and payments for the project.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A" w:rsidRDefault="00115E2A" w:rsidP="00115E2A">
            <w:r>
              <w:t>Yes/No</w:t>
            </w:r>
          </w:p>
        </w:tc>
      </w:tr>
      <w:tr w:rsidR="00115E2A" w:rsidRPr="007A5EFD" w:rsidTr="00DB6A4C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5E2A" w:rsidRPr="00BB3FDD" w:rsidRDefault="00BB3FDD" w:rsidP="002C0BEF">
            <w:pPr>
              <w:rPr>
                <w:rStyle w:val="Questionlabel"/>
              </w:rPr>
            </w:pPr>
            <w:r w:rsidRPr="00BB3FDD">
              <w:rPr>
                <w:rStyle w:val="Questionlabel"/>
              </w:rPr>
              <w:t>Principal name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2A" w:rsidRPr="002C0BEF" w:rsidRDefault="00115E2A" w:rsidP="002C0BEF"/>
        </w:tc>
      </w:tr>
      <w:tr w:rsidR="00BB3FDD" w:rsidRPr="007A5EFD" w:rsidTr="00DB6A4C">
        <w:trPr>
          <w:trHeight w:val="27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B3FDD" w:rsidRPr="00BB3FDD" w:rsidRDefault="00BB3FDD" w:rsidP="002C0BEF">
            <w:pPr>
              <w:rPr>
                <w:rStyle w:val="Questionlabel"/>
              </w:rPr>
            </w:pPr>
            <w:r w:rsidRPr="00BB3FDD">
              <w:rPr>
                <w:rStyle w:val="Questionlabel"/>
              </w:rPr>
              <w:t>Signature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D" w:rsidRPr="002C0BEF" w:rsidRDefault="00BB3FDD" w:rsidP="002C0BEF"/>
        </w:tc>
      </w:tr>
      <w:tr w:rsidR="00BB3FDD" w:rsidRPr="007A5EFD" w:rsidTr="00ED15BA">
        <w:trPr>
          <w:trHeight w:val="77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B3FDD" w:rsidRPr="00BB3FDD" w:rsidRDefault="00BB3FDD" w:rsidP="002C0BEF">
            <w:pPr>
              <w:rPr>
                <w:rStyle w:val="Questionlabel"/>
              </w:rPr>
            </w:pPr>
            <w:r w:rsidRPr="00BB3FDD">
              <w:rPr>
                <w:rStyle w:val="Questionlabel"/>
              </w:rPr>
              <w:t>Date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D" w:rsidRPr="002C0BEF" w:rsidRDefault="00BB3FDD" w:rsidP="002C0BEF"/>
        </w:tc>
      </w:tr>
      <w:tr w:rsidR="00872B4E" w:rsidRPr="007A5EFD" w:rsidTr="00115E2A">
        <w:trPr>
          <w:trHeight w:val="28"/>
        </w:trPr>
        <w:tc>
          <w:tcPr>
            <w:tcW w:w="103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 form</w:t>
            </w:r>
          </w:p>
        </w:tc>
      </w:tr>
      <w:tr w:rsidR="00ED15BA" w:rsidRPr="007A5EFD" w:rsidTr="00115E2A">
        <w:trPr>
          <w:trHeight w:val="28"/>
        </w:trPr>
        <w:tc>
          <w:tcPr>
            <w:tcW w:w="103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D15BA" w:rsidRPr="002C21A2" w:rsidRDefault="00ED15BA" w:rsidP="002C21A2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:rsidR="007A5EFD" w:rsidRDefault="007A5EFD" w:rsidP="00ED15BA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20" w:rsidRDefault="00D34B20" w:rsidP="007332FF">
      <w:r>
        <w:separator/>
      </w:r>
    </w:p>
  </w:endnote>
  <w:endnote w:type="continuationSeparator" w:id="0">
    <w:p w:rsidR="00D34B20" w:rsidRDefault="00D34B2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258E9">
                <w:rPr>
                  <w:rStyle w:val="PageNumber"/>
                  <w:b/>
                </w:rPr>
                <w:t>Education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4381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4381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A66DD9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258E9">
                <w:rPr>
                  <w:rStyle w:val="PageNumber"/>
                  <w:b/>
                </w:rPr>
                <w:t>Education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4381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43813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20" w:rsidRDefault="00D34B20" w:rsidP="007332FF">
      <w:r>
        <w:separator/>
      </w:r>
    </w:p>
  </w:footnote>
  <w:footnote w:type="continuationSeparator" w:id="0">
    <w:p w:rsidR="00D34B20" w:rsidRDefault="00D34B2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34B2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108BC">
          <w:rPr>
            <w:rStyle w:val="HeaderChar"/>
          </w:rPr>
          <w:t>Remote schools pathway grants – Project completion report and Financial acquittal statement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2108BC" w:rsidP="00A53CF0">
        <w:pPr>
          <w:pStyle w:val="Title"/>
        </w:pPr>
        <w:r>
          <w:rPr>
            <w:rStyle w:val="TitleChar"/>
          </w:rPr>
          <w:t xml:space="preserve">Remote schools pathway grants – Project completion report and </w:t>
        </w:r>
        <w:proofErr w:type="gramStart"/>
        <w:r>
          <w:rPr>
            <w:rStyle w:val="TitleChar"/>
          </w:rPr>
          <w:t>Financial</w:t>
        </w:r>
        <w:proofErr w:type="gramEnd"/>
        <w:r>
          <w:rPr>
            <w:rStyle w:val="TitleChar"/>
          </w:rPr>
          <w:t xml:space="preserve"> acquittal statement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6694CFB"/>
    <w:multiLevelType w:val="hybridMultilevel"/>
    <w:tmpl w:val="01045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B6B6D"/>
    <w:multiLevelType w:val="hybridMultilevel"/>
    <w:tmpl w:val="FA24F6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FE67268"/>
    <w:multiLevelType w:val="hybridMultilevel"/>
    <w:tmpl w:val="974E1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65D1C95"/>
    <w:multiLevelType w:val="hybridMultilevel"/>
    <w:tmpl w:val="586EE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D7B2DAA"/>
    <w:multiLevelType w:val="hybridMultilevel"/>
    <w:tmpl w:val="3120FA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40"/>
  </w:num>
  <w:num w:numId="4">
    <w:abstractNumId w:val="25"/>
  </w:num>
  <w:num w:numId="5">
    <w:abstractNumId w:val="16"/>
  </w:num>
  <w:num w:numId="6">
    <w:abstractNumId w:val="7"/>
  </w:num>
  <w:num w:numId="7">
    <w:abstractNumId w:val="28"/>
  </w:num>
  <w:num w:numId="8">
    <w:abstractNumId w:val="15"/>
  </w:num>
  <w:num w:numId="9">
    <w:abstractNumId w:val="39"/>
  </w:num>
  <w:num w:numId="10">
    <w:abstractNumId w:val="22"/>
  </w:num>
  <w:num w:numId="11">
    <w:abstractNumId w:val="35"/>
  </w:num>
  <w:num w:numId="12">
    <w:abstractNumId w:val="23"/>
  </w:num>
  <w:num w:numId="13">
    <w:abstractNumId w:val="12"/>
  </w:num>
  <w:num w:numId="14">
    <w:abstractNumId w:val="41"/>
  </w:num>
  <w:num w:numId="15">
    <w:abstractNumId w:val="38"/>
  </w:num>
  <w:num w:numId="16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BC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5E2A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08BC"/>
    <w:rsid w:val="002138E4"/>
    <w:rsid w:val="00230031"/>
    <w:rsid w:val="00234AFD"/>
    <w:rsid w:val="00235C01"/>
    <w:rsid w:val="00243813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4EF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1B52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A9F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606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F04B1"/>
    <w:rsid w:val="00703CE6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61E1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5C80"/>
    <w:rsid w:val="00A66DD9"/>
    <w:rsid w:val="00A7620F"/>
    <w:rsid w:val="00A76790"/>
    <w:rsid w:val="00A925EC"/>
    <w:rsid w:val="00A929AA"/>
    <w:rsid w:val="00A92B6B"/>
    <w:rsid w:val="00AA541E"/>
    <w:rsid w:val="00AA699F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07B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E64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3FDD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2D0E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56C5"/>
    <w:rsid w:val="00D15D88"/>
    <w:rsid w:val="00D27D49"/>
    <w:rsid w:val="00D27EBE"/>
    <w:rsid w:val="00D32BCF"/>
    <w:rsid w:val="00D34336"/>
    <w:rsid w:val="00D34B20"/>
    <w:rsid w:val="00D35D55"/>
    <w:rsid w:val="00D36A49"/>
    <w:rsid w:val="00D41DCB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A4C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74B6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0816"/>
    <w:rsid w:val="00EC5769"/>
    <w:rsid w:val="00EC7D00"/>
    <w:rsid w:val="00ED0304"/>
    <w:rsid w:val="00ED15BA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58E9"/>
    <w:rsid w:val="00F467B9"/>
    <w:rsid w:val="00F5696E"/>
    <w:rsid w:val="00F60EFF"/>
    <w:rsid w:val="00F67D2D"/>
    <w:rsid w:val="00F858F2"/>
    <w:rsid w:val="00F860CC"/>
    <w:rsid w:val="00F94398"/>
    <w:rsid w:val="00FB2440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2108D-6EA8-41C7-9563-42F7987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support.det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.cross1\Downloads\ntg-form-template%20(4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E73A2-7768-434E-8CF4-E32ABADC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(4).dotx</Template>
  <TotalTime>116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schools pathway grants – Project completion report and Financial acquittal statement</vt:lpstr>
    </vt:vector>
  </TitlesOfParts>
  <Company>Education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schools pathway grants – Project completion report and Financial acquittal statement</dc:title>
  <dc:creator>Northern Territory Government</dc:creator>
  <cp:lastModifiedBy>Valaree Lola Chuah</cp:lastModifiedBy>
  <cp:revision>18</cp:revision>
  <cp:lastPrinted>2019-07-29T01:45:00Z</cp:lastPrinted>
  <dcterms:created xsi:type="dcterms:W3CDTF">2022-02-18T04:24:00Z</dcterms:created>
  <dcterms:modified xsi:type="dcterms:W3CDTF">2022-03-07T23:43:00Z</dcterms:modified>
</cp:coreProperties>
</file>