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E" w:rsidRDefault="00F81201" w:rsidP="0052265F">
      <w:pPr>
        <w:spacing w:before="200"/>
      </w:pPr>
      <w:r w:rsidRPr="00F81201">
        <w:t>16-15 - Stage 2 subjects (20 credits)</w:t>
      </w:r>
    </w:p>
    <w:p w:rsidR="00DD31A9" w:rsidRDefault="00F81201" w:rsidP="0052265F">
      <w:pPr>
        <w:spacing w:before="200"/>
      </w:pPr>
      <w:r w:rsidRPr="00F81201">
        <w:t>Number of gra</w:t>
      </w:r>
      <w:r w:rsidR="0007301E">
        <w:t xml:space="preserve">ded and non-graded results for </w:t>
      </w:r>
      <w:r w:rsidRPr="00F81201">
        <w:t>students, by school sector, 2015</w:t>
      </w:r>
    </w:p>
    <w:tbl>
      <w:tblPr>
        <w:tblStyle w:val="MediumShading1-Accent6"/>
        <w:tblW w:w="4572" w:type="dxa"/>
        <w:tblInd w:w="2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6-15 - Stage 2 subjects (20 credits)"/>
        <w:tblDescription w:val="Number of graded and non-graded results for students, by school sector, 2015"/>
      </w:tblPr>
      <w:tblGrid>
        <w:gridCol w:w="2802"/>
        <w:gridCol w:w="950"/>
        <w:gridCol w:w="820"/>
      </w:tblGrid>
      <w:tr w:rsidR="00F81201" w:rsidRPr="00F046F6" w:rsidTr="0007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  <w:r w:rsidRPr="0007301E">
              <w:t>Graded subjects re</w:t>
            </w:r>
            <w:bookmarkStart w:id="0" w:name="_GoBack"/>
            <w:bookmarkEnd w:id="0"/>
            <w:r w:rsidRPr="0007301E">
              <w:t>sults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201" w:rsidTr="00073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  <w:r w:rsidRPr="0007301E">
              <w:t>Catholic</w:t>
            </w:r>
          </w:p>
        </w:tc>
        <w:tc>
          <w:tcPr>
            <w:tcW w:w="9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>Female</w:t>
            </w:r>
          </w:p>
        </w:tc>
        <w:tc>
          <w:tcPr>
            <w:tcW w:w="820" w:type="dxa"/>
            <w:tcBorders>
              <w:top w:val="single" w:sz="4" w:space="0" w:color="auto"/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>333</w:t>
            </w:r>
          </w:p>
        </w:tc>
      </w:tr>
      <w:tr w:rsidR="00F81201" w:rsidTr="00F8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>370</w:t>
            </w:r>
          </w:p>
        </w:tc>
      </w:tr>
      <w:tr w:rsidR="00F81201" w:rsidRPr="00C673BC" w:rsidTr="00F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703</w:t>
            </w:r>
          </w:p>
        </w:tc>
      </w:tr>
      <w:tr w:rsidR="00F81201" w:rsidTr="0055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  <w:r w:rsidRPr="0007301E">
              <w:t>Government</w:t>
            </w: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>Female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>1969</w:t>
            </w:r>
          </w:p>
        </w:tc>
      </w:tr>
      <w:tr w:rsidR="00F81201" w:rsidTr="00F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>1714</w:t>
            </w:r>
          </w:p>
        </w:tc>
      </w:tr>
      <w:tr w:rsidR="00F81201" w:rsidRPr="00C673BC" w:rsidTr="00F8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3683</w:t>
            </w:r>
          </w:p>
        </w:tc>
      </w:tr>
      <w:tr w:rsidR="00F81201" w:rsidTr="00F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  <w:r w:rsidRPr="0007301E">
              <w:t>Independent</w:t>
            </w: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>Female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301E">
              <w:t>832</w:t>
            </w:r>
          </w:p>
        </w:tc>
      </w:tr>
      <w:tr w:rsidR="00F81201" w:rsidTr="00F8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 xml:space="preserve"> Male</w:t>
            </w:r>
          </w:p>
        </w:tc>
        <w:tc>
          <w:tcPr>
            <w:tcW w:w="820" w:type="dxa"/>
            <w:tcBorders>
              <w:lef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7301E">
              <w:t>740</w:t>
            </w:r>
          </w:p>
        </w:tc>
      </w:tr>
      <w:tr w:rsidR="00F81201" w:rsidRPr="00C673BC" w:rsidTr="00F8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  <w:right w:val="none" w:sz="0" w:space="0" w:color="auto"/>
            </w:tcBorders>
            <w:noWrap/>
            <w:hideMark/>
          </w:tcPr>
          <w:p w:rsidR="00F81201" w:rsidRPr="0007301E" w:rsidRDefault="00F81201" w:rsidP="0007301E">
            <w:pPr>
              <w:pStyle w:val="NoSpacing"/>
            </w:pPr>
          </w:p>
        </w:tc>
        <w:tc>
          <w:tcPr>
            <w:tcW w:w="9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Total</w:t>
            </w:r>
          </w:p>
        </w:tc>
        <w:tc>
          <w:tcPr>
            <w:tcW w:w="820" w:type="dxa"/>
            <w:tcBorders>
              <w:left w:val="none" w:sz="0" w:space="0" w:color="auto"/>
              <w:bottom w:val="single" w:sz="4" w:space="0" w:color="auto"/>
            </w:tcBorders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1572</w:t>
            </w:r>
          </w:p>
        </w:tc>
      </w:tr>
      <w:tr w:rsidR="00F81201" w:rsidRPr="00C673BC" w:rsidTr="00F812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F81201" w:rsidRPr="0007301E" w:rsidRDefault="00F81201" w:rsidP="0007301E">
            <w:pPr>
              <w:pStyle w:val="NoSpacing"/>
            </w:pPr>
            <w:r w:rsidRPr="0007301E">
              <w:t>Total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81201" w:rsidRPr="0007301E" w:rsidRDefault="00F81201" w:rsidP="0007301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07301E">
              <w:rPr>
                <w:b/>
              </w:rPr>
              <w:t>5958</w:t>
            </w:r>
          </w:p>
        </w:tc>
      </w:tr>
    </w:tbl>
    <w:p w:rsidR="00F81201" w:rsidRDefault="00F81201" w:rsidP="00F81201">
      <w:pPr>
        <w:spacing w:before="200"/>
      </w:pPr>
      <w:r>
        <w:t xml:space="preserve">This data was extracted on 25 February, 2016. </w:t>
      </w:r>
    </w:p>
    <w:p w:rsidR="00F81201" w:rsidRDefault="00F81201" w:rsidP="00F81201">
      <w:pPr>
        <w:spacing w:before="200"/>
      </w:pPr>
      <w:r>
        <w:t xml:space="preserve">Students receive 20 credits for a full-year subject. </w:t>
      </w:r>
    </w:p>
    <w:p w:rsidR="00572492" w:rsidRPr="00572492" w:rsidRDefault="00F81201" w:rsidP="00F81201">
      <w:pPr>
        <w:spacing w:before="200"/>
      </w:pPr>
      <w:r>
        <w:t>Use of this data is subject to the Protocols of Use of SACE Board Data available from the SACE Data website and NTBOS.</w:t>
      </w:r>
    </w:p>
    <w:sectPr w:rsidR="00572492" w:rsidRPr="00572492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07301E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2265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52265F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07301E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07301E">
              <w:rPr>
                <w:noProof/>
              </w:rPr>
              <w:t>1</w:t>
            </w:r>
          </w:fldSimple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13" w:rsidRDefault="009B7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E70F7F" w:rsidP="0050530C">
        <w:pPr>
          <w:pStyle w:val="Title"/>
        </w:pPr>
        <w:r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7301E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265F"/>
    <w:rsid w:val="00543BD1"/>
    <w:rsid w:val="00553F8C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1F2"/>
    <w:rsid w:val="00784C92"/>
    <w:rsid w:val="00796461"/>
    <w:rsid w:val="007A6A4F"/>
    <w:rsid w:val="007B03F5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81201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EEBC-618F-4D9E-9DDF-E0B4662F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4</cp:revision>
  <cp:lastPrinted>2016-02-04T04:37:00Z</cp:lastPrinted>
  <dcterms:created xsi:type="dcterms:W3CDTF">2016-05-20T02:13:00Z</dcterms:created>
  <dcterms:modified xsi:type="dcterms:W3CDTF">2016-05-20T04:20:00Z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