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212"/>
        <w:gridCol w:w="6901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73568E" w:rsidP="0073568E">
            <w:pPr>
              <w:pStyle w:val="Subtitle0"/>
            </w:pPr>
            <w:r w:rsidRPr="0073568E">
              <w:t>Administrator’s Medal Awards</w:t>
            </w:r>
          </w:p>
        </w:tc>
      </w:tr>
      <w:tr w:rsidR="00AE2A8A" w:rsidRPr="007A5EFD" w:rsidTr="0073568E">
        <w:trPr>
          <w:trHeight w:val="19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73568E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Select year level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73568E">
        <w:trPr>
          <w:trHeight w:val="33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Primary (Year 6)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Middle (Year 9)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  <w:color w:val="FFFFFF" w:themeColor="background1"/>
              </w:rPr>
              <w:t>Student and Parent/Guardian contact details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EE446E">
        <w:trPr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>
              <w:t>T</w:t>
            </w:r>
            <w:r w:rsidRPr="0073568E">
              <w:t>his information is required to ensure the successful student can be contacted during school holidays and to enable official invitations to be sent from the Minister for Education</w:t>
            </w:r>
            <w:r>
              <w:t>.</w:t>
            </w:r>
          </w:p>
        </w:tc>
      </w:tr>
      <w:tr w:rsidR="007D48A4" w:rsidRPr="007A5EFD" w:rsidTr="0073568E">
        <w:trPr>
          <w:trHeight w:val="145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Student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Student personal email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name(s)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contact details:</w:t>
            </w:r>
          </w:p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Telephone (business hours)</w:t>
            </w:r>
          </w:p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Telephone (after hours)</w:t>
            </w:r>
          </w:p>
          <w:p w:rsidR="0073568E" w:rsidRPr="007A5EFD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Mobile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F1B39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School Staff contact details </w:t>
            </w:r>
            <w:r w:rsidR="0073568E" w:rsidRPr="0073568E">
              <w:rPr>
                <w:rStyle w:val="Questionlabel"/>
                <w:color w:val="FFFFFF" w:themeColor="background1"/>
              </w:rPr>
              <w:t>for award invitation purposes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7D48A4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Principal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email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phone number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staff names for electronic invitations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568E" w:rsidRPr="00086E55" w:rsidRDefault="00B817B2" w:rsidP="00086E55">
            <w:pPr>
              <w:pStyle w:val="Heading2"/>
              <w:outlineLvl w:val="1"/>
            </w:pPr>
            <w:r>
              <w:lastRenderedPageBreak/>
              <w:t>Supporting statement from the s</w:t>
            </w:r>
            <w:r w:rsidR="0073568E" w:rsidRPr="00086E55">
              <w:t>chool</w:t>
            </w: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568E" w:rsidRPr="007A5EFD" w:rsidRDefault="00B817B2" w:rsidP="007F1B3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Academic a</w:t>
            </w:r>
            <w:r w:rsidR="0073568E" w:rsidRPr="0073568E">
              <w:rPr>
                <w:rStyle w:val="Questionlabel"/>
                <w:color w:val="FFFFFF" w:themeColor="background1"/>
              </w:rPr>
              <w:t>chievement</w:t>
            </w:r>
            <w:r w:rsidR="0073568E" w:rsidRPr="0073568E">
              <w:rPr>
                <w:rStyle w:val="Requiredfieldmark"/>
              </w:rPr>
              <w:t>*</w:t>
            </w:r>
          </w:p>
        </w:tc>
      </w:tr>
      <w:tr w:rsidR="007F1B39" w:rsidRPr="007A5EFD" w:rsidTr="007F1B39">
        <w:trPr>
          <w:trHeight w:val="2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2C0BEF" w:rsidRDefault="007F1B39" w:rsidP="0073568E">
            <w:r w:rsidRPr="007F1B39">
              <w:t>See guidelines for suggestions</w:t>
            </w:r>
            <w:r>
              <w:t>.</w:t>
            </w:r>
          </w:p>
        </w:tc>
      </w:tr>
      <w:tr w:rsidR="00086E55" w:rsidRPr="007A5EFD" w:rsidTr="00086E55">
        <w:trPr>
          <w:trHeight w:val="233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2C0BEF" w:rsidRDefault="00086E55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086E55" w:rsidRDefault="00B817B2" w:rsidP="00086E55">
            <w:pPr>
              <w:rPr>
                <w:rStyle w:val="Questionlabel"/>
              </w:rPr>
            </w:pPr>
            <w:r>
              <w:rPr>
                <w:rStyle w:val="Questionlabel"/>
              </w:rPr>
              <w:t>Outstanding b</w:t>
            </w:r>
            <w:r w:rsidR="00086E55" w:rsidRPr="00086E55">
              <w:rPr>
                <w:rStyle w:val="Questionlabel"/>
              </w:rPr>
              <w:t>ehaviour</w:t>
            </w:r>
            <w:r w:rsidR="00086E55" w:rsidRPr="00086E55">
              <w:rPr>
                <w:rStyle w:val="Requiredfieldmark"/>
              </w:rPr>
              <w:t>*</w:t>
            </w:r>
          </w:p>
        </w:tc>
      </w:tr>
      <w:tr w:rsidR="00086E55" w:rsidRPr="007A5EFD" w:rsidTr="00D24417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Default="00086E55" w:rsidP="00086E55">
            <w:r>
              <w:t>Students nominated for this award exhibit outstanding school behaviours.</w:t>
            </w:r>
          </w:p>
          <w:p w:rsidR="00086E55" w:rsidRDefault="00086E55" w:rsidP="00086E55">
            <w:r>
              <w:t>Points to consider in the supporting statement could include the headings below.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A self-directed and reflective thinker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A persevering and resourceful innovator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An effective communicator and group member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A thoughtful producer and contributor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2C0BEF" w:rsidRDefault="00086E55" w:rsidP="00086E55">
            <w:r w:rsidRPr="00086E55">
              <w:rPr>
                <w:rStyle w:val="Questionlabel"/>
              </w:rPr>
              <w:t>Outstanding citizenship and concern for others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086E55" w:rsidRPr="007A5EFD" w:rsidTr="001623F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2C0BEF" w:rsidRDefault="00086E55" w:rsidP="0073568E">
            <w:r w:rsidRPr="00086E55">
              <w:t>Points to consider in the supporting statement could include the headings below</w:t>
            </w:r>
            <w:r>
              <w:t>.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Member of Student Representative Council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Participa</w:t>
            </w:r>
            <w:r w:rsidR="00FE5250">
              <w:rPr>
                <w:rStyle w:val="Questionlabel"/>
              </w:rPr>
              <w:t>tion in school-based, and other</w:t>
            </w:r>
            <w:bookmarkStart w:id="0" w:name="_GoBack"/>
            <w:bookmarkEnd w:id="0"/>
            <w:r w:rsidRPr="00086E55">
              <w:rPr>
                <w:rStyle w:val="Questionlabel"/>
              </w:rPr>
              <w:t xml:space="preserve"> leadership programs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Participation or leadership in school community initiatives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Involvement in school assemblies, performances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lastRenderedPageBreak/>
              <w:t>Participation in school sport at a school, region or Territory or national level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086E55" w:rsidRDefault="00086E55" w:rsidP="0073568E">
            <w:pPr>
              <w:rPr>
                <w:rStyle w:val="Questionlabel"/>
              </w:rPr>
            </w:pPr>
            <w:r w:rsidRPr="00086E55">
              <w:rPr>
                <w:rStyle w:val="Questionlabel"/>
              </w:rPr>
              <w:t>Participation in community activities outside of school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2C0BEF" w:rsidRDefault="00086E55" w:rsidP="00086E55">
            <w:r>
              <w:t>Referee contact details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086E55" w:rsidRPr="007A5EFD" w:rsidTr="004B6F63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2C0BEF" w:rsidRDefault="00086E55" w:rsidP="0073568E">
            <w:r>
              <w:t>R</w:t>
            </w:r>
            <w:r w:rsidRPr="00086E55">
              <w:t>eferee may be conta</w:t>
            </w:r>
            <w:r>
              <w:t>cted if nominee is shortlisted.</w:t>
            </w:r>
          </w:p>
        </w:tc>
      </w:tr>
      <w:tr w:rsidR="00086E55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Referee name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55" w:rsidRPr="002C0BEF" w:rsidRDefault="00086E55" w:rsidP="0073568E"/>
        </w:tc>
      </w:tr>
      <w:tr w:rsidR="007F1B39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Phone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7F1B39">
        <w:trPr>
          <w:trHeight w:val="2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Email address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7F1B39" w:rsidRPr="002C0BEF" w:rsidRDefault="007F1B39" w:rsidP="00B817B2">
            <w:pPr>
              <w:pStyle w:val="Heading2"/>
              <w:outlineLvl w:val="1"/>
            </w:pPr>
            <w:r>
              <w:t>Personal s</w:t>
            </w:r>
            <w:r w:rsidRPr="007F1B39">
              <w:t>ta</w:t>
            </w:r>
            <w:r>
              <w:t xml:space="preserve">tement from </w:t>
            </w:r>
            <w:r w:rsidR="00B817B2">
              <w:t>student</w:t>
            </w:r>
          </w:p>
        </w:tc>
      </w:tr>
      <w:tr w:rsidR="007F1B39" w:rsidRPr="007A5EFD" w:rsidTr="007F1B39">
        <w:trPr>
          <w:trHeight w:val="1216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Why do you think your school nominated you for this medal?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7F1B39">
        <w:trPr>
          <w:trHeight w:val="897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What are your school values?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7F1B39">
        <w:trPr>
          <w:trHeight w:val="913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How are they demonstrated?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F1B39" w:rsidRPr="007A5EFD" w:rsidTr="007F1B39">
        <w:trPr>
          <w:trHeight w:val="915"/>
        </w:trPr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F1B39" w:rsidRPr="007F1B39" w:rsidRDefault="007F1B39" w:rsidP="007F1B39">
            <w:pPr>
              <w:rPr>
                <w:rStyle w:val="Questionlabel"/>
              </w:rPr>
            </w:pPr>
            <w:r w:rsidRPr="007F1B39">
              <w:rPr>
                <w:rStyle w:val="Questionlabel"/>
              </w:rPr>
              <w:t>Other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9" w:rsidRPr="002C0BEF" w:rsidRDefault="007F1B39" w:rsidP="0073568E"/>
        </w:tc>
      </w:tr>
      <w:tr w:rsidR="0073568E" w:rsidRPr="007A5EFD" w:rsidTr="0073568E">
        <w:trPr>
          <w:trHeight w:val="72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814AF6" w:rsidRDefault="0073568E" w:rsidP="0073568E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73568E" w:rsidRDefault="0073568E" w:rsidP="0073568E">
            <w:pPr>
              <w:widowControl w:val="0"/>
            </w:pPr>
            <w:r w:rsidRPr="003F6975">
              <w:rPr>
                <w:b/>
              </w:rPr>
              <w:t>Nominations close:</w:t>
            </w:r>
            <w:r>
              <w:t xml:space="preserve"> </w:t>
            </w:r>
            <w:r w:rsidR="003F6975">
              <w:t>Friday 5 November 2021</w:t>
            </w:r>
          </w:p>
          <w:p w:rsidR="0073568E" w:rsidRPr="00F15931" w:rsidRDefault="0073568E" w:rsidP="0073568E">
            <w:pPr>
              <w:widowControl w:val="0"/>
            </w:pPr>
            <w:r>
              <w:t xml:space="preserve">Return the completed nomination form to: Executive Officer NT Board of Studies </w:t>
            </w:r>
            <w:hyperlink r:id="rId9" w:history="1">
              <w:r w:rsidR="00506317" w:rsidRPr="00EB70E7">
                <w:rPr>
                  <w:rStyle w:val="Hyperlink"/>
                </w:rPr>
                <w:t>ntbos.det@education.nt.gov.au</w:t>
              </w:r>
            </w:hyperlink>
            <w:r>
              <w:t xml:space="preserve"> or via post to GPO Box 4821 Darwin NT 0801</w:t>
            </w:r>
          </w:p>
        </w:tc>
      </w:tr>
      <w:tr w:rsidR="0073568E" w:rsidRPr="007A5EFD" w:rsidTr="0073568E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2C21A2" w:rsidRDefault="0073568E" w:rsidP="0073568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3B" w:rsidRDefault="00274A3B" w:rsidP="007332FF">
      <w:r>
        <w:separator/>
      </w:r>
    </w:p>
  </w:endnote>
  <w:endnote w:type="continuationSeparator" w:id="0">
    <w:p w:rsidR="00274A3B" w:rsidRDefault="00274A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7" w:rsidRDefault="00506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F1B39" w:rsidRPr="001B3D22" w:rsidRDefault="007F1B39" w:rsidP="007F1B39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AC4488" w:rsidRDefault="007F1B39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FE525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FE5250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A66DD9" w:rsidRPr="001B3D22" w:rsidRDefault="007F1B3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CE30CF" w:rsidRDefault="004743E4" w:rsidP="002645D5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42387E5" wp14:editId="72214550">
                <wp:simplePos x="0" y="0"/>
                <wp:positionH relativeFrom="column">
                  <wp:posOffset>3502025</wp:posOffset>
                </wp:positionH>
                <wp:positionV relativeFrom="paragraph">
                  <wp:posOffset>104775</wp:posOffset>
                </wp:positionV>
                <wp:extent cx="3055620" cy="487045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562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FE5250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FE5250">
            <w:rPr>
              <w:rStyle w:val="PageNumber"/>
              <w:noProof/>
            </w:rPr>
            <w:t>3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3B" w:rsidRDefault="00274A3B" w:rsidP="007332FF">
      <w:r>
        <w:separator/>
      </w:r>
    </w:p>
  </w:footnote>
  <w:footnote w:type="continuationSeparator" w:id="0">
    <w:p w:rsidR="00274A3B" w:rsidRDefault="00274A3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317" w:rsidRDefault="00506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274A3B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3568E">
          <w:rPr>
            <w:rStyle w:val="HeaderChar"/>
          </w:rPr>
          <w:t>Northern Territory Board of Studies Nomination form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3568E" w:rsidP="00A53CF0">
        <w:pPr>
          <w:pStyle w:val="Title"/>
        </w:pPr>
        <w:r>
          <w:rPr>
            <w:rStyle w:val="TitleChar"/>
          </w:rPr>
          <w:t>Northern Territory Board of Studies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63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A3B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6975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3E4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6317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17B2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40DE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525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9F07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bos.det@education.nt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C4AC09-42CC-4251-A025-3CD1DCC8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Nomination form</vt:lpstr>
    </vt:vector>
  </TitlesOfParts>
  <Company>EDUCATION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Nomination form</dc:title>
  <dc:creator>Northern Territory Government</dc:creator>
  <cp:lastModifiedBy>Hazel Horne</cp:lastModifiedBy>
  <cp:revision>6</cp:revision>
  <cp:lastPrinted>2021-07-19T03:56:00Z</cp:lastPrinted>
  <dcterms:created xsi:type="dcterms:W3CDTF">2020-08-28T04:47:00Z</dcterms:created>
  <dcterms:modified xsi:type="dcterms:W3CDTF">2021-08-25T01:37:00Z</dcterms:modified>
</cp:coreProperties>
</file>